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46" w:tblpY="468"/>
        <w:tblOverlap w:val="never"/>
        <w:tblW w:w="15135" w:type="dxa"/>
        <w:tblLayout w:type="fixed"/>
        <w:tblLook w:val="04A0" w:firstRow="1" w:lastRow="0" w:firstColumn="1" w:lastColumn="0" w:noHBand="0" w:noVBand="1"/>
      </w:tblPr>
      <w:tblGrid>
        <w:gridCol w:w="3105"/>
        <w:gridCol w:w="2325"/>
        <w:gridCol w:w="2760"/>
        <w:gridCol w:w="2985"/>
        <w:gridCol w:w="2910"/>
        <w:gridCol w:w="1050"/>
      </w:tblGrid>
      <w:tr w:rsidR="00585CCA">
        <w:trPr>
          <w:trHeight w:val="72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CCA" w:rsidRDefault="00F05FF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CCA" w:rsidRDefault="00585C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CCA" w:rsidRDefault="00585C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CCA" w:rsidRDefault="00585C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CCA" w:rsidRDefault="00585C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CCA" w:rsidRDefault="00585C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85CCA">
        <w:trPr>
          <w:trHeight w:val="299"/>
        </w:trPr>
        <w:tc>
          <w:tcPr>
            <w:tcW w:w="1513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85CCA" w:rsidRDefault="00F05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广西建设工程监理工程师网络培训开票信息（第四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批）</w:t>
            </w:r>
          </w:p>
        </w:tc>
      </w:tr>
      <w:tr w:rsidR="00585CCA">
        <w:trPr>
          <w:trHeight w:val="665"/>
        </w:trPr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CA" w:rsidRDefault="00F05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开票单位名称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Style w:val="font31"/>
                <w:rFonts w:hint="default"/>
                <w:lang w:bidi="ar"/>
              </w:rPr>
              <w:t>（</w:t>
            </w:r>
            <w:r>
              <w:rPr>
                <w:rStyle w:val="font31"/>
                <w:rFonts w:hint="default"/>
                <w:lang w:bidi="ar"/>
              </w:rPr>
              <w:t>*</w:t>
            </w:r>
            <w:r>
              <w:rPr>
                <w:rStyle w:val="font31"/>
                <w:rFonts w:hint="default"/>
                <w:lang w:bidi="ar"/>
              </w:rPr>
              <w:t>必填项）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CA" w:rsidRDefault="00F05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Style w:val="font31"/>
                <w:rFonts w:hint="default"/>
                <w:lang w:bidi="ar"/>
              </w:rPr>
              <w:t>（</w:t>
            </w:r>
            <w:r>
              <w:rPr>
                <w:rStyle w:val="font31"/>
                <w:rFonts w:hint="default"/>
                <w:lang w:bidi="ar"/>
              </w:rPr>
              <w:t>*</w:t>
            </w:r>
            <w:r>
              <w:rPr>
                <w:rStyle w:val="font31"/>
                <w:rFonts w:hint="default"/>
                <w:lang w:bidi="ar"/>
              </w:rPr>
              <w:t>必填项）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CA" w:rsidRDefault="00F05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接收邮箱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Style w:val="font31"/>
                <w:rFonts w:hint="default"/>
                <w:lang w:bidi="ar"/>
              </w:rPr>
              <w:t>（</w:t>
            </w:r>
            <w:r>
              <w:rPr>
                <w:rStyle w:val="font31"/>
                <w:rFonts w:hint="default"/>
                <w:lang w:bidi="ar"/>
              </w:rPr>
              <w:t>*</w:t>
            </w:r>
            <w:r>
              <w:rPr>
                <w:rStyle w:val="font31"/>
                <w:rFonts w:hint="default"/>
                <w:lang w:bidi="ar"/>
              </w:rPr>
              <w:t>必填项）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CA" w:rsidRDefault="00F05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地址及电话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（可不填）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CA" w:rsidRDefault="00F05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开户名及账号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（可不填）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F05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585CCA">
        <w:trPr>
          <w:trHeight w:val="104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585CCA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585CCA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585CCA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585CC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585CCA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585CC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85CCA">
        <w:trPr>
          <w:trHeight w:val="207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F05FFC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本次开通网络学习人员名单：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（如转账与报名系统中审核通过人员一致无需填写，如与审核名单不一致，请将学习人员姓名及参培类型写上）：</w:t>
            </w:r>
          </w:p>
        </w:tc>
        <w:tc>
          <w:tcPr>
            <w:tcW w:w="12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CCA" w:rsidRDefault="00585CC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85CCA">
        <w:trPr>
          <w:trHeight w:val="1080"/>
        </w:trPr>
        <w:tc>
          <w:tcPr>
            <w:tcW w:w="151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CCA" w:rsidRDefault="00585CC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585CCA" w:rsidRDefault="00F05FF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附转账单（此栏插入转账单截图）：</w:t>
            </w:r>
          </w:p>
          <w:tbl>
            <w:tblPr>
              <w:tblStyle w:val="a3"/>
              <w:tblW w:w="14992" w:type="dxa"/>
              <w:tblLayout w:type="fixed"/>
              <w:tblLook w:val="04A0" w:firstRow="1" w:lastRow="0" w:firstColumn="1" w:lastColumn="0" w:noHBand="0" w:noVBand="1"/>
            </w:tblPr>
            <w:tblGrid>
              <w:gridCol w:w="14992"/>
            </w:tblGrid>
            <w:tr w:rsidR="00585CCA">
              <w:trPr>
                <w:trHeight w:val="2697"/>
              </w:trPr>
              <w:tc>
                <w:tcPr>
                  <w:tcW w:w="14992" w:type="dxa"/>
                </w:tcPr>
                <w:p w:rsidR="00585CCA" w:rsidRDefault="00585CCA">
                  <w:pPr>
                    <w:framePr w:hSpace="180" w:wrap="around" w:vAnchor="page" w:hAnchor="page" w:x="946" w:y="468"/>
                    <w:widowControl/>
                    <w:suppressOverlap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</w:tr>
          </w:tbl>
          <w:p w:rsidR="00585CCA" w:rsidRDefault="00585CC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585CCA" w:rsidRDefault="00F05FF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备注：此次培训发票为增值税电子普通发票，表中开票单位名称、税号及邮箱为必填项，如对开票有特殊要求的请在备注栏注明。（该表格填好后请以电子版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xls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格式发送至</w:t>
            </w:r>
            <w:r>
              <w:rPr>
                <w:rFonts w:hint="eastAsia"/>
                <w:sz w:val="32"/>
                <w:szCs w:val="32"/>
              </w:rPr>
              <w:t>gxpxjy888@163.com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</w:tbl>
    <w:p w:rsidR="00585CCA" w:rsidRDefault="00585CCA"/>
    <w:sectPr w:rsidR="00585CCA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zRkZDUwNWEwNjFmMzM2ZDE3ZDI0YzYxZDVhMTAifQ=="/>
  </w:docVars>
  <w:rsids>
    <w:rsidRoot w:val="69FD732B"/>
    <w:rsid w:val="00585CCA"/>
    <w:rsid w:val="00F05FFC"/>
    <w:rsid w:val="178D23B1"/>
    <w:rsid w:val="1A850963"/>
    <w:rsid w:val="27031B54"/>
    <w:rsid w:val="2B8F3294"/>
    <w:rsid w:val="2BB92785"/>
    <w:rsid w:val="2CFC4AC3"/>
    <w:rsid w:val="30D06B8E"/>
    <w:rsid w:val="487A361A"/>
    <w:rsid w:val="58A6697A"/>
    <w:rsid w:val="5A84202D"/>
    <w:rsid w:val="617862D8"/>
    <w:rsid w:val="69FD732B"/>
    <w:rsid w:val="6D3D26DD"/>
    <w:rsid w:val="7546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57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菁菁</dc:creator>
  <cp:lastModifiedBy>Administrator</cp:lastModifiedBy>
  <cp:revision>2</cp:revision>
  <dcterms:created xsi:type="dcterms:W3CDTF">2022-06-27T04:08:00Z</dcterms:created>
  <dcterms:modified xsi:type="dcterms:W3CDTF">2022-12-28T03:05:00Z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FD809E70CFCF4A7788AB7F08987D9043</vt:lpwstr>
  </property>
</Properties>
</file>