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700"/>
        <w:jc w:val="both"/>
        <w:rPr>
          <w:rFonts w:ascii="黑体" w:hAnsi="黑体" w:eastAsia="黑体"/>
          <w:kern w:val="0"/>
          <w:sz w:val="36"/>
          <w:szCs w:val="36"/>
        </w:rPr>
      </w:pPr>
      <w:bookmarkStart w:id="0" w:name="_Toc531024879"/>
      <w:bookmarkStart w:id="1" w:name="_Toc531025025"/>
      <w:r>
        <w:rPr>
          <w:rFonts w:hint="eastAsia" w:ascii="黑体" w:hAnsi="黑体" w:eastAsia="黑体"/>
          <w:kern w:val="0"/>
          <w:sz w:val="36"/>
          <w:szCs w:val="36"/>
        </w:rPr>
        <w:t>工程建设强制性国家规范</w:t>
      </w:r>
    </w:p>
    <w:p>
      <w:pPr>
        <w:pStyle w:val="25"/>
        <w:spacing w:line="800" w:lineRule="exact"/>
        <w:ind w:left="210" w:leftChars="100"/>
        <w:rPr>
          <w:rFonts w:hint="eastAsia" w:ascii="黑体" w:hAnsi="黑体" w:eastAsia="黑体"/>
          <w:b w:val="0"/>
          <w:bCs w:val="0"/>
          <w:sz w:val="44"/>
          <w:szCs w:val="44"/>
        </w:rPr>
      </w:pPr>
    </w:p>
    <w:p>
      <w:r>
        <mc:AlternateContent>
          <mc:Choice Requires="wps">
            <w:drawing>
              <wp:anchor distT="0" distB="0" distL="114300" distR="114300" simplePos="0" relativeHeight="251658240" behindDoc="0" locked="0" layoutInCell="1" allowOverlap="1">
                <wp:simplePos x="0" y="0"/>
                <wp:positionH relativeFrom="column">
                  <wp:posOffset>-26670</wp:posOffset>
                </wp:positionH>
                <wp:positionV relativeFrom="paragraph">
                  <wp:posOffset>90805</wp:posOffset>
                </wp:positionV>
                <wp:extent cx="5774690" cy="10795"/>
                <wp:effectExtent l="0" t="9525" r="635" b="12065"/>
                <wp:wrapNone/>
                <wp:docPr id="2" name="直接连接符 2"/>
                <wp:cNvGraphicFramePr/>
                <a:graphic xmlns:a="http://schemas.openxmlformats.org/drawingml/2006/main">
                  <a:graphicData uri="http://schemas.microsoft.com/office/word/2010/wordprocessingShape">
                    <wps:wsp>
                      <wps:cNvCnPr/>
                      <wps:spPr>
                        <a:xfrm flipV="1">
                          <a:off x="0" y="0"/>
                          <a:ext cx="5774690" cy="1079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1pt;margin-top:7.15pt;height:0.85pt;width:454.7pt;z-index:251658240;mso-width-relative:page;mso-height-relative:page;" filled="f" stroked="t" coordsize="21600,21600" o:gfxdata="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WAmPNUA&#10;AAAIAQAADwAAAAAAAAABACAAAAAiAAAAZHJzL2Rvd25yZXYueG1sUEsBAhQAFAAAAAgAh07iQEBK&#10;5GvpAQAAswMAAA4AAAAAAAAAAQAgAAAAJAEAAGRycy9lMm9Eb2MueG1sUEsFBgAAAAAGAAYAWQEA&#10;AH8FAAAAAA==&#10;">
                <v:fill on="f" focussize="0,0"/>
                <v:stroke weight="1.5pt" color="#000000" joinstyle="round"/>
                <v:imagedata o:title=""/>
                <o:lock v:ext="edit" aspectratio="f"/>
              </v:line>
            </w:pict>
          </mc:Fallback>
        </mc:AlternateContent>
      </w:r>
    </w:p>
    <w:p>
      <w:pPr>
        <w:pStyle w:val="87"/>
        <w:spacing w:before="312" w:beforeLines="100" w:after="312" w:afterLines="100" w:line="360" w:lineRule="auto"/>
        <w:rPr>
          <w:rFonts w:hint="eastAsia" w:ascii="黑体" w:hAnsi="黑体" w:eastAsia="黑体"/>
          <w:b w:val="0"/>
          <w:sz w:val="44"/>
          <w:szCs w:val="44"/>
        </w:rPr>
      </w:pPr>
    </w:p>
    <w:p>
      <w:pPr>
        <w:pStyle w:val="87"/>
        <w:spacing w:before="312" w:beforeLines="100" w:after="312" w:afterLines="100" w:line="360" w:lineRule="auto"/>
        <w:rPr>
          <w:rFonts w:ascii="黑体" w:hAnsi="黑体" w:eastAsia="黑体"/>
          <w:b w:val="0"/>
          <w:sz w:val="48"/>
          <w:szCs w:val="48"/>
        </w:rPr>
      </w:pPr>
      <w:r>
        <w:rPr>
          <w:rFonts w:hint="eastAsia" w:ascii="黑体" w:hAnsi="黑体" w:eastAsia="黑体"/>
          <w:b w:val="0"/>
          <w:sz w:val="48"/>
          <w:szCs w:val="48"/>
        </w:rPr>
        <w:t>《工业建筑供暖通风与空气调节通用规范》</w:t>
      </w:r>
    </w:p>
    <w:p>
      <w:pPr>
        <w:pStyle w:val="88"/>
        <w:spacing w:before="312" w:beforeLines="100" w:after="312" w:afterLines="100" w:line="360" w:lineRule="auto"/>
        <w:rPr>
          <w:rFonts w:hint="eastAsia" w:ascii="黑体" w:hAnsi="黑体" w:eastAsia="黑体"/>
          <w:b w:val="0"/>
        </w:rPr>
      </w:pPr>
    </w:p>
    <w:p>
      <w:pPr>
        <w:pStyle w:val="88"/>
        <w:spacing w:before="312" w:beforeLines="100" w:after="312" w:afterLines="100" w:line="360" w:lineRule="auto"/>
        <w:rPr>
          <w:rFonts w:ascii="黑体" w:hAnsi="黑体" w:eastAsia="黑体"/>
          <w:b w:val="0"/>
        </w:rPr>
      </w:pPr>
      <w:r>
        <w:rPr>
          <w:rFonts w:hint="eastAsia" w:ascii="黑体" w:hAnsi="黑体" w:eastAsia="黑体"/>
          <w:b w:val="0"/>
        </w:rPr>
        <w:t>（征求意见稿）</w:t>
      </w:r>
    </w:p>
    <w:p>
      <w:pPr>
        <w:pStyle w:val="88"/>
        <w:rPr>
          <w:sz w:val="36"/>
          <w:szCs w:val="36"/>
        </w:rPr>
      </w:pPr>
    </w:p>
    <w:p>
      <w:pPr>
        <w:rPr>
          <w:sz w:val="30"/>
          <w:szCs w:val="30"/>
        </w:rPr>
      </w:pPr>
    </w:p>
    <w:p>
      <w:pPr>
        <w:pStyle w:val="27"/>
        <w:ind w:firstLine="0" w:firstLineChars="0"/>
        <w:rPr>
          <w:rFonts w:hint="eastAsia" w:ascii="宋体" w:hAnsi="宋体" w:cs="宋体"/>
          <w:b w:val="0"/>
          <w:spacing w:val="-20"/>
          <w:sz w:val="36"/>
          <w:szCs w:val="36"/>
        </w:rPr>
      </w:pPr>
    </w:p>
    <w:p>
      <w:pPr>
        <w:pStyle w:val="27"/>
        <w:ind w:firstLine="0" w:firstLineChars="0"/>
        <w:rPr>
          <w:rFonts w:hint="eastAsia" w:ascii="宋体" w:hAnsi="宋体" w:cs="宋体"/>
          <w:b w:val="0"/>
          <w:spacing w:val="-20"/>
          <w:sz w:val="36"/>
          <w:szCs w:val="36"/>
        </w:rPr>
      </w:pPr>
      <w:r>
        <w:rPr>
          <w:rFonts w:hint="eastAsia" w:ascii="宋体" w:hAnsi="宋体" w:cs="宋体"/>
          <w:b w:val="0"/>
          <w:spacing w:val="-20"/>
          <w:sz w:val="36"/>
          <w:szCs w:val="36"/>
        </w:rPr>
        <w:t>电子邮箱：</w:t>
      </w:r>
      <w:r>
        <w:rPr>
          <w:rFonts w:hint="eastAsia" w:ascii="宋体" w:hAnsi="宋体" w:cs="宋体"/>
          <w:b w:val="0"/>
          <w:spacing w:val="-20"/>
          <w:sz w:val="36"/>
          <w:szCs w:val="36"/>
        </w:rPr>
        <w:fldChar w:fldCharType="begin"/>
      </w:r>
      <w:r>
        <w:rPr>
          <w:rFonts w:hint="eastAsia" w:ascii="宋体" w:hAnsi="宋体" w:cs="宋体"/>
          <w:b w:val="0"/>
          <w:spacing w:val="-20"/>
          <w:sz w:val="36"/>
          <w:szCs w:val="36"/>
        </w:rPr>
        <w:instrText xml:space="preserve"> HYPERLINK "mailto:renzc@enfi.com.cn。" </w:instrText>
      </w:r>
      <w:r>
        <w:rPr>
          <w:rFonts w:hint="eastAsia" w:ascii="宋体" w:hAnsi="宋体" w:cs="宋体"/>
          <w:b w:val="0"/>
          <w:spacing w:val="-20"/>
          <w:sz w:val="36"/>
          <w:szCs w:val="36"/>
        </w:rPr>
        <w:fldChar w:fldCharType="separate"/>
      </w:r>
      <w:r>
        <w:rPr>
          <w:rFonts w:hint="eastAsia" w:ascii="宋体" w:hAnsi="宋体" w:cs="宋体"/>
          <w:b w:val="0"/>
          <w:spacing w:val="-20"/>
          <w:sz w:val="36"/>
          <w:szCs w:val="36"/>
        </w:rPr>
        <w:t>renzc@enfi.com.cn。</w:t>
      </w:r>
      <w:r>
        <w:rPr>
          <w:rFonts w:hint="eastAsia" w:ascii="宋体" w:hAnsi="宋体" w:cs="宋体"/>
          <w:b w:val="0"/>
          <w:spacing w:val="-20"/>
          <w:sz w:val="36"/>
          <w:szCs w:val="36"/>
        </w:rPr>
        <w:fldChar w:fldCharType="end"/>
      </w:r>
    </w:p>
    <w:p>
      <w:pPr>
        <w:pStyle w:val="27"/>
        <w:ind w:firstLine="0" w:firstLineChars="0"/>
        <w:rPr>
          <w:rFonts w:hint="eastAsia" w:ascii="宋体" w:hAnsi="宋体" w:cs="宋体"/>
          <w:b w:val="0"/>
          <w:spacing w:val="-20"/>
          <w:sz w:val="36"/>
          <w:szCs w:val="36"/>
        </w:rPr>
      </w:pPr>
      <w:r>
        <w:rPr>
          <w:rFonts w:hint="eastAsia" w:ascii="宋体" w:hAnsi="宋体" w:cs="宋体"/>
          <w:b w:val="0"/>
          <w:spacing w:val="-20"/>
          <w:sz w:val="36"/>
          <w:szCs w:val="36"/>
        </w:rPr>
        <w:t>通信地址：北京市复兴路12号；邮编：100038。</w:t>
      </w:r>
    </w:p>
    <w:p>
      <w:pPr>
        <w:pStyle w:val="27"/>
        <w:ind w:firstLine="281"/>
      </w:pPr>
    </w:p>
    <w:p>
      <w:pPr>
        <w:pStyle w:val="27"/>
        <w:ind w:firstLine="281"/>
      </w:pPr>
      <w:bookmarkStart w:id="381" w:name="_GoBack"/>
      <w:bookmarkEnd w:id="381"/>
    </w:p>
    <w:p>
      <w:pPr>
        <w:pStyle w:val="27"/>
        <w:ind w:firstLine="281"/>
      </w:pPr>
    </w:p>
    <w:p>
      <w:pPr>
        <w:pStyle w:val="27"/>
        <w:ind w:firstLine="281"/>
      </w:pPr>
    </w:p>
    <w:p>
      <w:pPr>
        <w:pStyle w:val="89"/>
        <w:ind w:firstLine="3600" w:firstLineChars="1200"/>
        <w:jc w:val="both"/>
        <w:rPr>
          <w:rFonts w:ascii="黑体" w:hAnsi="黑体" w:eastAsia="黑体"/>
          <w:sz w:val="30"/>
          <w:szCs w:val="30"/>
        </w:rPr>
        <w:sectPr>
          <w:footerReference r:id="rId3" w:type="even"/>
          <w:pgSz w:w="11906" w:h="16838"/>
          <w:pgMar w:top="1168" w:right="1418" w:bottom="1588" w:left="1418" w:header="0" w:footer="964" w:gutter="0"/>
          <w:cols w:space="720" w:num="1"/>
          <w:docGrid w:type="lines" w:linePitch="312" w:charSpace="0"/>
        </w:sectPr>
      </w:pPr>
      <w:r>
        <w:rPr>
          <w:rFonts w:hint="eastAsia" w:ascii="黑体" w:hAnsi="黑体" w:eastAsia="黑体"/>
          <w:sz w:val="30"/>
          <w:szCs w:val="30"/>
        </w:rPr>
        <w:t>2020年</w:t>
      </w:r>
      <w:r>
        <w:rPr>
          <w:rFonts w:hint="eastAsia" w:ascii="黑体" w:hAnsi="黑体" w:eastAsia="黑体"/>
          <w:sz w:val="30"/>
          <w:szCs w:val="30"/>
          <w:lang w:val="en-US" w:eastAsia="zh-CN"/>
        </w:rPr>
        <w:t>9</w:t>
      </w:r>
      <w:r>
        <w:rPr>
          <w:rFonts w:hint="eastAsia" w:ascii="黑体" w:hAnsi="黑体" w:eastAsia="黑体"/>
          <w:sz w:val="30"/>
          <w:szCs w:val="30"/>
        </w:rPr>
        <w:t>月</w:t>
      </w:r>
    </w:p>
    <w:p>
      <w:pPr>
        <w:spacing w:after="120" w:afterLines="50" w:line="300" w:lineRule="auto"/>
        <w:jc w:val="center"/>
        <w:rPr>
          <w:rFonts w:asciiTheme="minorEastAsia" w:hAnsiTheme="minorEastAsia"/>
          <w:b/>
          <w:sz w:val="28"/>
          <w:szCs w:val="28"/>
        </w:rPr>
      </w:pPr>
      <w:r>
        <w:rPr>
          <w:rFonts w:hint="eastAsia" w:asciiTheme="minorEastAsia" w:hAnsiTheme="minorEastAsia"/>
          <w:b/>
          <w:sz w:val="28"/>
          <w:szCs w:val="28"/>
        </w:rPr>
        <w:t>目</w:t>
      </w:r>
      <w:bookmarkEnd w:id="0"/>
      <w:bookmarkEnd w:id="1"/>
      <w:bookmarkStart w:id="2" w:name="_Toc531024880"/>
      <w:bookmarkStart w:id="3" w:name="_Toc531025026"/>
      <w:r>
        <w:rPr>
          <w:rFonts w:hint="eastAsia" w:asciiTheme="minorEastAsia" w:hAnsiTheme="minorEastAsia"/>
          <w:b/>
          <w:sz w:val="28"/>
          <w:szCs w:val="28"/>
        </w:rPr>
        <w:t xml:space="preserve"> 次</w:t>
      </w:r>
    </w:p>
    <w:p>
      <w:pPr>
        <w:pStyle w:val="22"/>
        <w:rPr>
          <w:smallCaps w:val="0"/>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hint="eastAsia" w:asciiTheme="minorEastAsia" w:hAnsiTheme="minorEastAsia"/>
          <w:sz w:val="24"/>
          <w:szCs w:val="24"/>
        </w:rPr>
        <w:instrText xml:space="preserve">TOC \o "1-3" \h \z \u</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fldChar w:fldCharType="begin"/>
      </w:r>
      <w:r>
        <w:instrText xml:space="preserve"> HYPERLINK \l "_Toc28350425" </w:instrText>
      </w:r>
      <w:r>
        <w:fldChar w:fldCharType="separate"/>
      </w:r>
      <w:r>
        <w:rPr>
          <w:rStyle w:val="36"/>
          <w:rFonts w:asciiTheme="minorEastAsia" w:hAnsiTheme="minorEastAsia"/>
          <w:sz w:val="24"/>
          <w:szCs w:val="24"/>
        </w:rPr>
        <w:t>1 总则</w:t>
      </w:r>
      <w:r>
        <w:rPr>
          <w:sz w:val="24"/>
          <w:szCs w:val="24"/>
        </w:rPr>
        <w:tab/>
      </w:r>
      <w:r>
        <w:rPr>
          <w:sz w:val="24"/>
          <w:szCs w:val="24"/>
        </w:rPr>
        <w:fldChar w:fldCharType="begin"/>
      </w:r>
      <w:r>
        <w:rPr>
          <w:sz w:val="24"/>
          <w:szCs w:val="24"/>
        </w:rPr>
        <w:instrText xml:space="preserve"> PAGEREF _Toc28350425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22"/>
        <w:rPr>
          <w:smallCaps w:val="0"/>
          <w:sz w:val="24"/>
          <w:szCs w:val="24"/>
        </w:rPr>
      </w:pPr>
      <w:r>
        <w:fldChar w:fldCharType="begin"/>
      </w:r>
      <w:r>
        <w:instrText xml:space="preserve"> HYPERLINK \l "_Toc28350426" </w:instrText>
      </w:r>
      <w:r>
        <w:fldChar w:fldCharType="separate"/>
      </w:r>
      <w:r>
        <w:rPr>
          <w:rStyle w:val="36"/>
          <w:rFonts w:asciiTheme="minorEastAsia" w:hAnsiTheme="minorEastAsia"/>
          <w:sz w:val="24"/>
          <w:szCs w:val="24"/>
        </w:rPr>
        <w:t>2 基本规定</w:t>
      </w:r>
      <w:r>
        <w:rPr>
          <w:sz w:val="24"/>
          <w:szCs w:val="24"/>
        </w:rPr>
        <w:tab/>
      </w:r>
      <w:r>
        <w:rPr>
          <w:sz w:val="24"/>
          <w:szCs w:val="24"/>
        </w:rPr>
        <w:fldChar w:fldCharType="begin"/>
      </w:r>
      <w:r>
        <w:rPr>
          <w:sz w:val="24"/>
          <w:szCs w:val="24"/>
        </w:rPr>
        <w:instrText xml:space="preserve"> PAGEREF _Toc28350426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22"/>
        <w:rPr>
          <w:smallCaps w:val="0"/>
          <w:sz w:val="24"/>
          <w:szCs w:val="24"/>
        </w:rPr>
      </w:pPr>
      <w:r>
        <w:fldChar w:fldCharType="begin"/>
      </w:r>
      <w:r>
        <w:instrText xml:space="preserve"> HYPERLINK \l "_Toc28350427" </w:instrText>
      </w:r>
      <w:r>
        <w:fldChar w:fldCharType="separate"/>
      </w:r>
      <w:r>
        <w:rPr>
          <w:rStyle w:val="36"/>
          <w:rFonts w:asciiTheme="minorEastAsia" w:hAnsiTheme="minorEastAsia"/>
          <w:sz w:val="24"/>
          <w:szCs w:val="24"/>
        </w:rPr>
        <w:t>3 建筑热工与室内环境参数</w:t>
      </w:r>
      <w:r>
        <w:rPr>
          <w:sz w:val="24"/>
          <w:szCs w:val="24"/>
        </w:rPr>
        <w:tab/>
      </w:r>
      <w:r>
        <w:rPr>
          <w:sz w:val="24"/>
          <w:szCs w:val="24"/>
        </w:rPr>
        <w:fldChar w:fldCharType="begin"/>
      </w:r>
      <w:r>
        <w:rPr>
          <w:sz w:val="24"/>
          <w:szCs w:val="24"/>
        </w:rPr>
        <w:instrText xml:space="preserve"> PAGEREF _Toc28350427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2"/>
        <w:tabs>
          <w:tab w:val="right" w:leader="dot" w:pos="9288"/>
        </w:tabs>
        <w:rPr>
          <w:i w:val="0"/>
          <w:iCs w:val="0"/>
          <w:sz w:val="24"/>
          <w:szCs w:val="24"/>
        </w:rPr>
      </w:pPr>
      <w:r>
        <w:fldChar w:fldCharType="begin"/>
      </w:r>
      <w:r>
        <w:instrText xml:space="preserve"> HYPERLINK \l "_Toc28350428" </w:instrText>
      </w:r>
      <w:r>
        <w:fldChar w:fldCharType="separate"/>
      </w:r>
      <w:r>
        <w:rPr>
          <w:rStyle w:val="36"/>
          <w:i w:val="0"/>
          <w:sz w:val="24"/>
          <w:szCs w:val="24"/>
        </w:rPr>
        <w:t>3.1 围护结构热工</w:t>
      </w:r>
      <w:r>
        <w:rPr>
          <w:i w:val="0"/>
          <w:sz w:val="24"/>
          <w:szCs w:val="24"/>
        </w:rPr>
        <w:tab/>
      </w:r>
      <w:r>
        <w:rPr>
          <w:i w:val="0"/>
          <w:sz w:val="24"/>
          <w:szCs w:val="24"/>
        </w:rPr>
        <w:fldChar w:fldCharType="begin"/>
      </w:r>
      <w:r>
        <w:rPr>
          <w:i w:val="0"/>
          <w:sz w:val="24"/>
          <w:szCs w:val="24"/>
        </w:rPr>
        <w:instrText xml:space="preserve"> PAGEREF _Toc28350428 \h </w:instrText>
      </w:r>
      <w:r>
        <w:rPr>
          <w:i w:val="0"/>
          <w:sz w:val="24"/>
          <w:szCs w:val="24"/>
        </w:rPr>
        <w:fldChar w:fldCharType="separate"/>
      </w:r>
      <w:r>
        <w:rPr>
          <w:i w:val="0"/>
          <w:sz w:val="24"/>
          <w:szCs w:val="24"/>
        </w:rPr>
        <w:t>5</w:t>
      </w:r>
      <w:r>
        <w:rPr>
          <w:i w:val="0"/>
          <w:sz w:val="24"/>
          <w:szCs w:val="24"/>
        </w:rPr>
        <w:fldChar w:fldCharType="end"/>
      </w:r>
      <w:r>
        <w:rPr>
          <w:i w:val="0"/>
          <w:sz w:val="24"/>
          <w:szCs w:val="24"/>
        </w:rPr>
        <w:fldChar w:fldCharType="end"/>
      </w:r>
    </w:p>
    <w:p>
      <w:pPr>
        <w:pStyle w:val="12"/>
        <w:tabs>
          <w:tab w:val="right" w:leader="dot" w:pos="9288"/>
        </w:tabs>
        <w:rPr>
          <w:i w:val="0"/>
          <w:iCs w:val="0"/>
          <w:sz w:val="24"/>
          <w:szCs w:val="24"/>
        </w:rPr>
      </w:pPr>
      <w:r>
        <w:fldChar w:fldCharType="begin"/>
      </w:r>
      <w:r>
        <w:instrText xml:space="preserve"> HYPERLINK \l "_Toc28350429" </w:instrText>
      </w:r>
      <w:r>
        <w:fldChar w:fldCharType="separate"/>
      </w:r>
      <w:r>
        <w:rPr>
          <w:rStyle w:val="36"/>
          <w:i w:val="0"/>
          <w:sz w:val="24"/>
          <w:szCs w:val="24"/>
        </w:rPr>
        <w:t>3.2 室内环境参数</w:t>
      </w:r>
      <w:r>
        <w:rPr>
          <w:i w:val="0"/>
          <w:sz w:val="24"/>
          <w:szCs w:val="24"/>
        </w:rPr>
        <w:tab/>
      </w:r>
      <w:r>
        <w:rPr>
          <w:i w:val="0"/>
          <w:sz w:val="24"/>
          <w:szCs w:val="24"/>
        </w:rPr>
        <w:fldChar w:fldCharType="begin"/>
      </w:r>
      <w:r>
        <w:rPr>
          <w:i w:val="0"/>
          <w:sz w:val="24"/>
          <w:szCs w:val="24"/>
        </w:rPr>
        <w:instrText xml:space="preserve"> PAGEREF _Toc28350429 \h </w:instrText>
      </w:r>
      <w:r>
        <w:rPr>
          <w:i w:val="0"/>
          <w:sz w:val="24"/>
          <w:szCs w:val="24"/>
        </w:rPr>
        <w:fldChar w:fldCharType="separate"/>
      </w:r>
      <w:r>
        <w:rPr>
          <w:i w:val="0"/>
          <w:sz w:val="24"/>
          <w:szCs w:val="24"/>
        </w:rPr>
        <w:t>5</w:t>
      </w:r>
      <w:r>
        <w:rPr>
          <w:i w:val="0"/>
          <w:sz w:val="24"/>
          <w:szCs w:val="24"/>
        </w:rPr>
        <w:fldChar w:fldCharType="end"/>
      </w:r>
      <w:r>
        <w:rPr>
          <w:i w:val="0"/>
          <w:sz w:val="24"/>
          <w:szCs w:val="24"/>
        </w:rPr>
        <w:fldChar w:fldCharType="end"/>
      </w:r>
    </w:p>
    <w:p>
      <w:pPr>
        <w:pStyle w:val="22"/>
        <w:rPr>
          <w:smallCaps w:val="0"/>
          <w:sz w:val="24"/>
          <w:szCs w:val="24"/>
        </w:rPr>
      </w:pPr>
      <w:r>
        <w:fldChar w:fldCharType="begin"/>
      </w:r>
      <w:r>
        <w:instrText xml:space="preserve"> HYPERLINK \l "_Toc28350430" </w:instrText>
      </w:r>
      <w:r>
        <w:fldChar w:fldCharType="separate"/>
      </w:r>
      <w:r>
        <w:rPr>
          <w:rStyle w:val="36"/>
          <w:rFonts w:asciiTheme="minorEastAsia" w:hAnsiTheme="minorEastAsia"/>
          <w:sz w:val="24"/>
          <w:szCs w:val="24"/>
        </w:rPr>
        <w:t>4 室外计算参数及负荷计算</w:t>
      </w:r>
      <w:r>
        <w:rPr>
          <w:sz w:val="24"/>
          <w:szCs w:val="24"/>
        </w:rPr>
        <w:tab/>
      </w:r>
      <w:r>
        <w:rPr>
          <w:sz w:val="24"/>
          <w:szCs w:val="24"/>
        </w:rPr>
        <w:fldChar w:fldCharType="begin"/>
      </w:r>
      <w:r>
        <w:rPr>
          <w:sz w:val="24"/>
          <w:szCs w:val="24"/>
        </w:rPr>
        <w:instrText xml:space="preserve"> PAGEREF _Toc28350430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22"/>
        <w:rPr>
          <w:smallCaps w:val="0"/>
          <w:sz w:val="24"/>
          <w:szCs w:val="24"/>
        </w:rPr>
      </w:pPr>
      <w:r>
        <w:fldChar w:fldCharType="begin"/>
      </w:r>
      <w:r>
        <w:instrText xml:space="preserve"> HYPERLINK \l "_Toc28350431" </w:instrText>
      </w:r>
      <w:r>
        <w:fldChar w:fldCharType="separate"/>
      </w:r>
      <w:r>
        <w:rPr>
          <w:rStyle w:val="36"/>
          <w:rFonts w:asciiTheme="minorEastAsia" w:hAnsiTheme="minorEastAsia"/>
          <w:sz w:val="24"/>
          <w:szCs w:val="24"/>
        </w:rPr>
        <w:t>5供暖</w:t>
      </w:r>
      <w:r>
        <w:rPr>
          <w:sz w:val="24"/>
          <w:szCs w:val="24"/>
        </w:rPr>
        <w:tab/>
      </w:r>
      <w:r>
        <w:rPr>
          <w:sz w:val="24"/>
          <w:szCs w:val="24"/>
        </w:rPr>
        <w:fldChar w:fldCharType="begin"/>
      </w:r>
      <w:r>
        <w:rPr>
          <w:sz w:val="24"/>
          <w:szCs w:val="24"/>
        </w:rPr>
        <w:instrText xml:space="preserve"> PAGEREF _Toc28350431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2"/>
        <w:tabs>
          <w:tab w:val="right" w:leader="dot" w:pos="9288"/>
        </w:tabs>
        <w:rPr>
          <w:i w:val="0"/>
          <w:iCs w:val="0"/>
          <w:sz w:val="24"/>
          <w:szCs w:val="24"/>
        </w:rPr>
      </w:pPr>
      <w:r>
        <w:fldChar w:fldCharType="begin"/>
      </w:r>
      <w:r>
        <w:instrText xml:space="preserve"> HYPERLINK \l "_Toc28350432" </w:instrText>
      </w:r>
      <w:r>
        <w:fldChar w:fldCharType="separate"/>
      </w:r>
      <w:r>
        <w:rPr>
          <w:rStyle w:val="36"/>
          <w:i w:val="0"/>
          <w:sz w:val="24"/>
          <w:szCs w:val="24"/>
        </w:rPr>
        <w:t>5.1 一般规定</w:t>
      </w:r>
      <w:r>
        <w:rPr>
          <w:i w:val="0"/>
          <w:sz w:val="24"/>
          <w:szCs w:val="24"/>
        </w:rPr>
        <w:tab/>
      </w:r>
      <w:r>
        <w:rPr>
          <w:i w:val="0"/>
          <w:sz w:val="24"/>
          <w:szCs w:val="24"/>
        </w:rPr>
        <w:fldChar w:fldCharType="begin"/>
      </w:r>
      <w:r>
        <w:rPr>
          <w:i w:val="0"/>
          <w:sz w:val="24"/>
          <w:szCs w:val="24"/>
        </w:rPr>
        <w:instrText xml:space="preserve"> PAGEREF _Toc28350432 \h </w:instrText>
      </w:r>
      <w:r>
        <w:rPr>
          <w:i w:val="0"/>
          <w:sz w:val="24"/>
          <w:szCs w:val="24"/>
        </w:rPr>
        <w:fldChar w:fldCharType="separate"/>
      </w:r>
      <w:r>
        <w:rPr>
          <w:i w:val="0"/>
          <w:sz w:val="24"/>
          <w:szCs w:val="24"/>
        </w:rPr>
        <w:t>7</w:t>
      </w:r>
      <w:r>
        <w:rPr>
          <w:i w:val="0"/>
          <w:sz w:val="24"/>
          <w:szCs w:val="24"/>
        </w:rPr>
        <w:fldChar w:fldCharType="end"/>
      </w:r>
      <w:r>
        <w:rPr>
          <w:i w:val="0"/>
          <w:sz w:val="24"/>
          <w:szCs w:val="24"/>
        </w:rPr>
        <w:fldChar w:fldCharType="end"/>
      </w:r>
    </w:p>
    <w:p>
      <w:pPr>
        <w:pStyle w:val="12"/>
        <w:tabs>
          <w:tab w:val="right" w:leader="dot" w:pos="9288"/>
        </w:tabs>
        <w:rPr>
          <w:i w:val="0"/>
          <w:iCs w:val="0"/>
          <w:sz w:val="24"/>
          <w:szCs w:val="24"/>
        </w:rPr>
      </w:pPr>
      <w:r>
        <w:fldChar w:fldCharType="begin"/>
      </w:r>
      <w:r>
        <w:instrText xml:space="preserve"> HYPERLINK \l "_Toc28350433" </w:instrText>
      </w:r>
      <w:r>
        <w:fldChar w:fldCharType="separate"/>
      </w:r>
      <w:r>
        <w:rPr>
          <w:rStyle w:val="36"/>
          <w:i w:val="0"/>
          <w:sz w:val="24"/>
          <w:szCs w:val="24"/>
        </w:rPr>
        <w:t>5.2  散热器供暖</w:t>
      </w:r>
      <w:r>
        <w:rPr>
          <w:i w:val="0"/>
          <w:sz w:val="24"/>
          <w:szCs w:val="24"/>
        </w:rPr>
        <w:tab/>
      </w:r>
      <w:r>
        <w:rPr>
          <w:i w:val="0"/>
          <w:sz w:val="24"/>
          <w:szCs w:val="24"/>
        </w:rPr>
        <w:fldChar w:fldCharType="begin"/>
      </w:r>
      <w:r>
        <w:rPr>
          <w:i w:val="0"/>
          <w:sz w:val="24"/>
          <w:szCs w:val="24"/>
        </w:rPr>
        <w:instrText xml:space="preserve"> PAGEREF _Toc28350433 \h </w:instrText>
      </w:r>
      <w:r>
        <w:rPr>
          <w:i w:val="0"/>
          <w:sz w:val="24"/>
          <w:szCs w:val="24"/>
        </w:rPr>
        <w:fldChar w:fldCharType="separate"/>
      </w:r>
      <w:r>
        <w:rPr>
          <w:i w:val="0"/>
          <w:sz w:val="24"/>
          <w:szCs w:val="24"/>
        </w:rPr>
        <w:t>7</w:t>
      </w:r>
      <w:r>
        <w:rPr>
          <w:i w:val="0"/>
          <w:sz w:val="24"/>
          <w:szCs w:val="24"/>
        </w:rPr>
        <w:fldChar w:fldCharType="end"/>
      </w:r>
      <w:r>
        <w:rPr>
          <w:i w:val="0"/>
          <w:sz w:val="24"/>
          <w:szCs w:val="24"/>
        </w:rPr>
        <w:fldChar w:fldCharType="end"/>
      </w:r>
    </w:p>
    <w:p>
      <w:pPr>
        <w:pStyle w:val="12"/>
        <w:tabs>
          <w:tab w:val="right" w:leader="dot" w:pos="9288"/>
        </w:tabs>
        <w:rPr>
          <w:i w:val="0"/>
          <w:iCs w:val="0"/>
          <w:sz w:val="24"/>
          <w:szCs w:val="24"/>
        </w:rPr>
      </w:pPr>
      <w:r>
        <w:fldChar w:fldCharType="begin"/>
      </w:r>
      <w:r>
        <w:instrText xml:space="preserve"> HYPERLINK \l "_Toc28350434" </w:instrText>
      </w:r>
      <w:r>
        <w:fldChar w:fldCharType="separate"/>
      </w:r>
      <w:r>
        <w:rPr>
          <w:rStyle w:val="36"/>
          <w:i w:val="0"/>
          <w:sz w:val="24"/>
          <w:szCs w:val="24"/>
        </w:rPr>
        <w:t>5.3  热水辐射供暖</w:t>
      </w:r>
      <w:r>
        <w:rPr>
          <w:i w:val="0"/>
          <w:sz w:val="24"/>
          <w:szCs w:val="24"/>
        </w:rPr>
        <w:tab/>
      </w:r>
      <w:r>
        <w:rPr>
          <w:i w:val="0"/>
          <w:sz w:val="24"/>
          <w:szCs w:val="24"/>
        </w:rPr>
        <w:fldChar w:fldCharType="begin"/>
      </w:r>
      <w:r>
        <w:rPr>
          <w:i w:val="0"/>
          <w:sz w:val="24"/>
          <w:szCs w:val="24"/>
        </w:rPr>
        <w:instrText xml:space="preserve"> PAGEREF _Toc28350434 \h </w:instrText>
      </w:r>
      <w:r>
        <w:rPr>
          <w:i w:val="0"/>
          <w:sz w:val="24"/>
          <w:szCs w:val="24"/>
        </w:rPr>
        <w:fldChar w:fldCharType="separate"/>
      </w:r>
      <w:r>
        <w:rPr>
          <w:i w:val="0"/>
          <w:sz w:val="24"/>
          <w:szCs w:val="24"/>
        </w:rPr>
        <w:t>8</w:t>
      </w:r>
      <w:r>
        <w:rPr>
          <w:i w:val="0"/>
          <w:sz w:val="24"/>
          <w:szCs w:val="24"/>
        </w:rPr>
        <w:fldChar w:fldCharType="end"/>
      </w:r>
      <w:r>
        <w:rPr>
          <w:i w:val="0"/>
          <w:sz w:val="24"/>
          <w:szCs w:val="24"/>
        </w:rPr>
        <w:fldChar w:fldCharType="end"/>
      </w:r>
    </w:p>
    <w:p>
      <w:pPr>
        <w:pStyle w:val="12"/>
        <w:tabs>
          <w:tab w:val="right" w:leader="dot" w:pos="9288"/>
        </w:tabs>
        <w:rPr>
          <w:i w:val="0"/>
          <w:iCs w:val="0"/>
          <w:sz w:val="24"/>
          <w:szCs w:val="24"/>
        </w:rPr>
      </w:pPr>
      <w:r>
        <w:fldChar w:fldCharType="begin"/>
      </w:r>
      <w:r>
        <w:instrText xml:space="preserve"> HYPERLINK \l "_Toc28350435" </w:instrText>
      </w:r>
      <w:r>
        <w:fldChar w:fldCharType="separate"/>
      </w:r>
      <w:r>
        <w:rPr>
          <w:rStyle w:val="36"/>
          <w:i w:val="0"/>
          <w:sz w:val="24"/>
          <w:szCs w:val="24"/>
        </w:rPr>
        <w:t>5.4  燃气红外线辐射供暖</w:t>
      </w:r>
      <w:r>
        <w:rPr>
          <w:i w:val="0"/>
          <w:sz w:val="24"/>
          <w:szCs w:val="24"/>
        </w:rPr>
        <w:tab/>
      </w:r>
      <w:r>
        <w:rPr>
          <w:i w:val="0"/>
          <w:sz w:val="24"/>
          <w:szCs w:val="24"/>
        </w:rPr>
        <w:fldChar w:fldCharType="begin"/>
      </w:r>
      <w:r>
        <w:rPr>
          <w:i w:val="0"/>
          <w:sz w:val="24"/>
          <w:szCs w:val="24"/>
        </w:rPr>
        <w:instrText xml:space="preserve"> PAGEREF _Toc28350435 \h </w:instrText>
      </w:r>
      <w:r>
        <w:rPr>
          <w:i w:val="0"/>
          <w:sz w:val="24"/>
          <w:szCs w:val="24"/>
        </w:rPr>
        <w:fldChar w:fldCharType="separate"/>
      </w:r>
      <w:r>
        <w:rPr>
          <w:i w:val="0"/>
          <w:sz w:val="24"/>
          <w:szCs w:val="24"/>
        </w:rPr>
        <w:t>8</w:t>
      </w:r>
      <w:r>
        <w:rPr>
          <w:i w:val="0"/>
          <w:sz w:val="24"/>
          <w:szCs w:val="24"/>
        </w:rPr>
        <w:fldChar w:fldCharType="end"/>
      </w:r>
      <w:r>
        <w:rPr>
          <w:i w:val="0"/>
          <w:sz w:val="24"/>
          <w:szCs w:val="24"/>
        </w:rPr>
        <w:fldChar w:fldCharType="end"/>
      </w:r>
    </w:p>
    <w:p>
      <w:pPr>
        <w:pStyle w:val="12"/>
        <w:tabs>
          <w:tab w:val="right" w:leader="dot" w:pos="9288"/>
        </w:tabs>
        <w:rPr>
          <w:i w:val="0"/>
          <w:iCs w:val="0"/>
          <w:sz w:val="24"/>
          <w:szCs w:val="24"/>
        </w:rPr>
      </w:pPr>
      <w:r>
        <w:fldChar w:fldCharType="begin"/>
      </w:r>
      <w:r>
        <w:instrText xml:space="preserve"> HYPERLINK \l "_Toc28350436" </w:instrText>
      </w:r>
      <w:r>
        <w:fldChar w:fldCharType="separate"/>
      </w:r>
      <w:r>
        <w:rPr>
          <w:rStyle w:val="36"/>
          <w:i w:val="0"/>
          <w:sz w:val="24"/>
          <w:szCs w:val="24"/>
        </w:rPr>
        <w:t>5.5  热风供暖</w:t>
      </w:r>
      <w:r>
        <w:rPr>
          <w:i w:val="0"/>
          <w:sz w:val="24"/>
          <w:szCs w:val="24"/>
        </w:rPr>
        <w:tab/>
      </w:r>
      <w:r>
        <w:rPr>
          <w:i w:val="0"/>
          <w:sz w:val="24"/>
          <w:szCs w:val="24"/>
        </w:rPr>
        <w:fldChar w:fldCharType="begin"/>
      </w:r>
      <w:r>
        <w:rPr>
          <w:i w:val="0"/>
          <w:sz w:val="24"/>
          <w:szCs w:val="24"/>
        </w:rPr>
        <w:instrText xml:space="preserve"> PAGEREF _Toc28350436 \h </w:instrText>
      </w:r>
      <w:r>
        <w:rPr>
          <w:i w:val="0"/>
          <w:sz w:val="24"/>
          <w:szCs w:val="24"/>
        </w:rPr>
        <w:fldChar w:fldCharType="separate"/>
      </w:r>
      <w:r>
        <w:rPr>
          <w:i w:val="0"/>
          <w:sz w:val="24"/>
          <w:szCs w:val="24"/>
        </w:rPr>
        <w:t>8</w:t>
      </w:r>
      <w:r>
        <w:rPr>
          <w:i w:val="0"/>
          <w:sz w:val="24"/>
          <w:szCs w:val="24"/>
        </w:rPr>
        <w:fldChar w:fldCharType="end"/>
      </w:r>
      <w:r>
        <w:rPr>
          <w:i w:val="0"/>
          <w:sz w:val="24"/>
          <w:szCs w:val="24"/>
        </w:rPr>
        <w:fldChar w:fldCharType="end"/>
      </w:r>
    </w:p>
    <w:p>
      <w:pPr>
        <w:pStyle w:val="12"/>
        <w:tabs>
          <w:tab w:val="right" w:leader="dot" w:pos="9288"/>
        </w:tabs>
        <w:rPr>
          <w:i w:val="0"/>
          <w:iCs w:val="0"/>
          <w:sz w:val="24"/>
          <w:szCs w:val="24"/>
        </w:rPr>
      </w:pPr>
      <w:r>
        <w:fldChar w:fldCharType="begin"/>
      </w:r>
      <w:r>
        <w:instrText xml:space="preserve"> HYPERLINK \l "_Toc28350437" </w:instrText>
      </w:r>
      <w:r>
        <w:fldChar w:fldCharType="separate"/>
      </w:r>
      <w:r>
        <w:rPr>
          <w:rStyle w:val="36"/>
          <w:i w:val="0"/>
          <w:sz w:val="24"/>
          <w:szCs w:val="24"/>
        </w:rPr>
        <w:t>5.6  电热供暖</w:t>
      </w:r>
      <w:r>
        <w:rPr>
          <w:i w:val="0"/>
          <w:sz w:val="24"/>
          <w:szCs w:val="24"/>
        </w:rPr>
        <w:tab/>
      </w:r>
      <w:r>
        <w:rPr>
          <w:i w:val="0"/>
          <w:sz w:val="24"/>
          <w:szCs w:val="24"/>
        </w:rPr>
        <w:fldChar w:fldCharType="begin"/>
      </w:r>
      <w:r>
        <w:rPr>
          <w:i w:val="0"/>
          <w:sz w:val="24"/>
          <w:szCs w:val="24"/>
        </w:rPr>
        <w:instrText xml:space="preserve"> PAGEREF _Toc28350437 \h </w:instrText>
      </w:r>
      <w:r>
        <w:rPr>
          <w:i w:val="0"/>
          <w:sz w:val="24"/>
          <w:szCs w:val="24"/>
        </w:rPr>
        <w:fldChar w:fldCharType="separate"/>
      </w:r>
      <w:r>
        <w:rPr>
          <w:i w:val="0"/>
          <w:sz w:val="24"/>
          <w:szCs w:val="24"/>
        </w:rPr>
        <w:t>8</w:t>
      </w:r>
      <w:r>
        <w:rPr>
          <w:i w:val="0"/>
          <w:sz w:val="24"/>
          <w:szCs w:val="24"/>
        </w:rPr>
        <w:fldChar w:fldCharType="end"/>
      </w:r>
      <w:r>
        <w:rPr>
          <w:i w:val="0"/>
          <w:sz w:val="24"/>
          <w:szCs w:val="24"/>
        </w:rPr>
        <w:fldChar w:fldCharType="end"/>
      </w:r>
    </w:p>
    <w:p>
      <w:pPr>
        <w:pStyle w:val="22"/>
        <w:rPr>
          <w:smallCaps w:val="0"/>
          <w:sz w:val="24"/>
          <w:szCs w:val="24"/>
        </w:rPr>
      </w:pPr>
      <w:r>
        <w:fldChar w:fldCharType="begin"/>
      </w:r>
      <w:r>
        <w:instrText xml:space="preserve"> HYPERLINK \l "_Toc28350438" </w:instrText>
      </w:r>
      <w:r>
        <w:fldChar w:fldCharType="separate"/>
      </w:r>
      <w:r>
        <w:rPr>
          <w:rStyle w:val="36"/>
          <w:sz w:val="24"/>
          <w:szCs w:val="24"/>
        </w:rPr>
        <w:t>6 空气调节</w:t>
      </w:r>
      <w:r>
        <w:rPr>
          <w:sz w:val="24"/>
          <w:szCs w:val="24"/>
        </w:rPr>
        <w:tab/>
      </w:r>
      <w:r>
        <w:rPr>
          <w:sz w:val="24"/>
          <w:szCs w:val="24"/>
        </w:rPr>
        <w:fldChar w:fldCharType="begin"/>
      </w:r>
      <w:r>
        <w:rPr>
          <w:sz w:val="24"/>
          <w:szCs w:val="24"/>
        </w:rPr>
        <w:instrText xml:space="preserve"> PAGEREF _Toc28350438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2"/>
        <w:tabs>
          <w:tab w:val="right" w:leader="dot" w:pos="9288"/>
        </w:tabs>
        <w:rPr>
          <w:i w:val="0"/>
          <w:iCs w:val="0"/>
          <w:sz w:val="24"/>
          <w:szCs w:val="24"/>
        </w:rPr>
      </w:pPr>
      <w:r>
        <w:fldChar w:fldCharType="begin"/>
      </w:r>
      <w:r>
        <w:instrText xml:space="preserve"> HYPERLINK \l "_Toc28350439" </w:instrText>
      </w:r>
      <w:r>
        <w:fldChar w:fldCharType="separate"/>
      </w:r>
      <w:r>
        <w:rPr>
          <w:rStyle w:val="36"/>
          <w:i w:val="0"/>
          <w:sz w:val="24"/>
          <w:szCs w:val="24"/>
        </w:rPr>
        <w:t>6.1  一般规定</w:t>
      </w:r>
      <w:r>
        <w:rPr>
          <w:i w:val="0"/>
          <w:sz w:val="24"/>
          <w:szCs w:val="24"/>
        </w:rPr>
        <w:tab/>
      </w:r>
      <w:r>
        <w:rPr>
          <w:i w:val="0"/>
          <w:sz w:val="24"/>
          <w:szCs w:val="24"/>
        </w:rPr>
        <w:fldChar w:fldCharType="begin"/>
      </w:r>
      <w:r>
        <w:rPr>
          <w:i w:val="0"/>
          <w:sz w:val="24"/>
          <w:szCs w:val="24"/>
        </w:rPr>
        <w:instrText xml:space="preserve"> PAGEREF _Toc28350439 \h </w:instrText>
      </w:r>
      <w:r>
        <w:rPr>
          <w:i w:val="0"/>
          <w:sz w:val="24"/>
          <w:szCs w:val="24"/>
        </w:rPr>
        <w:fldChar w:fldCharType="separate"/>
      </w:r>
      <w:r>
        <w:rPr>
          <w:i w:val="0"/>
          <w:sz w:val="24"/>
          <w:szCs w:val="24"/>
        </w:rPr>
        <w:t>10</w:t>
      </w:r>
      <w:r>
        <w:rPr>
          <w:i w:val="0"/>
          <w:sz w:val="24"/>
          <w:szCs w:val="24"/>
        </w:rPr>
        <w:fldChar w:fldCharType="end"/>
      </w:r>
      <w:r>
        <w:rPr>
          <w:i w:val="0"/>
          <w:sz w:val="24"/>
          <w:szCs w:val="24"/>
        </w:rPr>
        <w:fldChar w:fldCharType="end"/>
      </w:r>
    </w:p>
    <w:p>
      <w:pPr>
        <w:pStyle w:val="12"/>
        <w:tabs>
          <w:tab w:val="right" w:leader="dot" w:pos="9288"/>
        </w:tabs>
        <w:rPr>
          <w:i w:val="0"/>
          <w:iCs w:val="0"/>
          <w:sz w:val="24"/>
          <w:szCs w:val="24"/>
        </w:rPr>
      </w:pPr>
      <w:r>
        <w:fldChar w:fldCharType="begin"/>
      </w:r>
      <w:r>
        <w:instrText xml:space="preserve"> HYPERLINK \l "_Toc28350440" </w:instrText>
      </w:r>
      <w:r>
        <w:fldChar w:fldCharType="separate"/>
      </w:r>
      <w:r>
        <w:rPr>
          <w:rStyle w:val="36"/>
          <w:i w:val="0"/>
          <w:sz w:val="24"/>
          <w:szCs w:val="24"/>
        </w:rPr>
        <w:t>6.2  直接膨胀式空气调节系统</w:t>
      </w:r>
      <w:r>
        <w:rPr>
          <w:i w:val="0"/>
          <w:sz w:val="24"/>
          <w:szCs w:val="24"/>
        </w:rPr>
        <w:tab/>
      </w:r>
      <w:r>
        <w:rPr>
          <w:i w:val="0"/>
          <w:sz w:val="24"/>
          <w:szCs w:val="24"/>
        </w:rPr>
        <w:fldChar w:fldCharType="begin"/>
      </w:r>
      <w:r>
        <w:rPr>
          <w:i w:val="0"/>
          <w:sz w:val="24"/>
          <w:szCs w:val="24"/>
        </w:rPr>
        <w:instrText xml:space="preserve"> PAGEREF _Toc28350440 \h </w:instrText>
      </w:r>
      <w:r>
        <w:rPr>
          <w:i w:val="0"/>
          <w:sz w:val="24"/>
          <w:szCs w:val="24"/>
        </w:rPr>
        <w:fldChar w:fldCharType="separate"/>
      </w:r>
      <w:r>
        <w:rPr>
          <w:i w:val="0"/>
          <w:sz w:val="24"/>
          <w:szCs w:val="24"/>
        </w:rPr>
        <w:t>10</w:t>
      </w:r>
      <w:r>
        <w:rPr>
          <w:i w:val="0"/>
          <w:sz w:val="24"/>
          <w:szCs w:val="24"/>
        </w:rPr>
        <w:fldChar w:fldCharType="end"/>
      </w:r>
      <w:r>
        <w:rPr>
          <w:i w:val="0"/>
          <w:sz w:val="24"/>
          <w:szCs w:val="24"/>
        </w:rPr>
        <w:fldChar w:fldCharType="end"/>
      </w:r>
    </w:p>
    <w:p>
      <w:pPr>
        <w:pStyle w:val="12"/>
        <w:tabs>
          <w:tab w:val="right" w:leader="dot" w:pos="9288"/>
        </w:tabs>
        <w:rPr>
          <w:i w:val="0"/>
          <w:iCs w:val="0"/>
          <w:sz w:val="24"/>
          <w:szCs w:val="24"/>
        </w:rPr>
      </w:pPr>
      <w:r>
        <w:fldChar w:fldCharType="begin"/>
      </w:r>
      <w:r>
        <w:instrText xml:space="preserve"> HYPERLINK \l "_Toc28350441" </w:instrText>
      </w:r>
      <w:r>
        <w:fldChar w:fldCharType="separate"/>
      </w:r>
      <w:r>
        <w:rPr>
          <w:rStyle w:val="36"/>
          <w:i w:val="0"/>
          <w:sz w:val="24"/>
          <w:szCs w:val="24"/>
        </w:rPr>
        <w:t>6.3  空气、水空气调节系统</w:t>
      </w:r>
      <w:r>
        <w:rPr>
          <w:i w:val="0"/>
          <w:sz w:val="24"/>
          <w:szCs w:val="24"/>
        </w:rPr>
        <w:tab/>
      </w:r>
      <w:r>
        <w:rPr>
          <w:i w:val="0"/>
          <w:sz w:val="24"/>
          <w:szCs w:val="24"/>
        </w:rPr>
        <w:fldChar w:fldCharType="begin"/>
      </w:r>
      <w:r>
        <w:rPr>
          <w:i w:val="0"/>
          <w:sz w:val="24"/>
          <w:szCs w:val="24"/>
        </w:rPr>
        <w:instrText xml:space="preserve"> PAGEREF _Toc28350441 \h </w:instrText>
      </w:r>
      <w:r>
        <w:rPr>
          <w:i w:val="0"/>
          <w:sz w:val="24"/>
          <w:szCs w:val="24"/>
        </w:rPr>
        <w:fldChar w:fldCharType="separate"/>
      </w:r>
      <w:r>
        <w:rPr>
          <w:i w:val="0"/>
          <w:sz w:val="24"/>
          <w:szCs w:val="24"/>
        </w:rPr>
        <w:t>10</w:t>
      </w:r>
      <w:r>
        <w:rPr>
          <w:i w:val="0"/>
          <w:sz w:val="24"/>
          <w:szCs w:val="24"/>
        </w:rPr>
        <w:fldChar w:fldCharType="end"/>
      </w:r>
      <w:r>
        <w:rPr>
          <w:i w:val="0"/>
          <w:sz w:val="24"/>
          <w:szCs w:val="24"/>
        </w:rPr>
        <w:fldChar w:fldCharType="end"/>
      </w:r>
    </w:p>
    <w:p>
      <w:pPr>
        <w:pStyle w:val="22"/>
        <w:rPr>
          <w:smallCaps w:val="0"/>
          <w:sz w:val="24"/>
          <w:szCs w:val="24"/>
        </w:rPr>
      </w:pPr>
      <w:r>
        <w:fldChar w:fldCharType="begin"/>
      </w:r>
      <w:r>
        <w:instrText xml:space="preserve"> HYPERLINK \l "_Toc28350442" </w:instrText>
      </w:r>
      <w:r>
        <w:fldChar w:fldCharType="separate"/>
      </w:r>
      <w:r>
        <w:rPr>
          <w:rStyle w:val="36"/>
          <w:sz w:val="24"/>
          <w:szCs w:val="24"/>
        </w:rPr>
        <w:t>7 冷热源</w:t>
      </w:r>
      <w:r>
        <w:rPr>
          <w:sz w:val="24"/>
          <w:szCs w:val="24"/>
        </w:rPr>
        <w:tab/>
      </w:r>
      <w:r>
        <w:rPr>
          <w:sz w:val="24"/>
          <w:szCs w:val="24"/>
        </w:rPr>
        <w:fldChar w:fldCharType="begin"/>
      </w:r>
      <w:r>
        <w:rPr>
          <w:sz w:val="24"/>
          <w:szCs w:val="24"/>
        </w:rPr>
        <w:instrText xml:space="preserve"> PAGEREF _Toc28350442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2"/>
        <w:tabs>
          <w:tab w:val="right" w:leader="dot" w:pos="9288"/>
        </w:tabs>
        <w:rPr>
          <w:i w:val="0"/>
          <w:iCs w:val="0"/>
          <w:sz w:val="24"/>
          <w:szCs w:val="24"/>
        </w:rPr>
      </w:pPr>
      <w:r>
        <w:fldChar w:fldCharType="begin"/>
      </w:r>
      <w:r>
        <w:instrText xml:space="preserve"> HYPERLINK \l "_Toc28350443" </w:instrText>
      </w:r>
      <w:r>
        <w:fldChar w:fldCharType="separate"/>
      </w:r>
      <w:r>
        <w:rPr>
          <w:rStyle w:val="36"/>
          <w:i w:val="0"/>
          <w:sz w:val="24"/>
          <w:szCs w:val="24"/>
        </w:rPr>
        <w:t>7.1  一般规定</w:t>
      </w:r>
      <w:r>
        <w:rPr>
          <w:i w:val="0"/>
          <w:sz w:val="24"/>
          <w:szCs w:val="24"/>
        </w:rPr>
        <w:tab/>
      </w:r>
      <w:r>
        <w:rPr>
          <w:i w:val="0"/>
          <w:sz w:val="24"/>
          <w:szCs w:val="24"/>
        </w:rPr>
        <w:fldChar w:fldCharType="begin"/>
      </w:r>
      <w:r>
        <w:rPr>
          <w:i w:val="0"/>
          <w:sz w:val="24"/>
          <w:szCs w:val="24"/>
        </w:rPr>
        <w:instrText xml:space="preserve"> PAGEREF _Toc28350443 \h </w:instrText>
      </w:r>
      <w:r>
        <w:rPr>
          <w:i w:val="0"/>
          <w:sz w:val="24"/>
          <w:szCs w:val="24"/>
        </w:rPr>
        <w:fldChar w:fldCharType="separate"/>
      </w:r>
      <w:r>
        <w:rPr>
          <w:i w:val="0"/>
          <w:sz w:val="24"/>
          <w:szCs w:val="24"/>
        </w:rPr>
        <w:t>12</w:t>
      </w:r>
      <w:r>
        <w:rPr>
          <w:i w:val="0"/>
          <w:sz w:val="24"/>
          <w:szCs w:val="24"/>
        </w:rPr>
        <w:fldChar w:fldCharType="end"/>
      </w:r>
      <w:r>
        <w:rPr>
          <w:i w:val="0"/>
          <w:sz w:val="24"/>
          <w:szCs w:val="24"/>
        </w:rPr>
        <w:fldChar w:fldCharType="end"/>
      </w:r>
    </w:p>
    <w:p>
      <w:pPr>
        <w:pStyle w:val="12"/>
        <w:tabs>
          <w:tab w:val="right" w:leader="dot" w:pos="9288"/>
        </w:tabs>
        <w:rPr>
          <w:i w:val="0"/>
          <w:iCs w:val="0"/>
          <w:sz w:val="24"/>
          <w:szCs w:val="24"/>
        </w:rPr>
      </w:pPr>
      <w:r>
        <w:fldChar w:fldCharType="begin"/>
      </w:r>
      <w:r>
        <w:instrText xml:space="preserve"> HYPERLINK \l "_Toc28350444" </w:instrText>
      </w:r>
      <w:r>
        <w:fldChar w:fldCharType="separate"/>
      </w:r>
      <w:r>
        <w:rPr>
          <w:rStyle w:val="36"/>
          <w:i w:val="0"/>
          <w:sz w:val="24"/>
          <w:szCs w:val="24"/>
        </w:rPr>
        <w:t>7.2  冷源</w:t>
      </w:r>
      <w:r>
        <w:rPr>
          <w:i w:val="0"/>
          <w:sz w:val="24"/>
          <w:szCs w:val="24"/>
        </w:rPr>
        <w:tab/>
      </w:r>
      <w:r>
        <w:rPr>
          <w:i w:val="0"/>
          <w:sz w:val="24"/>
          <w:szCs w:val="24"/>
        </w:rPr>
        <w:fldChar w:fldCharType="begin"/>
      </w:r>
      <w:r>
        <w:rPr>
          <w:i w:val="0"/>
          <w:sz w:val="24"/>
          <w:szCs w:val="24"/>
        </w:rPr>
        <w:instrText xml:space="preserve"> PAGEREF _Toc28350444 \h </w:instrText>
      </w:r>
      <w:r>
        <w:rPr>
          <w:i w:val="0"/>
          <w:sz w:val="24"/>
          <w:szCs w:val="24"/>
        </w:rPr>
        <w:fldChar w:fldCharType="separate"/>
      </w:r>
      <w:r>
        <w:rPr>
          <w:i w:val="0"/>
          <w:sz w:val="24"/>
          <w:szCs w:val="24"/>
        </w:rPr>
        <w:t>12</w:t>
      </w:r>
      <w:r>
        <w:rPr>
          <w:i w:val="0"/>
          <w:sz w:val="24"/>
          <w:szCs w:val="24"/>
        </w:rPr>
        <w:fldChar w:fldCharType="end"/>
      </w:r>
      <w:r>
        <w:rPr>
          <w:i w:val="0"/>
          <w:sz w:val="24"/>
          <w:szCs w:val="24"/>
        </w:rPr>
        <w:fldChar w:fldCharType="end"/>
      </w:r>
    </w:p>
    <w:p>
      <w:pPr>
        <w:pStyle w:val="12"/>
        <w:tabs>
          <w:tab w:val="right" w:leader="dot" w:pos="9288"/>
        </w:tabs>
        <w:rPr>
          <w:i w:val="0"/>
          <w:iCs w:val="0"/>
          <w:sz w:val="24"/>
          <w:szCs w:val="24"/>
        </w:rPr>
      </w:pPr>
      <w:r>
        <w:fldChar w:fldCharType="begin"/>
      </w:r>
      <w:r>
        <w:instrText xml:space="preserve"> HYPERLINK \l "_Toc28350445" </w:instrText>
      </w:r>
      <w:r>
        <w:fldChar w:fldCharType="separate"/>
      </w:r>
      <w:r>
        <w:rPr>
          <w:rStyle w:val="36"/>
          <w:rFonts w:asciiTheme="minorEastAsia" w:hAnsiTheme="minorEastAsia"/>
          <w:i w:val="0"/>
          <w:sz w:val="24"/>
          <w:szCs w:val="24"/>
        </w:rPr>
        <w:t>7.3  热源</w:t>
      </w:r>
      <w:r>
        <w:rPr>
          <w:i w:val="0"/>
          <w:sz w:val="24"/>
          <w:szCs w:val="24"/>
        </w:rPr>
        <w:tab/>
      </w:r>
      <w:r>
        <w:rPr>
          <w:i w:val="0"/>
          <w:sz w:val="24"/>
          <w:szCs w:val="24"/>
        </w:rPr>
        <w:fldChar w:fldCharType="begin"/>
      </w:r>
      <w:r>
        <w:rPr>
          <w:i w:val="0"/>
          <w:sz w:val="24"/>
          <w:szCs w:val="24"/>
        </w:rPr>
        <w:instrText xml:space="preserve"> PAGEREF _Toc28350445 \h </w:instrText>
      </w:r>
      <w:r>
        <w:rPr>
          <w:i w:val="0"/>
          <w:sz w:val="24"/>
          <w:szCs w:val="24"/>
        </w:rPr>
        <w:fldChar w:fldCharType="separate"/>
      </w:r>
      <w:r>
        <w:rPr>
          <w:i w:val="0"/>
          <w:sz w:val="24"/>
          <w:szCs w:val="24"/>
        </w:rPr>
        <w:t>13</w:t>
      </w:r>
      <w:r>
        <w:rPr>
          <w:i w:val="0"/>
          <w:sz w:val="24"/>
          <w:szCs w:val="24"/>
        </w:rPr>
        <w:fldChar w:fldCharType="end"/>
      </w:r>
      <w:r>
        <w:rPr>
          <w:i w:val="0"/>
          <w:sz w:val="24"/>
          <w:szCs w:val="24"/>
        </w:rPr>
        <w:fldChar w:fldCharType="end"/>
      </w:r>
    </w:p>
    <w:p>
      <w:pPr>
        <w:pStyle w:val="22"/>
        <w:rPr>
          <w:smallCaps w:val="0"/>
          <w:sz w:val="24"/>
          <w:szCs w:val="24"/>
        </w:rPr>
      </w:pPr>
      <w:r>
        <w:fldChar w:fldCharType="begin"/>
      </w:r>
      <w:r>
        <w:instrText xml:space="preserve"> HYPERLINK \l "_Toc28350446" </w:instrText>
      </w:r>
      <w:r>
        <w:fldChar w:fldCharType="separate"/>
      </w:r>
      <w:r>
        <w:rPr>
          <w:rStyle w:val="36"/>
          <w:sz w:val="24"/>
          <w:szCs w:val="24"/>
        </w:rPr>
        <w:t>8 通风</w:t>
      </w:r>
      <w:r>
        <w:rPr>
          <w:sz w:val="24"/>
          <w:szCs w:val="24"/>
        </w:rPr>
        <w:tab/>
      </w:r>
      <w:r>
        <w:rPr>
          <w:sz w:val="24"/>
          <w:szCs w:val="24"/>
        </w:rPr>
        <w:fldChar w:fldCharType="begin"/>
      </w:r>
      <w:r>
        <w:rPr>
          <w:sz w:val="24"/>
          <w:szCs w:val="24"/>
        </w:rPr>
        <w:instrText xml:space="preserve"> PAGEREF _Toc28350446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2"/>
        <w:tabs>
          <w:tab w:val="right" w:leader="dot" w:pos="9288"/>
        </w:tabs>
        <w:rPr>
          <w:i w:val="0"/>
          <w:iCs w:val="0"/>
          <w:sz w:val="24"/>
          <w:szCs w:val="24"/>
        </w:rPr>
      </w:pPr>
      <w:r>
        <w:fldChar w:fldCharType="begin"/>
      </w:r>
      <w:r>
        <w:instrText xml:space="preserve"> HYPERLINK \l "_Toc28350447" </w:instrText>
      </w:r>
      <w:r>
        <w:fldChar w:fldCharType="separate"/>
      </w:r>
      <w:r>
        <w:rPr>
          <w:rStyle w:val="36"/>
          <w:i w:val="0"/>
          <w:sz w:val="24"/>
          <w:szCs w:val="24"/>
        </w:rPr>
        <w:t>8.1  一般规定</w:t>
      </w:r>
      <w:r>
        <w:rPr>
          <w:i w:val="0"/>
          <w:sz w:val="24"/>
          <w:szCs w:val="24"/>
        </w:rPr>
        <w:tab/>
      </w:r>
      <w:r>
        <w:rPr>
          <w:i w:val="0"/>
          <w:sz w:val="24"/>
          <w:szCs w:val="24"/>
        </w:rPr>
        <w:fldChar w:fldCharType="begin"/>
      </w:r>
      <w:r>
        <w:rPr>
          <w:i w:val="0"/>
          <w:sz w:val="24"/>
          <w:szCs w:val="24"/>
        </w:rPr>
        <w:instrText xml:space="preserve"> PAGEREF _Toc28350447 \h </w:instrText>
      </w:r>
      <w:r>
        <w:rPr>
          <w:i w:val="0"/>
          <w:sz w:val="24"/>
          <w:szCs w:val="24"/>
        </w:rPr>
        <w:fldChar w:fldCharType="separate"/>
      </w:r>
      <w:r>
        <w:rPr>
          <w:i w:val="0"/>
          <w:sz w:val="24"/>
          <w:szCs w:val="24"/>
        </w:rPr>
        <w:t>14</w:t>
      </w:r>
      <w:r>
        <w:rPr>
          <w:i w:val="0"/>
          <w:sz w:val="24"/>
          <w:szCs w:val="24"/>
        </w:rPr>
        <w:fldChar w:fldCharType="end"/>
      </w:r>
      <w:r>
        <w:rPr>
          <w:i w:val="0"/>
          <w:sz w:val="24"/>
          <w:szCs w:val="24"/>
        </w:rPr>
        <w:fldChar w:fldCharType="end"/>
      </w:r>
    </w:p>
    <w:p>
      <w:pPr>
        <w:pStyle w:val="12"/>
        <w:tabs>
          <w:tab w:val="right" w:leader="dot" w:pos="9288"/>
        </w:tabs>
        <w:rPr>
          <w:i w:val="0"/>
          <w:iCs w:val="0"/>
          <w:sz w:val="24"/>
          <w:szCs w:val="24"/>
        </w:rPr>
      </w:pPr>
      <w:r>
        <w:fldChar w:fldCharType="begin"/>
      </w:r>
      <w:r>
        <w:instrText xml:space="preserve"> HYPERLINK \l "_Toc28350448" </w:instrText>
      </w:r>
      <w:r>
        <w:fldChar w:fldCharType="separate"/>
      </w:r>
      <w:r>
        <w:rPr>
          <w:rStyle w:val="36"/>
          <w:i w:val="0"/>
          <w:sz w:val="24"/>
          <w:szCs w:val="24"/>
        </w:rPr>
        <w:t>8.2  自然通风</w:t>
      </w:r>
      <w:r>
        <w:rPr>
          <w:i w:val="0"/>
          <w:sz w:val="24"/>
          <w:szCs w:val="24"/>
        </w:rPr>
        <w:tab/>
      </w:r>
      <w:r>
        <w:rPr>
          <w:i w:val="0"/>
          <w:sz w:val="24"/>
          <w:szCs w:val="24"/>
        </w:rPr>
        <w:fldChar w:fldCharType="begin"/>
      </w:r>
      <w:r>
        <w:rPr>
          <w:i w:val="0"/>
          <w:sz w:val="24"/>
          <w:szCs w:val="24"/>
        </w:rPr>
        <w:instrText xml:space="preserve"> PAGEREF _Toc28350448 \h </w:instrText>
      </w:r>
      <w:r>
        <w:rPr>
          <w:i w:val="0"/>
          <w:sz w:val="24"/>
          <w:szCs w:val="24"/>
        </w:rPr>
        <w:fldChar w:fldCharType="separate"/>
      </w:r>
      <w:r>
        <w:rPr>
          <w:i w:val="0"/>
          <w:sz w:val="24"/>
          <w:szCs w:val="24"/>
        </w:rPr>
        <w:t>14</w:t>
      </w:r>
      <w:r>
        <w:rPr>
          <w:i w:val="0"/>
          <w:sz w:val="24"/>
          <w:szCs w:val="24"/>
        </w:rPr>
        <w:fldChar w:fldCharType="end"/>
      </w:r>
      <w:r>
        <w:rPr>
          <w:i w:val="0"/>
          <w:sz w:val="24"/>
          <w:szCs w:val="24"/>
        </w:rPr>
        <w:fldChar w:fldCharType="end"/>
      </w:r>
    </w:p>
    <w:p>
      <w:pPr>
        <w:pStyle w:val="12"/>
        <w:tabs>
          <w:tab w:val="right" w:leader="dot" w:pos="9288"/>
        </w:tabs>
        <w:rPr>
          <w:i w:val="0"/>
          <w:iCs w:val="0"/>
          <w:sz w:val="24"/>
          <w:szCs w:val="24"/>
        </w:rPr>
      </w:pPr>
      <w:r>
        <w:fldChar w:fldCharType="begin"/>
      </w:r>
      <w:r>
        <w:instrText xml:space="preserve"> HYPERLINK \l "_Toc28350449" </w:instrText>
      </w:r>
      <w:r>
        <w:fldChar w:fldCharType="separate"/>
      </w:r>
      <w:r>
        <w:rPr>
          <w:rStyle w:val="36"/>
          <w:i w:val="0"/>
          <w:sz w:val="24"/>
          <w:szCs w:val="24"/>
        </w:rPr>
        <w:t>8.3  机械通风</w:t>
      </w:r>
      <w:r>
        <w:rPr>
          <w:i w:val="0"/>
          <w:sz w:val="24"/>
          <w:szCs w:val="24"/>
        </w:rPr>
        <w:tab/>
      </w:r>
      <w:r>
        <w:rPr>
          <w:i w:val="0"/>
          <w:sz w:val="24"/>
          <w:szCs w:val="24"/>
        </w:rPr>
        <w:fldChar w:fldCharType="begin"/>
      </w:r>
      <w:r>
        <w:rPr>
          <w:i w:val="0"/>
          <w:sz w:val="24"/>
          <w:szCs w:val="24"/>
        </w:rPr>
        <w:instrText xml:space="preserve"> PAGEREF _Toc28350449 \h </w:instrText>
      </w:r>
      <w:r>
        <w:rPr>
          <w:i w:val="0"/>
          <w:sz w:val="24"/>
          <w:szCs w:val="24"/>
        </w:rPr>
        <w:fldChar w:fldCharType="separate"/>
      </w:r>
      <w:r>
        <w:rPr>
          <w:i w:val="0"/>
          <w:sz w:val="24"/>
          <w:szCs w:val="24"/>
        </w:rPr>
        <w:t>14</w:t>
      </w:r>
      <w:r>
        <w:rPr>
          <w:i w:val="0"/>
          <w:sz w:val="24"/>
          <w:szCs w:val="24"/>
        </w:rPr>
        <w:fldChar w:fldCharType="end"/>
      </w:r>
      <w:r>
        <w:rPr>
          <w:i w:val="0"/>
          <w:sz w:val="24"/>
          <w:szCs w:val="24"/>
        </w:rPr>
        <w:fldChar w:fldCharType="end"/>
      </w:r>
    </w:p>
    <w:p>
      <w:pPr>
        <w:pStyle w:val="12"/>
        <w:tabs>
          <w:tab w:val="right" w:leader="dot" w:pos="9288"/>
        </w:tabs>
        <w:rPr>
          <w:i w:val="0"/>
          <w:iCs w:val="0"/>
          <w:sz w:val="24"/>
          <w:szCs w:val="24"/>
        </w:rPr>
      </w:pPr>
      <w:r>
        <w:fldChar w:fldCharType="begin"/>
      </w:r>
      <w:r>
        <w:instrText xml:space="preserve"> HYPERLINK \l "_Toc28350450" </w:instrText>
      </w:r>
      <w:r>
        <w:fldChar w:fldCharType="separate"/>
      </w:r>
      <w:r>
        <w:rPr>
          <w:rStyle w:val="36"/>
          <w:i w:val="0"/>
          <w:sz w:val="24"/>
          <w:szCs w:val="24"/>
        </w:rPr>
        <w:t>8.4  事故通风</w:t>
      </w:r>
      <w:r>
        <w:rPr>
          <w:i w:val="0"/>
          <w:sz w:val="24"/>
          <w:szCs w:val="24"/>
        </w:rPr>
        <w:tab/>
      </w:r>
      <w:r>
        <w:rPr>
          <w:i w:val="0"/>
          <w:sz w:val="24"/>
          <w:szCs w:val="24"/>
        </w:rPr>
        <w:fldChar w:fldCharType="begin"/>
      </w:r>
      <w:r>
        <w:rPr>
          <w:i w:val="0"/>
          <w:sz w:val="24"/>
          <w:szCs w:val="24"/>
        </w:rPr>
        <w:instrText xml:space="preserve"> PAGEREF _Toc28350450 \h </w:instrText>
      </w:r>
      <w:r>
        <w:rPr>
          <w:i w:val="0"/>
          <w:sz w:val="24"/>
          <w:szCs w:val="24"/>
        </w:rPr>
        <w:fldChar w:fldCharType="separate"/>
      </w:r>
      <w:r>
        <w:rPr>
          <w:i w:val="0"/>
          <w:sz w:val="24"/>
          <w:szCs w:val="24"/>
        </w:rPr>
        <w:t>15</w:t>
      </w:r>
      <w:r>
        <w:rPr>
          <w:i w:val="0"/>
          <w:sz w:val="24"/>
          <w:szCs w:val="24"/>
        </w:rPr>
        <w:fldChar w:fldCharType="end"/>
      </w:r>
      <w:r>
        <w:rPr>
          <w:i w:val="0"/>
          <w:sz w:val="24"/>
          <w:szCs w:val="24"/>
        </w:rPr>
        <w:fldChar w:fldCharType="end"/>
      </w:r>
    </w:p>
    <w:p>
      <w:pPr>
        <w:pStyle w:val="22"/>
        <w:rPr>
          <w:smallCaps w:val="0"/>
          <w:sz w:val="24"/>
          <w:szCs w:val="24"/>
        </w:rPr>
      </w:pPr>
      <w:r>
        <w:fldChar w:fldCharType="begin"/>
      </w:r>
      <w:r>
        <w:instrText xml:space="preserve"> HYPERLINK \l "_Toc28350451" </w:instrText>
      </w:r>
      <w:r>
        <w:fldChar w:fldCharType="separate"/>
      </w:r>
      <w:r>
        <w:rPr>
          <w:rStyle w:val="36"/>
          <w:sz w:val="24"/>
          <w:szCs w:val="24"/>
        </w:rPr>
        <w:t>9 除尘与有害气体净化</w:t>
      </w:r>
      <w:r>
        <w:rPr>
          <w:sz w:val="24"/>
          <w:szCs w:val="24"/>
        </w:rPr>
        <w:tab/>
      </w:r>
      <w:r>
        <w:rPr>
          <w:sz w:val="24"/>
          <w:szCs w:val="24"/>
        </w:rPr>
        <w:fldChar w:fldCharType="begin"/>
      </w:r>
      <w:r>
        <w:rPr>
          <w:sz w:val="24"/>
          <w:szCs w:val="24"/>
        </w:rPr>
        <w:instrText xml:space="preserve"> PAGEREF _Toc28350451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2"/>
        <w:tabs>
          <w:tab w:val="right" w:leader="dot" w:pos="9288"/>
        </w:tabs>
        <w:rPr>
          <w:i w:val="0"/>
          <w:iCs w:val="0"/>
          <w:sz w:val="24"/>
          <w:szCs w:val="24"/>
        </w:rPr>
      </w:pPr>
      <w:r>
        <w:fldChar w:fldCharType="begin"/>
      </w:r>
      <w:r>
        <w:instrText xml:space="preserve"> HYPERLINK \l "_Toc28350452" </w:instrText>
      </w:r>
      <w:r>
        <w:fldChar w:fldCharType="separate"/>
      </w:r>
      <w:r>
        <w:rPr>
          <w:rStyle w:val="36"/>
          <w:i w:val="0"/>
          <w:sz w:val="24"/>
          <w:szCs w:val="24"/>
        </w:rPr>
        <w:t>9.1 一般规定</w:t>
      </w:r>
      <w:r>
        <w:rPr>
          <w:i w:val="0"/>
          <w:sz w:val="24"/>
          <w:szCs w:val="24"/>
        </w:rPr>
        <w:tab/>
      </w:r>
      <w:r>
        <w:rPr>
          <w:i w:val="0"/>
          <w:sz w:val="24"/>
          <w:szCs w:val="24"/>
        </w:rPr>
        <w:fldChar w:fldCharType="begin"/>
      </w:r>
      <w:r>
        <w:rPr>
          <w:i w:val="0"/>
          <w:sz w:val="24"/>
          <w:szCs w:val="24"/>
        </w:rPr>
        <w:instrText xml:space="preserve"> PAGEREF _Toc28350452 \h </w:instrText>
      </w:r>
      <w:r>
        <w:rPr>
          <w:i w:val="0"/>
          <w:sz w:val="24"/>
          <w:szCs w:val="24"/>
        </w:rPr>
        <w:fldChar w:fldCharType="separate"/>
      </w:r>
      <w:r>
        <w:rPr>
          <w:i w:val="0"/>
          <w:sz w:val="24"/>
          <w:szCs w:val="24"/>
        </w:rPr>
        <w:t>16</w:t>
      </w:r>
      <w:r>
        <w:rPr>
          <w:i w:val="0"/>
          <w:sz w:val="24"/>
          <w:szCs w:val="24"/>
        </w:rPr>
        <w:fldChar w:fldCharType="end"/>
      </w:r>
      <w:r>
        <w:rPr>
          <w:i w:val="0"/>
          <w:sz w:val="24"/>
          <w:szCs w:val="24"/>
        </w:rPr>
        <w:fldChar w:fldCharType="end"/>
      </w:r>
    </w:p>
    <w:p>
      <w:pPr>
        <w:pStyle w:val="12"/>
        <w:tabs>
          <w:tab w:val="right" w:leader="dot" w:pos="9288"/>
        </w:tabs>
        <w:rPr>
          <w:i w:val="0"/>
          <w:iCs w:val="0"/>
          <w:sz w:val="24"/>
          <w:szCs w:val="24"/>
        </w:rPr>
      </w:pPr>
      <w:r>
        <w:fldChar w:fldCharType="begin"/>
      </w:r>
      <w:r>
        <w:instrText xml:space="preserve"> HYPERLINK \l "_Toc28350453" </w:instrText>
      </w:r>
      <w:r>
        <w:fldChar w:fldCharType="separate"/>
      </w:r>
      <w:r>
        <w:rPr>
          <w:rStyle w:val="36"/>
          <w:i w:val="0"/>
          <w:sz w:val="24"/>
          <w:szCs w:val="24"/>
        </w:rPr>
        <w:t>9.2 除尘</w:t>
      </w:r>
      <w:r>
        <w:rPr>
          <w:i w:val="0"/>
          <w:sz w:val="24"/>
          <w:szCs w:val="24"/>
        </w:rPr>
        <w:tab/>
      </w:r>
      <w:r>
        <w:rPr>
          <w:i w:val="0"/>
          <w:sz w:val="24"/>
          <w:szCs w:val="24"/>
        </w:rPr>
        <w:fldChar w:fldCharType="begin"/>
      </w:r>
      <w:r>
        <w:rPr>
          <w:i w:val="0"/>
          <w:sz w:val="24"/>
          <w:szCs w:val="24"/>
        </w:rPr>
        <w:instrText xml:space="preserve"> PAGEREF _Toc28350453 \h </w:instrText>
      </w:r>
      <w:r>
        <w:rPr>
          <w:i w:val="0"/>
          <w:sz w:val="24"/>
          <w:szCs w:val="24"/>
        </w:rPr>
        <w:fldChar w:fldCharType="separate"/>
      </w:r>
      <w:r>
        <w:rPr>
          <w:i w:val="0"/>
          <w:sz w:val="24"/>
          <w:szCs w:val="24"/>
        </w:rPr>
        <w:t>16</w:t>
      </w:r>
      <w:r>
        <w:rPr>
          <w:i w:val="0"/>
          <w:sz w:val="24"/>
          <w:szCs w:val="24"/>
        </w:rPr>
        <w:fldChar w:fldCharType="end"/>
      </w:r>
      <w:r>
        <w:rPr>
          <w:i w:val="0"/>
          <w:sz w:val="24"/>
          <w:szCs w:val="24"/>
        </w:rPr>
        <w:fldChar w:fldCharType="end"/>
      </w:r>
    </w:p>
    <w:p>
      <w:pPr>
        <w:pStyle w:val="12"/>
        <w:tabs>
          <w:tab w:val="right" w:leader="dot" w:pos="9288"/>
        </w:tabs>
        <w:rPr>
          <w:i w:val="0"/>
          <w:iCs w:val="0"/>
          <w:sz w:val="24"/>
          <w:szCs w:val="24"/>
        </w:rPr>
      </w:pPr>
      <w:r>
        <w:fldChar w:fldCharType="begin"/>
      </w:r>
      <w:r>
        <w:instrText xml:space="preserve"> HYPERLINK \l "_Toc28350454" </w:instrText>
      </w:r>
      <w:r>
        <w:fldChar w:fldCharType="separate"/>
      </w:r>
      <w:r>
        <w:rPr>
          <w:rStyle w:val="36"/>
          <w:i w:val="0"/>
          <w:sz w:val="24"/>
          <w:szCs w:val="24"/>
        </w:rPr>
        <w:t>9.3有害气体净化</w:t>
      </w:r>
      <w:r>
        <w:rPr>
          <w:i w:val="0"/>
          <w:sz w:val="24"/>
          <w:szCs w:val="24"/>
        </w:rPr>
        <w:tab/>
      </w:r>
      <w:r>
        <w:rPr>
          <w:i w:val="0"/>
          <w:sz w:val="24"/>
          <w:szCs w:val="24"/>
        </w:rPr>
        <w:fldChar w:fldCharType="begin"/>
      </w:r>
      <w:r>
        <w:rPr>
          <w:i w:val="0"/>
          <w:sz w:val="24"/>
          <w:szCs w:val="24"/>
        </w:rPr>
        <w:instrText xml:space="preserve"> PAGEREF _Toc28350454 \h </w:instrText>
      </w:r>
      <w:r>
        <w:rPr>
          <w:i w:val="0"/>
          <w:sz w:val="24"/>
          <w:szCs w:val="24"/>
        </w:rPr>
        <w:fldChar w:fldCharType="separate"/>
      </w:r>
      <w:r>
        <w:rPr>
          <w:i w:val="0"/>
          <w:sz w:val="24"/>
          <w:szCs w:val="24"/>
        </w:rPr>
        <w:t>17</w:t>
      </w:r>
      <w:r>
        <w:rPr>
          <w:i w:val="0"/>
          <w:sz w:val="24"/>
          <w:szCs w:val="24"/>
        </w:rPr>
        <w:fldChar w:fldCharType="end"/>
      </w:r>
      <w:r>
        <w:rPr>
          <w:i w:val="0"/>
          <w:sz w:val="24"/>
          <w:szCs w:val="24"/>
        </w:rPr>
        <w:fldChar w:fldCharType="end"/>
      </w:r>
    </w:p>
    <w:p>
      <w:pPr>
        <w:pStyle w:val="12"/>
        <w:tabs>
          <w:tab w:val="right" w:leader="dot" w:pos="9288"/>
        </w:tabs>
        <w:ind w:left="0" w:firstLine="240" w:firstLineChars="100"/>
        <w:rPr>
          <w:i w:val="0"/>
          <w:iCs w:val="0"/>
          <w:sz w:val="24"/>
          <w:szCs w:val="24"/>
        </w:rPr>
      </w:pPr>
      <w:r>
        <w:rPr>
          <w:rFonts w:hint="eastAsia"/>
          <w:i w:val="0"/>
          <w:sz w:val="24"/>
          <w:szCs w:val="24"/>
        </w:rPr>
        <w:t>附</w:t>
      </w:r>
      <w:r>
        <w:rPr>
          <w:i w:val="0"/>
          <w:sz w:val="24"/>
          <w:szCs w:val="24"/>
        </w:rPr>
        <w:t>：起草说明</w:t>
      </w:r>
      <w:r>
        <w:fldChar w:fldCharType="begin"/>
      </w:r>
      <w:r>
        <w:instrText xml:space="preserve"> HYPERLINK \l "_Toc28350455" </w:instrText>
      </w:r>
      <w:r>
        <w:fldChar w:fldCharType="separate"/>
      </w:r>
      <w:r>
        <w:rPr>
          <w:i w:val="0"/>
          <w:sz w:val="24"/>
          <w:szCs w:val="24"/>
        </w:rPr>
        <w:tab/>
      </w:r>
      <w:r>
        <w:rPr>
          <w:i w:val="0"/>
          <w:sz w:val="24"/>
          <w:szCs w:val="24"/>
        </w:rPr>
        <w:fldChar w:fldCharType="begin"/>
      </w:r>
      <w:r>
        <w:rPr>
          <w:i w:val="0"/>
          <w:sz w:val="24"/>
          <w:szCs w:val="24"/>
        </w:rPr>
        <w:instrText xml:space="preserve"> PAGEREF _Toc28350455 \h </w:instrText>
      </w:r>
      <w:r>
        <w:rPr>
          <w:i w:val="0"/>
          <w:sz w:val="24"/>
          <w:szCs w:val="24"/>
        </w:rPr>
        <w:fldChar w:fldCharType="separate"/>
      </w:r>
      <w:r>
        <w:rPr>
          <w:i w:val="0"/>
          <w:sz w:val="24"/>
          <w:szCs w:val="24"/>
        </w:rPr>
        <w:t>19</w:t>
      </w:r>
      <w:r>
        <w:rPr>
          <w:i w:val="0"/>
          <w:sz w:val="24"/>
          <w:szCs w:val="24"/>
        </w:rPr>
        <w:fldChar w:fldCharType="end"/>
      </w:r>
      <w:r>
        <w:rPr>
          <w:i w:val="0"/>
          <w:sz w:val="24"/>
          <w:szCs w:val="24"/>
        </w:rPr>
        <w:fldChar w:fldCharType="end"/>
      </w:r>
    </w:p>
    <w:p>
      <w:pPr>
        <w:spacing w:after="120" w:afterLines="50" w:line="300" w:lineRule="auto"/>
        <w:rPr>
          <w:rFonts w:asciiTheme="minorEastAsia" w:hAnsiTheme="minorEastAsia" w:cstheme="majorBidi"/>
          <w:bCs/>
          <w:sz w:val="32"/>
          <w:szCs w:val="32"/>
        </w:rPr>
        <w:sectPr>
          <w:footerReference r:id="rId5" w:type="first"/>
          <w:footerReference r:id="rId4" w:type="default"/>
          <w:pgSz w:w="11906" w:h="16838"/>
          <w:pgMar w:top="1134" w:right="1304" w:bottom="1134" w:left="1304" w:header="851" w:footer="992" w:gutter="0"/>
          <w:pgNumType w:start="1"/>
          <w:cols w:space="425" w:num="1"/>
          <w:titlePg/>
          <w:docGrid w:linePitch="312" w:charSpace="0"/>
        </w:sectPr>
      </w:pPr>
      <w:r>
        <w:rPr>
          <w:rFonts w:asciiTheme="minorEastAsia" w:hAnsiTheme="minorEastAsia"/>
          <w:sz w:val="24"/>
          <w:szCs w:val="24"/>
        </w:rPr>
        <w:fldChar w:fldCharType="end"/>
      </w:r>
      <w:bookmarkEnd w:id="2"/>
      <w:bookmarkEnd w:id="3"/>
      <w:r>
        <w:rPr>
          <w:rFonts w:asciiTheme="minorEastAsia" w:hAnsiTheme="minorEastAsia"/>
        </w:rPr>
        <w:br w:type="page"/>
      </w:r>
    </w:p>
    <w:p>
      <w:pPr>
        <w:pStyle w:val="3"/>
        <w:spacing w:line="300" w:lineRule="auto"/>
        <w:rPr>
          <w:rFonts w:asciiTheme="minorEastAsia" w:hAnsiTheme="minorEastAsia" w:eastAsiaTheme="minorEastAsia"/>
        </w:rPr>
      </w:pPr>
      <w:bookmarkStart w:id="4" w:name="_Toc1640627"/>
      <w:bookmarkStart w:id="5" w:name="_Toc12537717"/>
      <w:bookmarkStart w:id="6" w:name="_Toc28350425"/>
      <w:bookmarkStart w:id="7" w:name="_Toc12537519"/>
      <w:bookmarkStart w:id="8" w:name="_Toc534466067"/>
      <w:bookmarkStart w:id="9" w:name="_Toc534462958"/>
      <w:bookmarkStart w:id="10" w:name="_Toc531024881"/>
      <w:bookmarkStart w:id="11" w:name="_Toc531025027"/>
      <w:bookmarkStart w:id="12" w:name="_Toc531097014"/>
      <w:bookmarkStart w:id="13" w:name="_Toc534463000"/>
      <w:bookmarkStart w:id="14" w:name="_Toc534465048"/>
      <w:bookmarkStart w:id="15" w:name="_Toc534466346"/>
      <w:bookmarkStart w:id="16" w:name="_Toc534608926"/>
      <w:bookmarkStart w:id="17" w:name="_Toc534466115"/>
      <w:bookmarkStart w:id="18" w:name="_Toc534609563"/>
      <w:r>
        <w:rPr>
          <w:rFonts w:hint="eastAsia" w:asciiTheme="minorEastAsia" w:hAnsiTheme="minorEastAsia" w:eastAsiaTheme="minorEastAsia"/>
        </w:rPr>
        <w:t>1 总则</w:t>
      </w:r>
      <w:bookmarkEnd w:id="4"/>
      <w:bookmarkEnd w:id="5"/>
      <w:bookmarkEnd w:id="6"/>
      <w:bookmarkEnd w:id="7"/>
    </w:p>
    <w:p>
      <w:pPr>
        <w:spacing w:line="300" w:lineRule="auto"/>
        <w:jc w:val="left"/>
        <w:rPr>
          <w:rFonts w:cs="Times New Roman" w:asciiTheme="minorEastAsia" w:hAnsiTheme="minorEastAsia"/>
          <w:szCs w:val="21"/>
        </w:rPr>
      </w:pPr>
      <w:r>
        <w:rPr>
          <w:rFonts w:hint="eastAsia" w:cs="Times New Roman" w:asciiTheme="minorEastAsia" w:hAnsiTheme="minorEastAsia"/>
          <w:b/>
          <w:szCs w:val="21"/>
        </w:rPr>
        <w:t xml:space="preserve">1.0.1 </w:t>
      </w:r>
      <w:r>
        <w:rPr>
          <w:rFonts w:hint="eastAsia" w:cs="Times New Roman" w:asciiTheme="minorEastAsia" w:hAnsiTheme="minorEastAsia"/>
          <w:szCs w:val="21"/>
        </w:rPr>
        <w:t xml:space="preserve"> 为在工程建设中保障人身健康和生命财产安全、国家安全、生态环境安全，满足工业生产与职业健康对环境的基本要求及经济社会管理基本需要，依据有关法律、法规，制定本规范。 </w:t>
      </w:r>
    </w:p>
    <w:p>
      <w:pPr>
        <w:spacing w:line="300" w:lineRule="auto"/>
        <w:jc w:val="left"/>
        <w:rPr>
          <w:rFonts w:cs="Times New Roman" w:asciiTheme="minorEastAsia" w:hAnsiTheme="minorEastAsia"/>
          <w:szCs w:val="21"/>
        </w:rPr>
      </w:pPr>
      <w:r>
        <w:rPr>
          <w:rFonts w:hint="eastAsia" w:cs="Times New Roman" w:asciiTheme="minorEastAsia" w:hAnsiTheme="minorEastAsia"/>
          <w:b/>
          <w:szCs w:val="21"/>
        </w:rPr>
        <w:t xml:space="preserve">1.0.2 </w:t>
      </w:r>
      <w:r>
        <w:rPr>
          <w:rFonts w:hint="eastAsia" w:cs="Times New Roman" w:asciiTheme="minorEastAsia" w:hAnsiTheme="minorEastAsia"/>
          <w:szCs w:val="21"/>
        </w:rPr>
        <w:t xml:space="preserve"> 新建、扩建和改建的工业建筑供暖通风与空气调节的设计、施工、验收、运行维护及拆除</w:t>
      </w:r>
      <w:r>
        <w:rPr>
          <w:rFonts w:hint="eastAsia" w:cs="Times New Roman" w:asciiTheme="minorEastAsia" w:hAnsiTheme="minorEastAsia"/>
          <w:color w:val="000000" w:themeColor="text1"/>
          <w:szCs w:val="21"/>
          <w14:textFill>
            <w14:solidFill>
              <w14:schemeClr w14:val="tx1"/>
            </w14:solidFill>
          </w14:textFill>
        </w:rPr>
        <w:t>必须</w:t>
      </w:r>
      <w:r>
        <w:rPr>
          <w:rFonts w:hint="eastAsia" w:cs="Times New Roman" w:asciiTheme="minorEastAsia" w:hAnsiTheme="minorEastAsia"/>
          <w:szCs w:val="21"/>
        </w:rPr>
        <w:t>遵守本规范。</w:t>
      </w:r>
    </w:p>
    <w:p>
      <w:pPr>
        <w:spacing w:line="300" w:lineRule="auto"/>
        <w:jc w:val="left"/>
        <w:rPr>
          <w:rFonts w:cs="Times New Roman" w:asciiTheme="minorEastAsia" w:hAnsiTheme="minorEastAsia"/>
          <w:szCs w:val="21"/>
        </w:rPr>
      </w:pPr>
      <w:r>
        <w:rPr>
          <w:rFonts w:hint="eastAsia" w:cs="Times New Roman" w:asciiTheme="minorEastAsia" w:hAnsiTheme="minorEastAsia"/>
          <w:b/>
          <w:szCs w:val="21"/>
        </w:rPr>
        <w:t>1.0.3</w:t>
      </w:r>
      <w:r>
        <w:rPr>
          <w:rFonts w:hint="eastAsia" w:cs="Times New Roman" w:asciiTheme="minorEastAsia" w:hAnsiTheme="minorEastAsia"/>
          <w:szCs w:val="21"/>
        </w:rPr>
        <w:t xml:space="preserve">  本规范是工业建筑供暖通风与空气调节设计、施工、验收、运行维护及拆除</w:t>
      </w:r>
      <w:r>
        <w:rPr>
          <w:rFonts w:hint="eastAsia" w:cs="Times New Roman" w:asciiTheme="minorEastAsia" w:hAnsiTheme="minorEastAsia"/>
          <w:color w:val="000000" w:themeColor="text1"/>
          <w:szCs w:val="21"/>
          <w14:textFill>
            <w14:solidFill>
              <w14:schemeClr w14:val="tx1"/>
            </w14:solidFill>
          </w14:textFill>
        </w:rPr>
        <w:t>过程中技术和管理</w:t>
      </w:r>
      <w:r>
        <w:rPr>
          <w:rFonts w:hint="eastAsia" w:cs="Times New Roman" w:asciiTheme="minorEastAsia" w:hAnsiTheme="minorEastAsia"/>
          <w:szCs w:val="21"/>
        </w:rPr>
        <w:t xml:space="preserve">的基本要求。当工业建筑供暖通风与空气调节采用的设计方法、 材料、构件、技术措施、施工质量控制与验收检验内容或方法等与本规范的规定不一致，但经合规性评估符合本规范的要求时，应允许使用。 </w:t>
      </w:r>
    </w:p>
    <w:p>
      <w:pPr>
        <w:spacing w:line="300" w:lineRule="auto"/>
        <w:jc w:val="left"/>
        <w:rPr>
          <w:rFonts w:cs="Times New Roman" w:asciiTheme="minorEastAsia" w:hAnsiTheme="minorEastAsia"/>
          <w:szCs w:val="21"/>
        </w:rPr>
      </w:pPr>
      <w:r>
        <w:rPr>
          <w:rFonts w:hint="eastAsia" w:cs="Times New Roman" w:asciiTheme="minorEastAsia" w:hAnsiTheme="minorEastAsia"/>
          <w:b/>
          <w:szCs w:val="21"/>
        </w:rPr>
        <w:t xml:space="preserve">1.0.4 </w:t>
      </w:r>
      <w:r>
        <w:rPr>
          <w:rFonts w:hint="eastAsia" w:cs="Times New Roman" w:asciiTheme="minorEastAsia" w:hAnsiTheme="minorEastAsia"/>
          <w:szCs w:val="21"/>
        </w:rPr>
        <w:t xml:space="preserve"> 工业建筑供暖通风与空气调节的设计、施工、验收、运行维护及拆除</w:t>
      </w:r>
      <w:r>
        <w:rPr>
          <w:rFonts w:hint="eastAsia" w:cs="Times New Roman" w:asciiTheme="minorEastAsia" w:hAnsiTheme="minorEastAsia"/>
          <w:color w:val="000000" w:themeColor="text1"/>
          <w:szCs w:val="21"/>
          <w14:textFill>
            <w14:solidFill>
              <w14:schemeClr w14:val="tx1"/>
            </w14:solidFill>
          </w14:textFill>
        </w:rPr>
        <w:t>,除应遵</w:t>
      </w:r>
      <w:r>
        <w:rPr>
          <w:rFonts w:hint="eastAsia" w:cs="Times New Roman" w:asciiTheme="minorEastAsia" w:hAnsiTheme="minorEastAsia"/>
          <w:szCs w:val="21"/>
        </w:rPr>
        <w:t>守本规范外,尚应遵守国家现行有关规范的规定。</w:t>
      </w:r>
    </w:p>
    <w:p>
      <w:pPr>
        <w:widowControl/>
        <w:jc w:val="left"/>
        <w:rPr>
          <w:rFonts w:cs="Times New Roman" w:asciiTheme="minorEastAsia" w:hAnsiTheme="minorEastAsia"/>
          <w:szCs w:val="21"/>
        </w:rPr>
      </w:pPr>
      <w:r>
        <w:rPr>
          <w:rFonts w:cs="Times New Roman" w:asciiTheme="minorEastAsia" w:hAnsiTheme="minorEastAsia"/>
          <w:szCs w:val="21"/>
        </w:rPr>
        <w:br w:type="page"/>
      </w:r>
    </w:p>
    <w:p>
      <w:pPr>
        <w:pStyle w:val="3"/>
        <w:spacing w:line="300" w:lineRule="auto"/>
        <w:ind w:right="27" w:rightChars="13"/>
        <w:rPr>
          <w:rFonts w:asciiTheme="minorEastAsia" w:hAnsiTheme="minorEastAsia" w:eastAsiaTheme="minorEastAsia"/>
        </w:rPr>
      </w:pPr>
      <w:bookmarkStart w:id="19" w:name="_Toc12537520"/>
      <w:bookmarkStart w:id="20" w:name="_Toc28350426"/>
      <w:bookmarkStart w:id="21" w:name="_Toc12537718"/>
      <w:r>
        <w:rPr>
          <w:rFonts w:hint="eastAsia" w:asciiTheme="minorEastAsia" w:hAnsiTheme="minorEastAsia" w:eastAsiaTheme="minorEastAsia"/>
        </w:rPr>
        <w:t>2 基本规定</w:t>
      </w:r>
      <w:bookmarkEnd w:id="8"/>
      <w:bookmarkEnd w:id="9"/>
      <w:bookmarkEnd w:id="10"/>
      <w:bookmarkEnd w:id="11"/>
      <w:bookmarkEnd w:id="12"/>
      <w:bookmarkEnd w:id="13"/>
      <w:bookmarkEnd w:id="14"/>
      <w:bookmarkEnd w:id="15"/>
      <w:bookmarkEnd w:id="16"/>
      <w:bookmarkEnd w:id="17"/>
      <w:bookmarkEnd w:id="18"/>
      <w:bookmarkEnd w:id="19"/>
      <w:bookmarkEnd w:id="20"/>
      <w:bookmarkEnd w:id="21"/>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2.0.1</w:t>
      </w:r>
      <w:r>
        <w:rPr>
          <w:rFonts w:hint="eastAsia" w:cs="Times New Roman" w:asciiTheme="minorEastAsia" w:hAnsiTheme="minorEastAsia"/>
          <w:szCs w:val="21"/>
        </w:rPr>
        <w:t xml:space="preserve">  </w:t>
      </w:r>
      <w:r>
        <w:rPr>
          <w:rFonts w:cs="Times New Roman" w:asciiTheme="minorEastAsia" w:hAnsiTheme="minorEastAsia"/>
          <w:szCs w:val="21"/>
        </w:rPr>
        <w:t>工业建筑室内环境应满足</w:t>
      </w:r>
      <w:r>
        <w:rPr>
          <w:rFonts w:hint="eastAsia" w:cs="Times New Roman" w:asciiTheme="minorEastAsia" w:hAnsiTheme="minorEastAsia"/>
          <w:szCs w:val="21"/>
        </w:rPr>
        <w:t>安全</w:t>
      </w:r>
      <w:r>
        <w:rPr>
          <w:rFonts w:cs="Times New Roman" w:asciiTheme="minorEastAsia" w:hAnsiTheme="minorEastAsia"/>
          <w:szCs w:val="21"/>
        </w:rPr>
        <w:t>生产</w:t>
      </w:r>
      <w:r>
        <w:rPr>
          <w:rFonts w:hint="eastAsia" w:cs="Times New Roman" w:asciiTheme="minorEastAsia" w:hAnsiTheme="minorEastAsia"/>
          <w:szCs w:val="21"/>
        </w:rPr>
        <w:t>、劳动</w:t>
      </w:r>
      <w:r>
        <w:rPr>
          <w:rFonts w:cs="Times New Roman" w:asciiTheme="minorEastAsia" w:hAnsiTheme="minorEastAsia"/>
          <w:szCs w:val="21"/>
        </w:rPr>
        <w:t>卫生</w:t>
      </w:r>
      <w:r>
        <w:rPr>
          <w:rFonts w:hint="eastAsia" w:cs="Times New Roman" w:asciiTheme="minorEastAsia" w:hAnsiTheme="minorEastAsia"/>
          <w:szCs w:val="21"/>
        </w:rPr>
        <w:t>及职业健康</w:t>
      </w:r>
      <w:r>
        <w:rPr>
          <w:rFonts w:cs="Times New Roman" w:asciiTheme="minorEastAsia" w:hAnsiTheme="minorEastAsia"/>
          <w:szCs w:val="21"/>
        </w:rPr>
        <w:t>要求。</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 xml:space="preserve">2.0.2 </w:t>
      </w:r>
      <w:r>
        <w:rPr>
          <w:rFonts w:hint="eastAsia" w:cs="Times New Roman" w:asciiTheme="minorEastAsia" w:hAnsiTheme="minorEastAsia"/>
          <w:szCs w:val="21"/>
        </w:rPr>
        <w:t xml:space="preserve"> </w:t>
      </w:r>
      <w:r>
        <w:rPr>
          <w:rFonts w:cs="Times New Roman" w:asciiTheme="minorEastAsia" w:hAnsiTheme="minorEastAsia"/>
          <w:szCs w:val="21"/>
        </w:rPr>
        <w:t>工业通风设计中，应采取有效的综合预防和治理措施，保证有害污染物的排放符合环境保护要求。</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2.0.3</w:t>
      </w:r>
      <w:r>
        <w:rPr>
          <w:rFonts w:hint="eastAsia" w:cs="Times New Roman" w:asciiTheme="minorEastAsia" w:hAnsiTheme="minorEastAsia"/>
          <w:szCs w:val="21"/>
        </w:rPr>
        <w:t xml:space="preserve">  </w:t>
      </w:r>
      <w:r>
        <w:rPr>
          <w:rFonts w:cs="Times New Roman" w:asciiTheme="minorEastAsia" w:hAnsiTheme="minorEastAsia"/>
          <w:szCs w:val="21"/>
        </w:rPr>
        <w:t>供暖、通风与空气调节系统的节能设计应适宜合理地利用能源资源，提高能源利用效率</w:t>
      </w:r>
      <w:r>
        <w:rPr>
          <w:rFonts w:hint="eastAsia" w:cs="Times New Roman" w:asciiTheme="minorEastAsia" w:hAnsiTheme="minorEastAsia"/>
          <w:szCs w:val="21"/>
        </w:rPr>
        <w:t>，并</w:t>
      </w:r>
      <w:r>
        <w:rPr>
          <w:rFonts w:cs="Times New Roman" w:asciiTheme="minorEastAsia" w:hAnsiTheme="minorEastAsia"/>
          <w:szCs w:val="21"/>
        </w:rPr>
        <w:t>应符合节能目标要求。</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 xml:space="preserve">2.0.4 </w:t>
      </w:r>
      <w:r>
        <w:rPr>
          <w:rFonts w:cs="Times New Roman" w:asciiTheme="minorEastAsia" w:hAnsiTheme="minorEastAsia"/>
          <w:b/>
          <w:szCs w:val="21"/>
        </w:rPr>
        <w:t xml:space="preserve"> </w:t>
      </w:r>
      <w:r>
        <w:rPr>
          <w:rFonts w:cs="Times New Roman" w:asciiTheme="minorEastAsia" w:hAnsiTheme="minorEastAsia"/>
          <w:szCs w:val="21"/>
        </w:rPr>
        <w:t>供暖、通风与空气调节系统中</w:t>
      </w:r>
      <w:r>
        <w:rPr>
          <w:rFonts w:hint="eastAsia" w:cs="Times New Roman" w:asciiTheme="minorEastAsia" w:hAnsiTheme="minorEastAsia"/>
          <w:szCs w:val="21"/>
        </w:rPr>
        <w:t>涉及</w:t>
      </w:r>
      <w:r>
        <w:rPr>
          <w:rFonts w:cs="Times New Roman" w:asciiTheme="minorEastAsia" w:hAnsiTheme="minorEastAsia"/>
          <w:szCs w:val="21"/>
        </w:rPr>
        <w:t>生命安全、环境保护和节能设施的建设，应与主体工程同时设计、同时施工、同时投入使用。</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2.0.5</w:t>
      </w:r>
      <w:r>
        <w:rPr>
          <w:rFonts w:hint="eastAsia" w:cs="Times New Roman" w:asciiTheme="minorEastAsia" w:hAnsiTheme="minorEastAsia"/>
          <w:szCs w:val="21"/>
        </w:rPr>
        <w:t xml:space="preserve">  </w:t>
      </w:r>
      <w:r>
        <w:rPr>
          <w:rFonts w:cs="Times New Roman" w:asciiTheme="minorEastAsia" w:hAnsiTheme="minorEastAsia"/>
          <w:szCs w:val="21"/>
        </w:rPr>
        <w:t>生产过程中散发的粉尘</w:t>
      </w:r>
      <w:r>
        <w:rPr>
          <w:rFonts w:hint="eastAsia" w:cs="Times New Roman" w:asciiTheme="minorEastAsia" w:hAnsiTheme="minorEastAsia"/>
          <w:szCs w:val="21"/>
        </w:rPr>
        <w:t>遇</w:t>
      </w:r>
      <w:r>
        <w:rPr>
          <w:rFonts w:cs="Times New Roman" w:asciiTheme="minorEastAsia" w:hAnsiTheme="minorEastAsia"/>
          <w:szCs w:val="21"/>
        </w:rPr>
        <w:t>水</w:t>
      </w:r>
      <w:r>
        <w:rPr>
          <w:rFonts w:hint="eastAsia" w:cs="Times New Roman" w:asciiTheme="minorEastAsia" w:hAnsiTheme="minorEastAsia"/>
          <w:szCs w:val="21"/>
        </w:rPr>
        <w:t>或蒸汽</w:t>
      </w:r>
      <w:r>
        <w:rPr>
          <w:rFonts w:cs="Times New Roman" w:asciiTheme="minorEastAsia" w:hAnsiTheme="minorEastAsia"/>
          <w:szCs w:val="21"/>
        </w:rPr>
        <w:t>能引起自燃、爆炸或产生爆炸性气体</w:t>
      </w:r>
      <w:r>
        <w:rPr>
          <w:rFonts w:hint="eastAsia" w:cs="Times New Roman" w:asciiTheme="minorEastAsia" w:hAnsiTheme="minorEastAsia"/>
          <w:szCs w:val="21"/>
        </w:rPr>
        <w:t>时，供暖、通风及空气调节系统的</w:t>
      </w:r>
      <w:r>
        <w:rPr>
          <w:rFonts w:cs="Times New Roman" w:asciiTheme="minorEastAsia" w:hAnsiTheme="minorEastAsia"/>
          <w:szCs w:val="21"/>
        </w:rPr>
        <w:t>水</w:t>
      </w:r>
      <w:r>
        <w:rPr>
          <w:rFonts w:hint="eastAsia" w:cs="Times New Roman" w:asciiTheme="minorEastAsia" w:hAnsiTheme="minorEastAsia"/>
          <w:szCs w:val="21"/>
        </w:rPr>
        <w:t>管或蒸汽管不得进入厂房。</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 xml:space="preserve">2.0.6 </w:t>
      </w:r>
      <w:r>
        <w:rPr>
          <w:rFonts w:cs="Times New Roman" w:asciiTheme="minorEastAsia" w:hAnsiTheme="minorEastAsia"/>
          <w:b/>
          <w:szCs w:val="21"/>
        </w:rPr>
        <w:t xml:space="preserve"> </w:t>
      </w:r>
      <w:r>
        <w:rPr>
          <w:rFonts w:hint="eastAsia" w:cs="Times New Roman" w:asciiTheme="minorEastAsia" w:hAnsiTheme="minorEastAsia"/>
          <w:szCs w:val="21"/>
        </w:rPr>
        <w:t>散发有爆炸或燃烧危险气体、蒸汽或粉尘的房间，供暖通风设备及管道表面温度至少应低于散发物引燃温度20℃。</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2.0.7</w:t>
      </w:r>
      <w:r>
        <w:rPr>
          <w:rFonts w:cs="Times New Roman" w:asciiTheme="minorEastAsia" w:hAnsiTheme="minorEastAsia"/>
          <w:b/>
          <w:szCs w:val="21"/>
        </w:rPr>
        <w:t xml:space="preserve">  </w:t>
      </w:r>
      <w:r>
        <w:rPr>
          <w:rFonts w:hint="eastAsia" w:cs="Times New Roman" w:asciiTheme="minorEastAsia" w:hAnsiTheme="minorEastAsia"/>
          <w:szCs w:val="21"/>
        </w:rPr>
        <w:t>排风在下列情况下不得循环使用：</w:t>
      </w:r>
      <w:r>
        <w:rPr>
          <w:rFonts w:cs="Times New Roman" w:asciiTheme="minorEastAsia" w:hAnsiTheme="minorEastAsia"/>
          <w:szCs w:val="21"/>
        </w:rPr>
        <w:t xml:space="preserve"> </w:t>
      </w:r>
    </w:p>
    <w:p>
      <w:pPr>
        <w:spacing w:line="300" w:lineRule="auto"/>
        <w:ind w:right="27" w:rightChars="13" w:firstLine="422" w:firstLineChars="200"/>
        <w:jc w:val="left"/>
        <w:rPr>
          <w:rFonts w:cs="Times New Roman" w:asciiTheme="minorEastAsia" w:hAnsiTheme="minorEastAsia"/>
          <w:szCs w:val="21"/>
        </w:rPr>
      </w:pPr>
      <w:r>
        <w:rPr>
          <w:rFonts w:cs="Times New Roman" w:asciiTheme="minorEastAsia" w:hAnsiTheme="minorEastAsia"/>
          <w:b/>
          <w:szCs w:val="21"/>
        </w:rPr>
        <w:t xml:space="preserve">1 </w:t>
      </w:r>
      <w:r>
        <w:rPr>
          <w:rFonts w:cs="Times New Roman" w:asciiTheme="minorEastAsia" w:hAnsiTheme="minorEastAsia"/>
          <w:szCs w:val="21"/>
        </w:rPr>
        <w:t xml:space="preserve"> </w:t>
      </w:r>
      <w:r>
        <w:rPr>
          <w:rFonts w:hint="eastAsia" w:cs="Times New Roman" w:asciiTheme="minorEastAsia" w:hAnsiTheme="minorEastAsia"/>
          <w:szCs w:val="21"/>
        </w:rPr>
        <w:t>排风中含有的易燃易爆气体的最大浓度大于或等于其爆炸下限值的10%时；</w:t>
      </w:r>
    </w:p>
    <w:p>
      <w:pPr>
        <w:spacing w:line="300" w:lineRule="auto"/>
        <w:ind w:right="27" w:rightChars="13" w:firstLine="422" w:firstLineChars="200"/>
        <w:jc w:val="left"/>
        <w:rPr>
          <w:rFonts w:cs="Times New Roman" w:asciiTheme="minorEastAsia" w:hAnsiTheme="minorEastAsia"/>
          <w:szCs w:val="21"/>
        </w:rPr>
      </w:pPr>
      <w:r>
        <w:rPr>
          <w:rFonts w:cs="Times New Roman" w:asciiTheme="minorEastAsia" w:hAnsiTheme="minorEastAsia"/>
          <w:b/>
          <w:szCs w:val="21"/>
        </w:rPr>
        <w:t>2</w:t>
      </w:r>
      <w:r>
        <w:rPr>
          <w:rFonts w:cs="Times New Roman" w:asciiTheme="minorEastAsia" w:hAnsiTheme="minorEastAsia"/>
          <w:szCs w:val="21"/>
        </w:rPr>
        <w:t xml:space="preserve">  </w:t>
      </w:r>
      <w:r>
        <w:rPr>
          <w:rFonts w:hint="eastAsia" w:cs="Times New Roman" w:asciiTheme="minorEastAsia" w:hAnsiTheme="minorEastAsia"/>
          <w:szCs w:val="21"/>
        </w:rPr>
        <w:t>排风中含有的爆炸危险性粉尘、纤维的最大浓度大于或等于其爆炸下限值的</w:t>
      </w:r>
      <w:r>
        <w:rPr>
          <w:rFonts w:cs="Times New Roman" w:asciiTheme="minorEastAsia" w:hAnsiTheme="minorEastAsia"/>
          <w:szCs w:val="21"/>
        </w:rPr>
        <w:t>25%</w:t>
      </w:r>
      <w:r>
        <w:rPr>
          <w:rFonts w:hint="eastAsia" w:cs="Times New Roman" w:asciiTheme="minorEastAsia" w:hAnsiTheme="minorEastAsia"/>
          <w:szCs w:val="21"/>
        </w:rPr>
        <w:t>时；</w:t>
      </w:r>
    </w:p>
    <w:p>
      <w:pPr>
        <w:spacing w:line="300" w:lineRule="auto"/>
        <w:ind w:right="27" w:rightChars="13" w:firstLine="422" w:firstLineChars="200"/>
        <w:jc w:val="left"/>
        <w:rPr>
          <w:rFonts w:cs="Times New Roman" w:asciiTheme="minorEastAsia" w:hAnsiTheme="minorEastAsia"/>
          <w:szCs w:val="21"/>
        </w:rPr>
      </w:pPr>
      <w:r>
        <w:rPr>
          <w:rFonts w:cs="Times New Roman" w:asciiTheme="minorEastAsia" w:hAnsiTheme="minorEastAsia"/>
          <w:b/>
          <w:szCs w:val="21"/>
        </w:rPr>
        <w:t>3</w:t>
      </w:r>
      <w:r>
        <w:rPr>
          <w:rFonts w:cs="Times New Roman" w:asciiTheme="minorEastAsia" w:hAnsiTheme="minorEastAsia"/>
          <w:szCs w:val="21"/>
        </w:rPr>
        <w:t xml:space="preserve">  </w:t>
      </w:r>
      <w:r>
        <w:rPr>
          <w:rFonts w:hint="eastAsia" w:cs="Times New Roman" w:asciiTheme="minorEastAsia" w:hAnsiTheme="minorEastAsia"/>
          <w:szCs w:val="21"/>
        </w:rPr>
        <w:t>排风中含有</w:t>
      </w:r>
      <w:r>
        <w:rPr>
          <w:rFonts w:hint="eastAsia" w:cs="Arial" w:asciiTheme="minorEastAsia" w:hAnsiTheme="minorEastAsia"/>
          <w:color w:val="000000" w:themeColor="text1"/>
          <w:szCs w:val="21"/>
          <w14:textFill>
            <w14:solidFill>
              <w14:schemeClr w14:val="tx1"/>
            </w14:solidFill>
          </w14:textFill>
        </w:rPr>
        <w:t>高致病性病原微生物、以及经空气传播的第三类病原微生物时；</w:t>
      </w:r>
    </w:p>
    <w:p>
      <w:pPr>
        <w:spacing w:line="300" w:lineRule="auto"/>
        <w:ind w:right="27" w:rightChars="13" w:firstLine="422" w:firstLineChars="200"/>
        <w:jc w:val="left"/>
        <w:rPr>
          <w:rFonts w:cs="Times New Roman" w:asciiTheme="minorEastAsia" w:hAnsiTheme="minorEastAsia"/>
          <w:szCs w:val="21"/>
        </w:rPr>
      </w:pPr>
      <w:r>
        <w:rPr>
          <w:rFonts w:cs="Times New Roman" w:asciiTheme="minorEastAsia" w:hAnsiTheme="minorEastAsia"/>
          <w:b/>
          <w:szCs w:val="21"/>
        </w:rPr>
        <w:t xml:space="preserve">4 </w:t>
      </w:r>
      <w:r>
        <w:rPr>
          <w:rFonts w:cs="Times New Roman" w:asciiTheme="minorEastAsia" w:hAnsiTheme="minorEastAsia"/>
          <w:szCs w:val="21"/>
        </w:rPr>
        <w:t xml:space="preserve"> </w:t>
      </w:r>
      <w:r>
        <w:rPr>
          <w:rFonts w:hint="eastAsia" w:cs="Times New Roman" w:asciiTheme="minorEastAsia" w:hAnsiTheme="minorEastAsia"/>
          <w:szCs w:val="21"/>
        </w:rPr>
        <w:t>排风中含有极度危害或高度危害的物质时；</w:t>
      </w:r>
    </w:p>
    <w:p>
      <w:pPr>
        <w:spacing w:line="300" w:lineRule="auto"/>
        <w:ind w:right="27" w:rightChars="13" w:firstLine="422" w:firstLineChars="200"/>
        <w:jc w:val="left"/>
        <w:rPr>
          <w:rFonts w:cs="Times New Roman" w:asciiTheme="minorEastAsia" w:hAnsiTheme="minorEastAsia"/>
          <w:b/>
          <w:szCs w:val="21"/>
        </w:rPr>
      </w:pPr>
      <w:r>
        <w:rPr>
          <w:rFonts w:cs="Times New Roman" w:asciiTheme="minorEastAsia" w:hAnsiTheme="minorEastAsia"/>
          <w:b/>
          <w:szCs w:val="21"/>
        </w:rPr>
        <w:t xml:space="preserve">5 </w:t>
      </w:r>
      <w:r>
        <w:rPr>
          <w:rFonts w:cs="Times New Roman" w:asciiTheme="minorEastAsia" w:hAnsiTheme="minorEastAsia"/>
          <w:szCs w:val="21"/>
        </w:rPr>
        <w:t xml:space="preserve"> 有</w:t>
      </w:r>
      <w:r>
        <w:rPr>
          <w:rFonts w:hint="eastAsia" w:cs="Times New Roman" w:asciiTheme="minorEastAsia" w:hAnsiTheme="minorEastAsia"/>
          <w:szCs w:val="21"/>
        </w:rPr>
        <w:t>刺激性</w:t>
      </w:r>
      <w:r>
        <w:rPr>
          <w:rFonts w:cs="Times New Roman" w:asciiTheme="minorEastAsia" w:hAnsiTheme="minorEastAsia"/>
          <w:szCs w:val="21"/>
        </w:rPr>
        <w:t>气味</w:t>
      </w:r>
      <w:r>
        <w:rPr>
          <w:rFonts w:hint="eastAsia" w:cs="Times New Roman" w:asciiTheme="minorEastAsia" w:hAnsiTheme="minorEastAsia"/>
          <w:szCs w:val="21"/>
        </w:rPr>
        <w:t>时。</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2.0.8</w:t>
      </w:r>
      <w:r>
        <w:rPr>
          <w:rFonts w:cs="Times New Roman" w:asciiTheme="minorEastAsia" w:hAnsiTheme="minorEastAsia"/>
          <w:b/>
          <w:szCs w:val="21"/>
        </w:rPr>
        <w:t xml:space="preserve"> </w:t>
      </w:r>
      <w:r>
        <w:rPr>
          <w:rFonts w:hint="eastAsia" w:cs="Times New Roman" w:asciiTheme="minorEastAsia" w:hAnsiTheme="minorEastAsia"/>
          <w:szCs w:val="21"/>
        </w:rPr>
        <w:t>空气电加热器应与送风机联锁，并应设置超温断电保护措施。</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2.0.9</w:t>
      </w:r>
      <w:r>
        <w:rPr>
          <w:rFonts w:cs="Times New Roman" w:asciiTheme="minorEastAsia" w:hAnsiTheme="minorEastAsia"/>
          <w:b/>
          <w:szCs w:val="21"/>
        </w:rPr>
        <w:t xml:space="preserve"> </w:t>
      </w:r>
      <w:r>
        <w:rPr>
          <w:rFonts w:hint="eastAsia" w:cs="Times New Roman" w:asciiTheme="minorEastAsia" w:hAnsiTheme="minorEastAsia"/>
          <w:szCs w:val="21"/>
        </w:rPr>
        <w:t>在下列任一情况下，供暖、通风与空气调节设备均应采用防爆型：</w:t>
      </w:r>
    </w:p>
    <w:p>
      <w:pPr>
        <w:spacing w:line="300" w:lineRule="auto"/>
        <w:ind w:right="27" w:rightChars="13" w:firstLine="315" w:firstLineChars="150"/>
        <w:jc w:val="left"/>
        <w:rPr>
          <w:rFonts w:cs="Times New Roman" w:asciiTheme="minorEastAsia" w:hAnsiTheme="minorEastAsia"/>
          <w:szCs w:val="21"/>
        </w:rPr>
      </w:pPr>
      <w:r>
        <w:rPr>
          <w:rFonts w:cs="Times New Roman" w:asciiTheme="minorEastAsia" w:hAnsiTheme="minorEastAsia"/>
          <w:szCs w:val="21"/>
        </w:rPr>
        <w:t xml:space="preserve"> </w:t>
      </w:r>
      <w:r>
        <w:rPr>
          <w:rFonts w:cs="Times New Roman" w:asciiTheme="minorEastAsia" w:hAnsiTheme="minorEastAsia"/>
          <w:b/>
          <w:szCs w:val="21"/>
        </w:rPr>
        <w:t>1</w:t>
      </w:r>
      <w:r>
        <w:rPr>
          <w:rFonts w:cs="Times New Roman" w:asciiTheme="minorEastAsia" w:hAnsiTheme="minorEastAsia"/>
          <w:szCs w:val="21"/>
        </w:rPr>
        <w:t xml:space="preserve">  </w:t>
      </w:r>
      <w:r>
        <w:rPr>
          <w:rFonts w:hint="eastAsia" w:cs="Times New Roman" w:asciiTheme="minorEastAsia" w:hAnsiTheme="minorEastAsia"/>
          <w:szCs w:val="21"/>
        </w:rPr>
        <w:t>直接布置在爆炸危险性区域内时；</w:t>
      </w:r>
    </w:p>
    <w:p>
      <w:pPr>
        <w:spacing w:line="300" w:lineRule="auto"/>
        <w:ind w:right="27" w:rightChars="13" w:firstLine="422" w:firstLineChars="200"/>
        <w:jc w:val="left"/>
        <w:rPr>
          <w:rFonts w:cs="Times New Roman" w:asciiTheme="minorEastAsia" w:hAnsiTheme="minorEastAsia"/>
          <w:szCs w:val="21"/>
        </w:rPr>
      </w:pPr>
      <w:r>
        <w:rPr>
          <w:rFonts w:cs="Times New Roman" w:asciiTheme="minorEastAsia" w:hAnsiTheme="minorEastAsia"/>
          <w:b/>
          <w:szCs w:val="21"/>
        </w:rPr>
        <w:t>2</w:t>
      </w:r>
      <w:r>
        <w:rPr>
          <w:rFonts w:cs="Times New Roman" w:asciiTheme="minorEastAsia" w:hAnsiTheme="minorEastAsia"/>
          <w:szCs w:val="21"/>
        </w:rPr>
        <w:t xml:space="preserve">  </w:t>
      </w:r>
      <w:r>
        <w:rPr>
          <w:rFonts w:hint="eastAsia" w:cs="Times New Roman" w:asciiTheme="minorEastAsia" w:hAnsiTheme="minorEastAsia"/>
          <w:szCs w:val="21"/>
        </w:rPr>
        <w:t>排除、输送或处理有甲、乙类物质，其浓度为爆炸下限</w:t>
      </w:r>
      <w:r>
        <w:rPr>
          <w:rFonts w:cs="Times New Roman" w:asciiTheme="minorEastAsia" w:hAnsiTheme="minorEastAsia"/>
          <w:szCs w:val="21"/>
        </w:rPr>
        <w:t>10%</w:t>
      </w:r>
      <w:r>
        <w:rPr>
          <w:rFonts w:hint="eastAsia" w:cs="Times New Roman" w:asciiTheme="minorEastAsia" w:hAnsiTheme="minorEastAsia"/>
          <w:szCs w:val="21"/>
        </w:rPr>
        <w:t>及以上时；</w:t>
      </w:r>
    </w:p>
    <w:p>
      <w:pPr>
        <w:spacing w:line="300" w:lineRule="auto"/>
        <w:ind w:right="27" w:rightChars="13" w:firstLine="422" w:firstLineChars="200"/>
        <w:jc w:val="left"/>
        <w:rPr>
          <w:rFonts w:cs="Times New Roman" w:asciiTheme="minorEastAsia" w:hAnsiTheme="minorEastAsia"/>
          <w:szCs w:val="21"/>
        </w:rPr>
      </w:pPr>
      <w:r>
        <w:rPr>
          <w:rFonts w:cs="Times New Roman" w:asciiTheme="minorEastAsia" w:hAnsiTheme="minorEastAsia"/>
          <w:b/>
          <w:szCs w:val="21"/>
        </w:rPr>
        <w:t>3</w:t>
      </w:r>
      <w:r>
        <w:rPr>
          <w:rFonts w:cs="Times New Roman" w:asciiTheme="minorEastAsia" w:hAnsiTheme="minorEastAsia"/>
          <w:szCs w:val="21"/>
        </w:rPr>
        <w:t xml:space="preserve">  </w:t>
      </w:r>
      <w:r>
        <w:rPr>
          <w:rFonts w:hint="eastAsia" w:cs="Times New Roman" w:asciiTheme="minorEastAsia" w:hAnsiTheme="minorEastAsia"/>
          <w:szCs w:val="21"/>
        </w:rPr>
        <w:t>排除、输送或处理含有燃烧或爆炸危险的粉尘、纤维等物质，其含尘浓度为其爆炸下限的</w:t>
      </w:r>
      <w:r>
        <w:rPr>
          <w:rFonts w:cs="Times New Roman" w:asciiTheme="minorEastAsia" w:hAnsiTheme="minorEastAsia"/>
          <w:szCs w:val="21"/>
        </w:rPr>
        <w:t>25%</w:t>
      </w:r>
      <w:r>
        <w:rPr>
          <w:rFonts w:hint="eastAsia" w:cs="Times New Roman" w:asciiTheme="minorEastAsia" w:hAnsiTheme="minorEastAsia"/>
          <w:szCs w:val="21"/>
        </w:rPr>
        <w:t>及以上时。</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2.0.10</w:t>
      </w:r>
      <w:r>
        <w:rPr>
          <w:rFonts w:hint="eastAsia" w:cs="Times New Roman" w:asciiTheme="minorEastAsia" w:hAnsiTheme="minorEastAsia"/>
          <w:szCs w:val="21"/>
        </w:rPr>
        <w:t xml:space="preserve"> 空气调节及制冷系统不得</w:t>
      </w:r>
      <w:r>
        <w:rPr>
          <w:rFonts w:cs="Times New Roman" w:asciiTheme="minorEastAsia" w:hAnsiTheme="minorEastAsia"/>
          <w:szCs w:val="21"/>
        </w:rPr>
        <w:t>使用氯</w:t>
      </w:r>
      <w:r>
        <w:rPr>
          <w:rFonts w:hint="eastAsia" w:cs="Times New Roman" w:asciiTheme="minorEastAsia" w:hAnsiTheme="minorEastAsia"/>
          <w:szCs w:val="21"/>
        </w:rPr>
        <w:t>氟烃作为制冷剂。</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2.0.11</w:t>
      </w:r>
      <w:r>
        <w:rPr>
          <w:rFonts w:cs="Times New Roman" w:asciiTheme="minorEastAsia" w:hAnsiTheme="minorEastAsia"/>
          <w:b/>
          <w:szCs w:val="21"/>
        </w:rPr>
        <w:t xml:space="preserve"> </w:t>
      </w:r>
      <w:r>
        <w:rPr>
          <w:rFonts w:hint="eastAsia" w:cs="Times New Roman" w:asciiTheme="minorEastAsia" w:hAnsiTheme="minorEastAsia"/>
          <w:szCs w:val="21"/>
        </w:rPr>
        <w:t>在供暖、通风与空气调节设计中，应为系统的安装、运行调控以及维修维护预留以下条件：</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1</w:t>
      </w:r>
      <w:r>
        <w:rPr>
          <w:rFonts w:cs="Times New Roman" w:asciiTheme="minorEastAsia" w:hAnsiTheme="minorEastAsia"/>
          <w:szCs w:val="21"/>
        </w:rPr>
        <w:t xml:space="preserve"> </w:t>
      </w:r>
      <w:r>
        <w:rPr>
          <w:rFonts w:hint="eastAsia" w:cs="Times New Roman" w:asciiTheme="minorEastAsia" w:hAnsiTheme="minorEastAsia"/>
          <w:szCs w:val="21"/>
        </w:rPr>
        <w:t>应留有设备、管道及配件所必需的安装、操作和维修的空间，并应在建筑中预留安装和维修用的孔洞。对于大型设备及管道应设置运输通道和起吊设施；</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2 供暖、通风与空气调节系统应预备运行调节的条件；</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3 供暖、通风与空气调节系统应预备维修、维护的条件。</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w:t>
      </w:r>
      <w:r>
        <w:rPr>
          <w:rFonts w:cs="Times New Roman" w:asciiTheme="minorEastAsia" w:hAnsiTheme="minorEastAsia"/>
          <w:b/>
          <w:szCs w:val="21"/>
        </w:rPr>
        <w:t>.0.</w:t>
      </w:r>
      <w:r>
        <w:rPr>
          <w:rFonts w:hint="eastAsia" w:cs="Times New Roman" w:asciiTheme="minorEastAsia" w:hAnsiTheme="minorEastAsia"/>
          <w:b/>
          <w:szCs w:val="21"/>
        </w:rPr>
        <w:t xml:space="preserve">12 </w:t>
      </w:r>
      <w:r>
        <w:rPr>
          <w:rFonts w:hint="eastAsia" w:cs="Times New Roman" w:asciiTheme="minorEastAsia" w:hAnsiTheme="minorEastAsia"/>
          <w:szCs w:val="21"/>
        </w:rPr>
        <w:t>在供暖、通风与空气调节设计中，对有可能造成人体伤害的设备及管道，应采取安全防护措施。</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2.0.13</w:t>
      </w:r>
      <w:r>
        <w:rPr>
          <w:rFonts w:hint="eastAsia" w:cs="Times New Roman" w:asciiTheme="minorEastAsia" w:hAnsiTheme="minorEastAsia"/>
          <w:szCs w:val="21"/>
        </w:rPr>
        <w:t xml:space="preserve"> 风管、风管附件及辅助材料的燃烧性能应满足以下全部要求：</w:t>
      </w:r>
    </w:p>
    <w:p>
      <w:pPr>
        <w:spacing w:line="300" w:lineRule="auto"/>
        <w:ind w:right="27" w:rightChars="13" w:firstLine="422" w:firstLineChars="200"/>
        <w:jc w:val="left"/>
        <w:rPr>
          <w:rFonts w:cs="Times New Roman" w:asciiTheme="minorEastAsia" w:hAnsiTheme="minorEastAsia"/>
          <w:szCs w:val="21"/>
        </w:rPr>
      </w:pPr>
      <w:r>
        <w:rPr>
          <w:rFonts w:hint="eastAsia" w:cs="Times New Roman" w:asciiTheme="minorEastAsia" w:hAnsiTheme="minorEastAsia"/>
          <w:b/>
          <w:szCs w:val="21"/>
        </w:rPr>
        <w:t>1</w:t>
      </w:r>
      <w:r>
        <w:rPr>
          <w:rFonts w:hint="eastAsia" w:cs="Times New Roman" w:asciiTheme="minorEastAsia" w:hAnsiTheme="minorEastAsia"/>
          <w:szCs w:val="21"/>
        </w:rPr>
        <w:t xml:space="preserve"> 接触腐蚀性介质风管的燃烧性能不应低于难燃B1级；</w:t>
      </w:r>
    </w:p>
    <w:p>
      <w:pPr>
        <w:spacing w:line="300" w:lineRule="auto"/>
        <w:ind w:right="27" w:rightChars="13" w:firstLine="422" w:firstLineChars="200"/>
        <w:jc w:val="left"/>
        <w:rPr>
          <w:rFonts w:cs="Times New Roman" w:asciiTheme="minorEastAsia" w:hAnsiTheme="minorEastAsia"/>
          <w:szCs w:val="21"/>
        </w:rPr>
      </w:pPr>
      <w:r>
        <w:rPr>
          <w:rFonts w:hint="eastAsia" w:cs="Times New Roman" w:asciiTheme="minorEastAsia" w:hAnsiTheme="minorEastAsia"/>
          <w:b/>
          <w:szCs w:val="21"/>
        </w:rPr>
        <w:t>2</w:t>
      </w:r>
      <w:r>
        <w:rPr>
          <w:rFonts w:hint="eastAsia" w:cs="Times New Roman" w:asciiTheme="minorEastAsia" w:hAnsiTheme="minorEastAsia"/>
          <w:szCs w:val="21"/>
        </w:rPr>
        <w:t xml:space="preserve"> 接触非腐蚀性介质的风管，应采用不燃材料制作；</w:t>
      </w:r>
    </w:p>
    <w:p>
      <w:pPr>
        <w:spacing w:line="300" w:lineRule="auto"/>
        <w:ind w:right="27" w:rightChars="13" w:firstLine="422" w:firstLineChars="200"/>
        <w:jc w:val="left"/>
        <w:rPr>
          <w:rFonts w:cs="Times New Roman" w:asciiTheme="minorEastAsia" w:hAnsiTheme="minorEastAsia"/>
          <w:szCs w:val="21"/>
        </w:rPr>
      </w:pPr>
      <w:r>
        <w:rPr>
          <w:rFonts w:hint="eastAsia" w:cs="Times New Roman" w:asciiTheme="minorEastAsia" w:hAnsiTheme="minorEastAsia"/>
          <w:b/>
          <w:szCs w:val="21"/>
        </w:rPr>
        <w:t>3</w:t>
      </w:r>
      <w:r>
        <w:rPr>
          <w:rFonts w:hint="eastAsia" w:cs="Times New Roman" w:asciiTheme="minorEastAsia" w:hAnsiTheme="minorEastAsia"/>
          <w:szCs w:val="21"/>
        </w:rPr>
        <w:t xml:space="preserve"> 风管柔性接头、绝热材料、消声材料和粘接剂的燃烧性能均不应低于难燃B1级。</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2.0.14</w:t>
      </w:r>
      <w:r>
        <w:rPr>
          <w:rFonts w:hint="eastAsia" w:cs="Times New Roman" w:asciiTheme="minorEastAsia" w:hAnsiTheme="minorEastAsia"/>
          <w:szCs w:val="21"/>
        </w:rPr>
        <w:t xml:space="preserve"> 通风、空气调节及制冷设备，在下列情况下应设置备用设备：</w:t>
      </w:r>
    </w:p>
    <w:p>
      <w:pPr>
        <w:spacing w:line="300" w:lineRule="auto"/>
        <w:ind w:right="27" w:rightChars="13" w:firstLine="422" w:firstLineChars="200"/>
        <w:jc w:val="left"/>
        <w:rPr>
          <w:rFonts w:cs="Times New Roman" w:asciiTheme="minorEastAsia" w:hAnsiTheme="minorEastAsia"/>
          <w:szCs w:val="21"/>
        </w:rPr>
      </w:pPr>
      <w:r>
        <w:rPr>
          <w:rFonts w:hint="eastAsia" w:cs="Times New Roman" w:asciiTheme="minorEastAsia" w:hAnsiTheme="minorEastAsia"/>
          <w:b/>
          <w:szCs w:val="21"/>
        </w:rPr>
        <w:t>1</w:t>
      </w:r>
      <w:r>
        <w:rPr>
          <w:rFonts w:cs="Times New Roman" w:asciiTheme="minorEastAsia" w:hAnsiTheme="minorEastAsia"/>
          <w:b/>
          <w:szCs w:val="21"/>
        </w:rPr>
        <w:t xml:space="preserve"> </w:t>
      </w:r>
      <w:r>
        <w:rPr>
          <w:rFonts w:hint="eastAsia" w:cs="Times New Roman" w:asciiTheme="minorEastAsia" w:hAnsiTheme="minorEastAsia"/>
          <w:szCs w:val="21"/>
        </w:rPr>
        <w:t>防毒、防爆通风设备，设备停止运行会造成安全事故，或仅允许设备短时间停止运行时；</w:t>
      </w:r>
    </w:p>
    <w:p>
      <w:pPr>
        <w:spacing w:line="300" w:lineRule="auto"/>
        <w:ind w:right="27" w:rightChars="13" w:firstLine="422" w:firstLineChars="200"/>
        <w:jc w:val="left"/>
        <w:rPr>
          <w:rFonts w:cs="Times New Roman" w:asciiTheme="minorEastAsia" w:hAnsiTheme="minorEastAsia"/>
          <w:szCs w:val="21"/>
        </w:rPr>
      </w:pPr>
      <w:r>
        <w:rPr>
          <w:rFonts w:hint="eastAsia" w:cs="Times New Roman" w:asciiTheme="minorEastAsia" w:hAnsiTheme="minorEastAsia"/>
          <w:b/>
          <w:szCs w:val="21"/>
        </w:rPr>
        <w:t>2</w:t>
      </w:r>
      <w:r>
        <w:rPr>
          <w:rFonts w:cs="Times New Roman" w:asciiTheme="minorEastAsia" w:hAnsiTheme="minorEastAsia"/>
          <w:b/>
          <w:szCs w:val="21"/>
        </w:rPr>
        <w:t xml:space="preserve"> </w:t>
      </w:r>
      <w:r>
        <w:rPr>
          <w:rFonts w:hint="eastAsia" w:cs="Times New Roman" w:asciiTheme="minorEastAsia" w:hAnsiTheme="minorEastAsia"/>
          <w:szCs w:val="21"/>
        </w:rPr>
        <w:t>通风、空调及制冷设备，设备停止运行会造成所负担区域工艺系统运行异常，且会造成经济损失甚至事故，危害较大时。</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 xml:space="preserve">2.0.15 </w:t>
      </w:r>
      <w:r>
        <w:rPr>
          <w:rFonts w:hint="eastAsia" w:cs="Times New Roman" w:asciiTheme="minorEastAsia" w:hAnsiTheme="minorEastAsia"/>
          <w:szCs w:val="21"/>
        </w:rPr>
        <w:t>中断供电将引发急性中毒、爆炸和火灾等情况的通风装置应按一级负荷中特别重要的负荷进行供电。其他工艺通风装置的供电负荷等级应与主体工艺设备供电负荷等级相同。</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 xml:space="preserve">2.0.16 </w:t>
      </w:r>
      <w:r>
        <w:rPr>
          <w:rFonts w:hint="eastAsia" w:cs="Times New Roman" w:asciiTheme="minorEastAsia" w:hAnsiTheme="minorEastAsia"/>
          <w:szCs w:val="21"/>
        </w:rPr>
        <w:t>下列通风与空气调节设备或管道必须采取防静电接地措施：</w:t>
      </w:r>
    </w:p>
    <w:p>
      <w:pPr>
        <w:spacing w:line="300" w:lineRule="auto"/>
        <w:ind w:right="27" w:rightChars="13" w:firstLine="422" w:firstLineChars="200"/>
        <w:jc w:val="left"/>
        <w:rPr>
          <w:rFonts w:cs="Times New Roman" w:asciiTheme="minorEastAsia" w:hAnsiTheme="minorEastAsia"/>
          <w:szCs w:val="21"/>
        </w:rPr>
      </w:pPr>
      <w:r>
        <w:rPr>
          <w:rFonts w:hint="eastAsia" w:cs="Times New Roman" w:asciiTheme="minorEastAsia" w:hAnsiTheme="minorEastAsia"/>
          <w:b/>
          <w:szCs w:val="21"/>
        </w:rPr>
        <w:t xml:space="preserve">1 </w:t>
      </w:r>
      <w:r>
        <w:rPr>
          <w:rFonts w:hint="eastAsia" w:cs="Times New Roman" w:asciiTheme="minorEastAsia" w:hAnsiTheme="minorEastAsia"/>
          <w:szCs w:val="21"/>
        </w:rPr>
        <w:t>处理有燃烧或爆炸危险物质的净化装置；</w:t>
      </w:r>
    </w:p>
    <w:p>
      <w:pPr>
        <w:spacing w:line="300" w:lineRule="auto"/>
        <w:ind w:right="27" w:rightChars="13" w:firstLine="422" w:firstLineChars="200"/>
        <w:jc w:val="left"/>
        <w:rPr>
          <w:rFonts w:cs="Times New Roman" w:asciiTheme="minorEastAsia" w:hAnsiTheme="minorEastAsia"/>
          <w:szCs w:val="21"/>
        </w:rPr>
      </w:pPr>
      <w:r>
        <w:rPr>
          <w:rFonts w:hint="eastAsia" w:cs="Times New Roman" w:asciiTheme="minorEastAsia" w:hAnsiTheme="minorEastAsia"/>
          <w:b/>
          <w:szCs w:val="21"/>
        </w:rPr>
        <w:t>2</w:t>
      </w:r>
      <w:r>
        <w:rPr>
          <w:rFonts w:hint="eastAsia" w:cs="Times New Roman" w:asciiTheme="minorEastAsia" w:hAnsiTheme="minorEastAsia"/>
          <w:szCs w:val="21"/>
        </w:rPr>
        <w:t xml:space="preserve"> 排除、输送含有燃烧或爆炸危险物质的风管</w:t>
      </w:r>
      <w:r>
        <w:rPr>
          <w:rFonts w:cs="Times New Roman" w:asciiTheme="minorEastAsia" w:hAnsiTheme="minorEastAsia"/>
          <w:szCs w:val="21"/>
        </w:rPr>
        <w:t>或安装在易燃、易爆环境的风管</w:t>
      </w:r>
      <w:r>
        <w:rPr>
          <w:rFonts w:hint="eastAsia" w:cs="Times New Roman" w:asciiTheme="minorEastAsia" w:hAnsiTheme="minorEastAsia"/>
          <w:szCs w:val="21"/>
        </w:rPr>
        <w:t>；</w:t>
      </w:r>
    </w:p>
    <w:p>
      <w:pPr>
        <w:spacing w:line="300" w:lineRule="auto"/>
        <w:ind w:right="27" w:rightChars="13" w:firstLine="422" w:firstLineChars="200"/>
        <w:jc w:val="left"/>
        <w:rPr>
          <w:rFonts w:cs="Times New Roman" w:asciiTheme="minorEastAsia" w:hAnsiTheme="minorEastAsia"/>
          <w:szCs w:val="21"/>
        </w:rPr>
      </w:pPr>
      <w:r>
        <w:rPr>
          <w:rFonts w:hint="eastAsia" w:cs="Times New Roman" w:asciiTheme="minorEastAsia" w:hAnsiTheme="minorEastAsia"/>
          <w:b/>
          <w:szCs w:val="21"/>
        </w:rPr>
        <w:t xml:space="preserve">3 </w:t>
      </w:r>
      <w:r>
        <w:rPr>
          <w:rFonts w:hint="eastAsia" w:cs="Times New Roman" w:asciiTheme="minorEastAsia" w:hAnsiTheme="minorEastAsia"/>
          <w:szCs w:val="21"/>
        </w:rPr>
        <w:t>燃油、燃气管道。</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2.0.17</w:t>
      </w:r>
      <w:r>
        <w:rPr>
          <w:rFonts w:hint="eastAsia" w:cs="Times New Roman" w:asciiTheme="minorEastAsia" w:hAnsiTheme="minorEastAsia"/>
          <w:szCs w:val="21"/>
        </w:rPr>
        <w:t xml:space="preserve"> 以下设备或部件必须采取接地措施：</w:t>
      </w:r>
    </w:p>
    <w:p>
      <w:pPr>
        <w:spacing w:line="300" w:lineRule="auto"/>
        <w:ind w:right="27" w:rightChars="13" w:firstLine="422" w:firstLineChars="200"/>
        <w:jc w:val="left"/>
        <w:rPr>
          <w:rFonts w:cs="Times New Roman" w:asciiTheme="minorEastAsia" w:hAnsiTheme="minorEastAsia"/>
          <w:szCs w:val="21"/>
        </w:rPr>
      </w:pPr>
      <w:r>
        <w:rPr>
          <w:rFonts w:hint="eastAsia" w:cs="Times New Roman" w:asciiTheme="minorEastAsia" w:hAnsiTheme="minorEastAsia"/>
          <w:b/>
          <w:szCs w:val="21"/>
        </w:rPr>
        <w:t>1</w:t>
      </w:r>
      <w:r>
        <w:rPr>
          <w:rFonts w:hint="eastAsia" w:cs="Times New Roman" w:asciiTheme="minorEastAsia" w:hAnsiTheme="minorEastAsia"/>
          <w:szCs w:val="21"/>
        </w:rPr>
        <w:t xml:space="preserve"> 空气电加热器的外露可导电部分；</w:t>
      </w:r>
    </w:p>
    <w:p>
      <w:pPr>
        <w:spacing w:line="300" w:lineRule="auto"/>
        <w:ind w:right="27" w:rightChars="13" w:firstLine="422" w:firstLineChars="200"/>
        <w:jc w:val="left"/>
        <w:rPr>
          <w:rFonts w:cs="Times New Roman" w:asciiTheme="minorEastAsia" w:hAnsiTheme="minorEastAsia"/>
          <w:szCs w:val="21"/>
        </w:rPr>
      </w:pPr>
      <w:r>
        <w:rPr>
          <w:rFonts w:hint="eastAsia" w:cs="Times New Roman" w:asciiTheme="minorEastAsia" w:hAnsiTheme="minorEastAsia"/>
          <w:b/>
          <w:szCs w:val="21"/>
        </w:rPr>
        <w:t>2</w:t>
      </w:r>
      <w:r>
        <w:rPr>
          <w:rFonts w:hint="eastAsia" w:cs="Times New Roman" w:asciiTheme="minorEastAsia" w:hAnsiTheme="minorEastAsia"/>
          <w:szCs w:val="21"/>
        </w:rPr>
        <w:t xml:space="preserve"> 安装于距地面180cm以下的电供暖元器件；</w:t>
      </w:r>
    </w:p>
    <w:p>
      <w:pPr>
        <w:spacing w:line="300" w:lineRule="auto"/>
        <w:ind w:right="27" w:rightChars="13" w:firstLine="422" w:firstLineChars="200"/>
        <w:jc w:val="left"/>
        <w:rPr>
          <w:rFonts w:cs="Times New Roman" w:asciiTheme="minorEastAsia" w:hAnsiTheme="minorEastAsia"/>
          <w:szCs w:val="21"/>
        </w:rPr>
      </w:pPr>
      <w:r>
        <w:rPr>
          <w:rFonts w:hint="eastAsia" w:cs="Times New Roman" w:asciiTheme="minorEastAsia" w:hAnsiTheme="minorEastAsia"/>
          <w:b/>
          <w:szCs w:val="21"/>
        </w:rPr>
        <w:t xml:space="preserve">3 </w:t>
      </w:r>
      <w:r>
        <w:rPr>
          <w:rFonts w:hint="eastAsia" w:cs="Times New Roman" w:asciiTheme="minorEastAsia" w:hAnsiTheme="minorEastAsia"/>
          <w:szCs w:val="21"/>
        </w:rPr>
        <w:t>静电式空气净化装置的金属外壳；</w:t>
      </w:r>
    </w:p>
    <w:p>
      <w:pPr>
        <w:spacing w:line="300" w:lineRule="auto"/>
        <w:ind w:right="27" w:rightChars="13" w:firstLine="422" w:firstLineChars="200"/>
        <w:jc w:val="left"/>
        <w:rPr>
          <w:rFonts w:cs="Times New Roman" w:asciiTheme="minorEastAsia" w:hAnsiTheme="minorEastAsia"/>
          <w:szCs w:val="21"/>
        </w:rPr>
      </w:pPr>
      <w:r>
        <w:rPr>
          <w:rFonts w:hint="eastAsia" w:cs="Times New Roman" w:asciiTheme="minorEastAsia" w:hAnsiTheme="minorEastAsia"/>
          <w:b/>
          <w:szCs w:val="21"/>
        </w:rPr>
        <w:t>4</w:t>
      </w:r>
      <w:r>
        <w:rPr>
          <w:rFonts w:hint="eastAsia" w:cs="Times New Roman" w:asciiTheme="minorEastAsia" w:hAnsiTheme="minorEastAsia"/>
          <w:szCs w:val="21"/>
        </w:rPr>
        <w:t xml:space="preserve"> 静电除尘器的壳体四角以及阴极。</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 xml:space="preserve">2.0.18 </w:t>
      </w:r>
      <w:r>
        <w:rPr>
          <w:rFonts w:hint="eastAsia" w:cs="Times New Roman" w:asciiTheme="minorEastAsia" w:hAnsiTheme="minorEastAsia"/>
          <w:szCs w:val="21"/>
        </w:rPr>
        <w:t xml:space="preserve"> 供暖、通风及空气调节系统应选用满足国家相关质量标准要求的、合格的设备、材料及器件。进入施工现场前，上述设备、材料及器件均应进行质量检查。</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 xml:space="preserve">2.0.19 </w:t>
      </w:r>
      <w:r>
        <w:rPr>
          <w:rFonts w:hint="eastAsia" w:cs="Times New Roman" w:asciiTheme="minorEastAsia" w:hAnsiTheme="minorEastAsia"/>
          <w:szCs w:val="21"/>
        </w:rPr>
        <w:t xml:space="preserve"> 风管安装应符合下列规定：</w:t>
      </w:r>
    </w:p>
    <w:p>
      <w:pPr>
        <w:spacing w:line="300" w:lineRule="auto"/>
        <w:ind w:right="27" w:rightChars="13" w:firstLine="422" w:firstLineChars="200"/>
        <w:jc w:val="left"/>
        <w:rPr>
          <w:rFonts w:cs="Times New Roman" w:asciiTheme="minorEastAsia" w:hAnsiTheme="minorEastAsia"/>
          <w:szCs w:val="21"/>
        </w:rPr>
      </w:pPr>
      <w:r>
        <w:rPr>
          <w:rFonts w:cs="Times New Roman" w:asciiTheme="minorEastAsia" w:hAnsiTheme="minorEastAsia"/>
          <w:b/>
          <w:szCs w:val="21"/>
        </w:rPr>
        <w:t>1</w:t>
      </w:r>
      <w:r>
        <w:rPr>
          <w:rFonts w:hint="eastAsia" w:cs="Times New Roman" w:asciiTheme="minorEastAsia" w:hAnsiTheme="minorEastAsia"/>
          <w:szCs w:val="21"/>
        </w:rPr>
        <w:t xml:space="preserve"> 可燃气体管道、可燃液体管道和电缆线等，不得穿过风管的内腔，并不得沿风管的外壁敷设；</w:t>
      </w:r>
    </w:p>
    <w:p>
      <w:pPr>
        <w:spacing w:line="300" w:lineRule="auto"/>
        <w:ind w:right="27" w:rightChars="13" w:firstLine="422" w:firstLineChars="200"/>
        <w:jc w:val="left"/>
        <w:rPr>
          <w:rFonts w:cs="Times New Roman" w:asciiTheme="minorEastAsia" w:hAnsiTheme="minorEastAsia"/>
          <w:szCs w:val="21"/>
        </w:rPr>
      </w:pPr>
      <w:r>
        <w:rPr>
          <w:rFonts w:hint="eastAsia" w:cs="Times New Roman" w:asciiTheme="minorEastAsia" w:hAnsiTheme="minorEastAsia"/>
          <w:b/>
          <w:szCs w:val="21"/>
        </w:rPr>
        <w:t xml:space="preserve">2 </w:t>
      </w:r>
      <w:r>
        <w:rPr>
          <w:rFonts w:cs="Times New Roman" w:asciiTheme="minorEastAsia" w:hAnsiTheme="minorEastAsia"/>
          <w:szCs w:val="21"/>
        </w:rPr>
        <w:t>输送含有易燃、易爆气体的风管</w:t>
      </w:r>
      <w:r>
        <w:rPr>
          <w:rFonts w:hint="eastAsia" w:cs="Times New Roman" w:asciiTheme="minorEastAsia" w:hAnsiTheme="minorEastAsia"/>
          <w:szCs w:val="21"/>
        </w:rPr>
        <w:t>或厂房内有爆炸危险场所的通风管道，严禁穿过防火墙和有爆炸危险的房间隔墙；</w:t>
      </w:r>
    </w:p>
    <w:p>
      <w:pPr>
        <w:spacing w:line="300" w:lineRule="auto"/>
        <w:ind w:right="27" w:rightChars="13" w:firstLine="422" w:firstLineChars="200"/>
        <w:jc w:val="left"/>
        <w:rPr>
          <w:rFonts w:cs="Times New Roman" w:asciiTheme="minorEastAsia" w:hAnsiTheme="minorEastAsia"/>
          <w:szCs w:val="21"/>
        </w:rPr>
      </w:pPr>
      <w:r>
        <w:rPr>
          <w:rFonts w:cs="Times New Roman" w:asciiTheme="minorEastAsia" w:hAnsiTheme="minorEastAsia"/>
          <w:b/>
          <w:szCs w:val="21"/>
        </w:rPr>
        <w:t>3</w:t>
      </w:r>
      <w:r>
        <w:rPr>
          <w:rFonts w:cs="Times New Roman" w:asciiTheme="minorEastAsia" w:hAnsiTheme="minorEastAsia"/>
          <w:szCs w:val="21"/>
        </w:rPr>
        <w:t xml:space="preserve"> 输送含有易燃、易爆气体的风管</w:t>
      </w:r>
      <w:r>
        <w:rPr>
          <w:rFonts w:hint="eastAsia" w:cs="Arial" w:asciiTheme="minorEastAsia" w:hAnsiTheme="minorEastAsia"/>
          <w:szCs w:val="21"/>
        </w:rPr>
        <w:t>不应穿过人员密集或可燃物较多的房间，</w:t>
      </w:r>
      <w:r>
        <w:rPr>
          <w:rFonts w:hint="eastAsia" w:cs="Times New Roman" w:asciiTheme="minorEastAsia" w:hAnsiTheme="minorEastAsia"/>
          <w:szCs w:val="21"/>
        </w:rPr>
        <w:t>穿</w:t>
      </w:r>
      <w:r>
        <w:rPr>
          <w:rFonts w:cs="Times New Roman" w:asciiTheme="minorEastAsia" w:hAnsiTheme="minorEastAsia"/>
          <w:szCs w:val="21"/>
        </w:rPr>
        <w:t>过生活区或其他辅助生产房间时不得设置接口</w:t>
      </w:r>
      <w:r>
        <w:rPr>
          <w:rFonts w:hint="eastAsia" w:cs="Times New Roman" w:asciiTheme="minorEastAsia" w:hAnsiTheme="minorEastAsia"/>
          <w:szCs w:val="21"/>
        </w:rPr>
        <w:t>；</w:t>
      </w:r>
    </w:p>
    <w:p>
      <w:pPr>
        <w:spacing w:line="300" w:lineRule="auto"/>
        <w:ind w:right="27" w:rightChars="13" w:firstLine="422" w:firstLineChars="200"/>
        <w:jc w:val="left"/>
        <w:rPr>
          <w:rFonts w:cs="Times New Roman" w:asciiTheme="minorEastAsia" w:hAnsiTheme="minorEastAsia"/>
          <w:szCs w:val="21"/>
        </w:rPr>
      </w:pPr>
      <w:r>
        <w:rPr>
          <w:rFonts w:hint="eastAsia" w:cs="Times New Roman" w:asciiTheme="minorEastAsia" w:hAnsiTheme="minorEastAsia"/>
          <w:b/>
          <w:szCs w:val="21"/>
        </w:rPr>
        <w:t>4</w:t>
      </w:r>
      <w:r>
        <w:rPr>
          <w:rFonts w:hint="eastAsia" w:cs="Times New Roman" w:asciiTheme="minorEastAsia" w:hAnsiTheme="minorEastAsia"/>
          <w:szCs w:val="21"/>
        </w:rPr>
        <w:t xml:space="preserve"> 风管穿越防火墙、防火隔墙、防火楼板时周围缝隙应进行防火封堵；</w:t>
      </w:r>
    </w:p>
    <w:p>
      <w:pPr>
        <w:spacing w:line="300" w:lineRule="auto"/>
        <w:ind w:right="27" w:rightChars="13" w:firstLine="422" w:firstLineChars="200"/>
        <w:jc w:val="left"/>
        <w:rPr>
          <w:rFonts w:cs="Times New Roman" w:asciiTheme="minorEastAsia" w:hAnsiTheme="minorEastAsia"/>
          <w:szCs w:val="21"/>
        </w:rPr>
      </w:pPr>
      <w:r>
        <w:rPr>
          <w:rFonts w:hint="eastAsia" w:cs="Times New Roman" w:asciiTheme="minorEastAsia" w:hAnsiTheme="minorEastAsia"/>
          <w:b/>
          <w:szCs w:val="21"/>
        </w:rPr>
        <w:t>5</w:t>
      </w:r>
      <w:r>
        <w:rPr>
          <w:rFonts w:cs="Times New Roman" w:asciiTheme="minorEastAsia" w:hAnsiTheme="minorEastAsia"/>
          <w:szCs w:val="21"/>
        </w:rPr>
        <w:t xml:space="preserve"> 室外风管系统的拉索等金属固定件严禁与避雷针或避雷网连接。</w:t>
      </w:r>
    </w:p>
    <w:p>
      <w:pPr>
        <w:spacing w:line="300" w:lineRule="auto"/>
      </w:pPr>
      <w:r>
        <w:rPr>
          <w:rFonts w:cs="Arial" w:asciiTheme="minorEastAsia" w:hAnsiTheme="minorEastAsia"/>
          <w:b/>
          <w:szCs w:val="21"/>
        </w:rPr>
        <w:t xml:space="preserve">2.0.20 </w:t>
      </w:r>
      <w:r>
        <w:rPr>
          <w:rFonts w:cs="Arial" w:asciiTheme="minorEastAsia" w:hAnsiTheme="minorEastAsia"/>
          <w:szCs w:val="21"/>
        </w:rPr>
        <w:t>冬季有冻结可能性的地区</w:t>
      </w:r>
      <w:r>
        <w:rPr>
          <w:rFonts w:hint="eastAsia" w:cs="Arial" w:asciiTheme="minorEastAsia" w:hAnsiTheme="minorEastAsia"/>
          <w:szCs w:val="21"/>
        </w:rPr>
        <w:t>采用热水或蒸汽为热媒时，供暖或空调</w:t>
      </w:r>
      <w:r>
        <w:rPr>
          <w:rFonts w:cs="Arial" w:asciiTheme="minorEastAsia" w:hAnsiTheme="minorEastAsia"/>
          <w:szCs w:val="21"/>
        </w:rPr>
        <w:t>新风机组</w:t>
      </w:r>
      <w:r>
        <w:rPr>
          <w:rFonts w:hint="eastAsia" w:cs="Arial" w:asciiTheme="minorEastAsia" w:hAnsiTheme="minorEastAsia"/>
          <w:szCs w:val="21"/>
        </w:rPr>
        <w:t>以及新、回风混合</w:t>
      </w:r>
      <w:r>
        <w:rPr>
          <w:rFonts w:cs="Arial" w:asciiTheme="minorEastAsia" w:hAnsiTheme="minorEastAsia"/>
          <w:szCs w:val="21"/>
        </w:rPr>
        <w:t>机组应</w:t>
      </w:r>
      <w:r>
        <w:rPr>
          <w:rFonts w:hint="eastAsia" w:cs="Arial" w:asciiTheme="minorEastAsia" w:hAnsiTheme="minorEastAsia"/>
          <w:szCs w:val="21"/>
        </w:rPr>
        <w:t>设置</w:t>
      </w:r>
      <w:r>
        <w:rPr>
          <w:rFonts w:cs="Arial" w:asciiTheme="minorEastAsia" w:hAnsiTheme="minorEastAsia"/>
          <w:szCs w:val="21"/>
        </w:rPr>
        <w:t>防冻</w:t>
      </w:r>
      <w:r>
        <w:rPr>
          <w:rFonts w:hint="eastAsia" w:cs="Arial" w:asciiTheme="minorEastAsia" w:hAnsiTheme="minorEastAsia"/>
          <w:szCs w:val="21"/>
        </w:rPr>
        <w:t>设施并设置防冻</w:t>
      </w:r>
      <w:r>
        <w:rPr>
          <w:rFonts w:cs="Arial" w:asciiTheme="minorEastAsia" w:hAnsiTheme="minorEastAsia"/>
          <w:szCs w:val="21"/>
        </w:rPr>
        <w:t>保护控制</w:t>
      </w:r>
      <w:r>
        <w:rPr>
          <w:rFonts w:hint="eastAsia" w:cs="Arial" w:asciiTheme="minorEastAsia" w:hAnsiTheme="minorEastAsia"/>
          <w:szCs w:val="21"/>
        </w:rPr>
        <w:t>。</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2.0.2</w:t>
      </w:r>
      <w:r>
        <w:rPr>
          <w:rFonts w:cs="Times New Roman" w:asciiTheme="minorEastAsia" w:hAnsiTheme="minorEastAsia"/>
          <w:b/>
          <w:szCs w:val="21"/>
        </w:rPr>
        <w:t xml:space="preserve">1 </w:t>
      </w:r>
      <w:r>
        <w:rPr>
          <w:rFonts w:hint="eastAsia" w:cs="Times New Roman" w:asciiTheme="minorEastAsia" w:hAnsiTheme="minorEastAsia"/>
          <w:szCs w:val="21"/>
        </w:rPr>
        <w:t>可燃气体管道和可燃液体管道，不应穿过与其无关的通风或空气调节机房。</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2.0.2</w:t>
      </w:r>
      <w:r>
        <w:rPr>
          <w:rFonts w:cs="Times New Roman" w:asciiTheme="minorEastAsia" w:hAnsiTheme="minorEastAsia"/>
          <w:b/>
          <w:szCs w:val="21"/>
        </w:rPr>
        <w:t xml:space="preserve">2 </w:t>
      </w:r>
      <w:r>
        <w:rPr>
          <w:rFonts w:hint="eastAsia" w:cs="Times New Roman" w:asciiTheme="minorEastAsia" w:hAnsiTheme="minorEastAsia"/>
          <w:szCs w:val="21"/>
        </w:rPr>
        <w:t>空气电加热器的安装必须符合下列规定：</w:t>
      </w:r>
    </w:p>
    <w:p>
      <w:pPr>
        <w:spacing w:line="300" w:lineRule="auto"/>
        <w:ind w:firstLine="422" w:firstLineChars="200"/>
        <w:jc w:val="left"/>
        <w:rPr>
          <w:rFonts w:cs="Times New Roman" w:asciiTheme="minorEastAsia" w:hAnsiTheme="minorEastAsia"/>
          <w:szCs w:val="21"/>
        </w:rPr>
      </w:pPr>
      <w:r>
        <w:rPr>
          <w:rFonts w:cs="Times New Roman" w:asciiTheme="minorEastAsia" w:hAnsiTheme="minorEastAsia"/>
          <w:b/>
          <w:szCs w:val="21"/>
        </w:rPr>
        <w:t>1</w:t>
      </w:r>
      <w:r>
        <w:rPr>
          <w:rFonts w:cs="Times New Roman" w:asciiTheme="minorEastAsia" w:hAnsiTheme="minorEastAsia"/>
          <w:szCs w:val="21"/>
        </w:rPr>
        <w:t xml:space="preserve"> 电加热器与钢构架间的绝热层必须采用不燃材料，外露的接线柱应加设安全防护罩。</w:t>
      </w:r>
    </w:p>
    <w:p>
      <w:pPr>
        <w:spacing w:line="300" w:lineRule="auto"/>
        <w:ind w:firstLine="422" w:firstLineChars="200"/>
        <w:jc w:val="left"/>
        <w:rPr>
          <w:rFonts w:cs="Times New Roman" w:asciiTheme="minorEastAsia" w:hAnsiTheme="minorEastAsia"/>
          <w:szCs w:val="21"/>
        </w:rPr>
      </w:pPr>
      <w:r>
        <w:rPr>
          <w:rFonts w:hint="eastAsia" w:cs="Times New Roman" w:asciiTheme="minorEastAsia" w:hAnsiTheme="minorEastAsia"/>
          <w:b/>
          <w:szCs w:val="21"/>
        </w:rPr>
        <w:t>2</w:t>
      </w:r>
      <w:r>
        <w:rPr>
          <w:rFonts w:cs="Times New Roman" w:asciiTheme="minorEastAsia" w:hAnsiTheme="minorEastAsia"/>
          <w:b/>
          <w:szCs w:val="21"/>
        </w:rPr>
        <w:t xml:space="preserve"> </w:t>
      </w:r>
      <w:r>
        <w:rPr>
          <w:rFonts w:cs="Times New Roman" w:asciiTheme="minorEastAsia" w:hAnsiTheme="minorEastAsia"/>
          <w:szCs w:val="21"/>
        </w:rPr>
        <w:t>连接电加热器的风管的法兰垫片，应采用耐热不燃材料。</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2.0.2</w:t>
      </w:r>
      <w:r>
        <w:rPr>
          <w:rFonts w:cs="Times New Roman" w:asciiTheme="minorEastAsia" w:hAnsiTheme="minorEastAsia"/>
          <w:b/>
          <w:szCs w:val="21"/>
        </w:rPr>
        <w:t>3</w:t>
      </w:r>
      <w:r>
        <w:rPr>
          <w:rFonts w:hint="eastAsia" w:cs="Times New Roman" w:asciiTheme="minorEastAsia" w:hAnsiTheme="minorEastAsia"/>
          <w:b/>
          <w:szCs w:val="21"/>
        </w:rPr>
        <w:t xml:space="preserve"> </w:t>
      </w:r>
      <w:r>
        <w:rPr>
          <w:rFonts w:cs="Times New Roman" w:asciiTheme="minorEastAsia" w:hAnsiTheme="minorEastAsia"/>
          <w:szCs w:val="21"/>
        </w:rPr>
        <w:t>管道穿地下室或地下构筑物外墙时，应采用防水措施。</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2.0.2</w:t>
      </w:r>
      <w:r>
        <w:rPr>
          <w:rFonts w:cs="Times New Roman" w:asciiTheme="minorEastAsia" w:hAnsiTheme="minorEastAsia"/>
          <w:b/>
          <w:szCs w:val="21"/>
        </w:rPr>
        <w:t xml:space="preserve">4 </w:t>
      </w:r>
      <w:r>
        <w:rPr>
          <w:rFonts w:cs="Times New Roman" w:asciiTheme="minorEastAsia" w:hAnsiTheme="minorEastAsia"/>
          <w:szCs w:val="21"/>
        </w:rPr>
        <w:t>承压管道系统和设备应做水压试验，非承压管道系统和设备应做灌水试验。</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2.0.2</w:t>
      </w:r>
      <w:r>
        <w:rPr>
          <w:rFonts w:cs="Times New Roman" w:asciiTheme="minorEastAsia" w:hAnsiTheme="minorEastAsia"/>
          <w:b/>
          <w:szCs w:val="21"/>
        </w:rPr>
        <w:t>5</w:t>
      </w:r>
      <w:r>
        <w:rPr>
          <w:rFonts w:hint="eastAsia" w:cs="Times New Roman" w:asciiTheme="minorEastAsia" w:hAnsiTheme="minorEastAsia"/>
          <w:b/>
          <w:szCs w:val="21"/>
        </w:rPr>
        <w:t xml:space="preserve"> </w:t>
      </w:r>
      <w:r>
        <w:rPr>
          <w:rFonts w:hint="eastAsia" w:cs="Times New Roman" w:asciiTheme="minorEastAsia" w:hAnsiTheme="minorEastAsia"/>
          <w:szCs w:val="21"/>
        </w:rPr>
        <w:t>水系统管道安装应满足以下要求：</w:t>
      </w:r>
    </w:p>
    <w:p>
      <w:pPr>
        <w:spacing w:line="300" w:lineRule="auto"/>
        <w:ind w:right="27" w:rightChars="13" w:firstLine="422" w:firstLineChars="200"/>
        <w:jc w:val="left"/>
        <w:rPr>
          <w:rFonts w:cs="Times New Roman" w:asciiTheme="minorEastAsia" w:hAnsiTheme="minorEastAsia"/>
          <w:szCs w:val="21"/>
        </w:rPr>
      </w:pPr>
      <w:r>
        <w:rPr>
          <w:rFonts w:hint="eastAsia" w:cs="Times New Roman" w:asciiTheme="minorEastAsia" w:hAnsiTheme="minorEastAsia"/>
          <w:b/>
          <w:szCs w:val="21"/>
        </w:rPr>
        <w:t>1</w:t>
      </w:r>
      <w:r>
        <w:rPr>
          <w:rFonts w:hint="eastAsia" w:cs="Times New Roman" w:asciiTheme="minorEastAsia" w:hAnsiTheme="minorEastAsia"/>
          <w:szCs w:val="21"/>
        </w:rPr>
        <w:t xml:space="preserve"> 隐蔽安装的管道，应在安装完毕，且压力试验合格后，再进行隐蔽工程的施工；</w:t>
      </w:r>
    </w:p>
    <w:p>
      <w:pPr>
        <w:spacing w:line="300" w:lineRule="auto"/>
        <w:ind w:right="27" w:rightChars="13" w:firstLine="422" w:firstLineChars="200"/>
        <w:jc w:val="left"/>
        <w:rPr>
          <w:rFonts w:cs="Times New Roman" w:asciiTheme="minorEastAsia" w:hAnsiTheme="minorEastAsia"/>
          <w:szCs w:val="21"/>
        </w:rPr>
      </w:pPr>
      <w:r>
        <w:rPr>
          <w:rFonts w:hint="eastAsia" w:cs="Times New Roman" w:asciiTheme="minorEastAsia" w:hAnsiTheme="minorEastAsia"/>
          <w:b/>
          <w:szCs w:val="21"/>
        </w:rPr>
        <w:t>2</w:t>
      </w:r>
      <w:r>
        <w:rPr>
          <w:rFonts w:cs="Times New Roman" w:asciiTheme="minorEastAsia" w:hAnsiTheme="minorEastAsia"/>
          <w:b/>
          <w:szCs w:val="21"/>
        </w:rPr>
        <w:t xml:space="preserve"> </w:t>
      </w:r>
      <w:r>
        <w:rPr>
          <w:rFonts w:hint="eastAsia" w:cs="Times New Roman" w:asciiTheme="minorEastAsia" w:hAnsiTheme="minorEastAsia"/>
          <w:szCs w:val="21"/>
        </w:rPr>
        <w:t>固定在建筑结构上的管道支、吊架，不得影响结构体的安全；</w:t>
      </w:r>
    </w:p>
    <w:p>
      <w:pPr>
        <w:spacing w:line="300" w:lineRule="auto"/>
        <w:ind w:right="27" w:rightChars="13" w:firstLine="422" w:firstLineChars="200"/>
        <w:jc w:val="left"/>
        <w:rPr>
          <w:rFonts w:cs="Times New Roman" w:asciiTheme="minorEastAsia" w:hAnsiTheme="minorEastAsia"/>
          <w:szCs w:val="21"/>
        </w:rPr>
      </w:pPr>
      <w:r>
        <w:rPr>
          <w:rFonts w:hint="eastAsia" w:cs="Times New Roman" w:asciiTheme="minorEastAsia" w:hAnsiTheme="minorEastAsia"/>
          <w:b/>
          <w:szCs w:val="21"/>
        </w:rPr>
        <w:t>3</w:t>
      </w:r>
      <w:r>
        <w:rPr>
          <w:rFonts w:cs="Times New Roman" w:asciiTheme="minorEastAsia" w:hAnsiTheme="minorEastAsia"/>
          <w:b/>
          <w:szCs w:val="21"/>
        </w:rPr>
        <w:t xml:space="preserve"> </w:t>
      </w:r>
      <w:r>
        <w:rPr>
          <w:rFonts w:cs="Times New Roman" w:asciiTheme="minorEastAsia" w:hAnsiTheme="minorEastAsia"/>
          <w:szCs w:val="21"/>
        </w:rPr>
        <w:t>穿越防火分区时，应采用不燃材料进行防火封堵。</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2.0.2</w:t>
      </w:r>
      <w:r>
        <w:rPr>
          <w:rFonts w:cs="Times New Roman" w:asciiTheme="minorEastAsia" w:hAnsiTheme="minorEastAsia"/>
          <w:b/>
          <w:szCs w:val="21"/>
        </w:rPr>
        <w:t>6</w:t>
      </w:r>
      <w:r>
        <w:rPr>
          <w:rFonts w:hint="eastAsia" w:cs="Times New Roman" w:asciiTheme="minorEastAsia" w:hAnsiTheme="minorEastAsia"/>
          <w:b/>
          <w:szCs w:val="21"/>
        </w:rPr>
        <w:t xml:space="preserve"> </w:t>
      </w:r>
      <w:r>
        <w:rPr>
          <w:rFonts w:hint="eastAsia" w:cs="Times New Roman" w:asciiTheme="minorEastAsia" w:hAnsiTheme="minorEastAsia"/>
          <w:szCs w:val="21"/>
        </w:rPr>
        <w:t>工程质量不符合设计和质量标准要求，且经返修或返工处理后仍不能满足安全使用功能时，严禁验收。</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2.0.2</w:t>
      </w:r>
      <w:r>
        <w:rPr>
          <w:rFonts w:cs="Times New Roman" w:asciiTheme="minorEastAsia" w:hAnsiTheme="minorEastAsia"/>
          <w:b/>
          <w:szCs w:val="21"/>
        </w:rPr>
        <w:t>7</w:t>
      </w:r>
      <w:r>
        <w:rPr>
          <w:rFonts w:hint="eastAsia" w:cs="Times New Roman" w:asciiTheme="minorEastAsia" w:hAnsiTheme="minorEastAsia"/>
          <w:szCs w:val="21"/>
        </w:rPr>
        <w:t xml:space="preserve"> </w:t>
      </w:r>
      <w:r>
        <w:rPr>
          <w:rFonts w:cs="Times New Roman" w:asciiTheme="minorEastAsia" w:hAnsiTheme="minorEastAsia"/>
          <w:szCs w:val="21"/>
        </w:rPr>
        <w:t>供暖、通风、空气调节系统安装完毕投入使用前，必须进行设备单机试运转与调试、系统联合运行与调试。</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2.0.2</w:t>
      </w:r>
      <w:r>
        <w:rPr>
          <w:rFonts w:cs="Times New Roman" w:asciiTheme="minorEastAsia" w:hAnsiTheme="minorEastAsia"/>
          <w:b/>
          <w:szCs w:val="21"/>
        </w:rPr>
        <w:t xml:space="preserve">8 </w:t>
      </w:r>
      <w:r>
        <w:rPr>
          <w:rFonts w:hint="eastAsia" w:cs="Times New Roman" w:asciiTheme="minorEastAsia" w:hAnsiTheme="minorEastAsia"/>
          <w:szCs w:val="21"/>
        </w:rPr>
        <w:t>建设、设计及施工单位应共同参与供暖、通风及空气调节系统的试运行，试运行期间应由建设单位委托第三方根据建设合同的约定对设备、系统、生产场所等进行性能验收。</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2.0.2</w:t>
      </w:r>
      <w:r>
        <w:rPr>
          <w:rFonts w:cs="Times New Roman" w:asciiTheme="minorEastAsia" w:hAnsiTheme="minorEastAsia"/>
          <w:b/>
          <w:szCs w:val="21"/>
        </w:rPr>
        <w:t xml:space="preserve">9 </w:t>
      </w:r>
      <w:r>
        <w:rPr>
          <w:rFonts w:hint="eastAsia" w:cs="Times New Roman" w:asciiTheme="minorEastAsia" w:hAnsiTheme="minorEastAsia"/>
          <w:szCs w:val="21"/>
        </w:rPr>
        <w:t>在供暖、通风及空气调节系统运行期内，应对其进行定期的维护保养以及运行调适。</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w:t>
      </w:r>
      <w:r>
        <w:rPr>
          <w:rFonts w:cs="Times New Roman" w:asciiTheme="minorEastAsia" w:hAnsiTheme="minorEastAsia"/>
          <w:b/>
          <w:szCs w:val="21"/>
        </w:rPr>
        <w:t xml:space="preserve">30 </w:t>
      </w:r>
      <w:r>
        <w:rPr>
          <w:rFonts w:hint="eastAsia" w:cs="Times New Roman" w:asciiTheme="minorEastAsia" w:hAnsiTheme="minorEastAsia"/>
          <w:szCs w:val="21"/>
        </w:rPr>
        <w:t>供暖、通风与空气调节系统的燃料消耗量、冷量、热量、电量、补水量的计量应满足企业能源管理的需求以及各成本核算单位分摊费用的需要。</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b/>
          <w:szCs w:val="21"/>
        </w:rPr>
        <w:t>2.0.</w:t>
      </w:r>
      <w:r>
        <w:rPr>
          <w:rFonts w:cs="Times New Roman" w:asciiTheme="minorEastAsia" w:hAnsiTheme="minorEastAsia"/>
          <w:b/>
          <w:szCs w:val="21"/>
        </w:rPr>
        <w:t xml:space="preserve">31  </w:t>
      </w:r>
      <w:r>
        <w:rPr>
          <w:rFonts w:hint="eastAsia" w:cs="Times New Roman" w:asciiTheme="minorEastAsia" w:hAnsiTheme="minorEastAsia"/>
          <w:szCs w:val="21"/>
        </w:rPr>
        <w:t>拆除输送有毒有害、易燃易爆以及腐蚀性介质的管路系统及设施时应满足以下要求：</w:t>
      </w:r>
      <w:r>
        <w:rPr>
          <w:rFonts w:cs="Times New Roman" w:asciiTheme="minorEastAsia" w:hAnsiTheme="minorEastAsia"/>
          <w:szCs w:val="21"/>
        </w:rPr>
        <w:t xml:space="preserve"> </w:t>
      </w:r>
    </w:p>
    <w:p>
      <w:pPr>
        <w:spacing w:line="300" w:lineRule="auto"/>
        <w:ind w:right="27" w:rightChars="13" w:firstLine="422" w:firstLineChars="200"/>
        <w:jc w:val="left"/>
        <w:rPr>
          <w:rFonts w:cs="Times New Roman" w:asciiTheme="minorEastAsia" w:hAnsiTheme="minorEastAsia"/>
          <w:szCs w:val="21"/>
        </w:rPr>
      </w:pPr>
      <w:r>
        <w:rPr>
          <w:rFonts w:hint="eastAsia" w:cs="Times New Roman" w:asciiTheme="minorEastAsia" w:hAnsiTheme="minorEastAsia"/>
          <w:b/>
          <w:szCs w:val="21"/>
        </w:rPr>
        <w:t>1</w:t>
      </w:r>
      <w:r>
        <w:rPr>
          <w:rFonts w:cs="Times New Roman" w:asciiTheme="minorEastAsia" w:hAnsiTheme="minorEastAsia"/>
          <w:b/>
          <w:szCs w:val="21"/>
        </w:rPr>
        <w:t xml:space="preserve"> </w:t>
      </w:r>
      <w:r>
        <w:rPr>
          <w:rFonts w:hint="eastAsia" w:cs="Times New Roman" w:asciiTheme="minorEastAsia" w:hAnsiTheme="minorEastAsia"/>
          <w:szCs w:val="21"/>
        </w:rPr>
        <w:t>作业人员必须佩戴防护装具，并在作业区安装排风及隔离警示装置；</w:t>
      </w:r>
    </w:p>
    <w:p>
      <w:pPr>
        <w:spacing w:line="300" w:lineRule="auto"/>
        <w:ind w:right="27" w:rightChars="13" w:firstLine="422" w:firstLineChars="200"/>
        <w:jc w:val="left"/>
        <w:rPr>
          <w:rFonts w:cs="Times New Roman" w:asciiTheme="minorEastAsia" w:hAnsiTheme="minorEastAsia"/>
          <w:szCs w:val="21"/>
        </w:rPr>
      </w:pPr>
      <w:r>
        <w:rPr>
          <w:rFonts w:cs="Times New Roman" w:asciiTheme="minorEastAsia" w:hAnsiTheme="minorEastAsia"/>
          <w:b/>
          <w:szCs w:val="21"/>
        </w:rPr>
        <w:t xml:space="preserve">2 </w:t>
      </w:r>
      <w:r>
        <w:rPr>
          <w:rFonts w:hint="eastAsia" w:cs="Times New Roman" w:asciiTheme="minorEastAsia" w:hAnsiTheme="minorEastAsia"/>
          <w:szCs w:val="21"/>
        </w:rPr>
        <w:t>拆除前应采取防止残留介质泄漏的措施；</w:t>
      </w:r>
    </w:p>
    <w:p>
      <w:pPr>
        <w:spacing w:line="300" w:lineRule="auto"/>
        <w:ind w:right="27" w:rightChars="13" w:firstLine="422" w:firstLineChars="200"/>
        <w:jc w:val="left"/>
        <w:rPr>
          <w:rFonts w:cs="Times New Roman" w:asciiTheme="minorEastAsia" w:hAnsiTheme="minorEastAsia"/>
          <w:szCs w:val="21"/>
        </w:rPr>
      </w:pPr>
      <w:r>
        <w:rPr>
          <w:rFonts w:cs="Times New Roman" w:asciiTheme="minorEastAsia" w:hAnsiTheme="minorEastAsia"/>
          <w:b/>
          <w:szCs w:val="21"/>
        </w:rPr>
        <w:t xml:space="preserve">3 </w:t>
      </w:r>
      <w:r>
        <w:rPr>
          <w:rFonts w:hint="eastAsia" w:cs="Times New Roman" w:asciiTheme="minorEastAsia" w:hAnsiTheme="minorEastAsia"/>
          <w:szCs w:val="21"/>
        </w:rPr>
        <w:t>对含有高度危害、极度危害介质的管道和设施拆除前应进行无害化处理。</w:t>
      </w:r>
    </w:p>
    <w:p>
      <w:pPr>
        <w:spacing w:line="300" w:lineRule="auto"/>
      </w:pPr>
      <w:r>
        <w:rPr>
          <w:rFonts w:cs="Arial" w:asciiTheme="minorEastAsia" w:hAnsiTheme="minorEastAsia"/>
          <w:b/>
          <w:szCs w:val="21"/>
        </w:rPr>
        <w:t>2</w:t>
      </w:r>
      <w:r>
        <w:rPr>
          <w:rFonts w:hint="eastAsia" w:cs="Arial" w:asciiTheme="minorEastAsia" w:hAnsiTheme="minorEastAsia"/>
          <w:b/>
          <w:szCs w:val="21"/>
        </w:rPr>
        <w:t>.</w:t>
      </w:r>
      <w:r>
        <w:rPr>
          <w:rFonts w:cs="Arial" w:asciiTheme="minorEastAsia" w:hAnsiTheme="minorEastAsia"/>
          <w:b/>
          <w:szCs w:val="21"/>
        </w:rPr>
        <w:t>0</w:t>
      </w:r>
      <w:r>
        <w:rPr>
          <w:rFonts w:hint="eastAsia" w:cs="Arial" w:asciiTheme="minorEastAsia" w:hAnsiTheme="minorEastAsia"/>
          <w:b/>
          <w:szCs w:val="21"/>
        </w:rPr>
        <w:t>.</w:t>
      </w:r>
      <w:r>
        <w:rPr>
          <w:rFonts w:cs="Arial" w:asciiTheme="minorEastAsia" w:hAnsiTheme="minorEastAsia"/>
          <w:b/>
          <w:szCs w:val="21"/>
        </w:rPr>
        <w:t xml:space="preserve">32  </w:t>
      </w:r>
      <w:r>
        <w:rPr>
          <w:rFonts w:hint="eastAsia" w:cs="Arial" w:asciiTheme="minorEastAsia" w:hAnsiTheme="minorEastAsia"/>
          <w:color w:val="000000" w:themeColor="text1"/>
          <w:szCs w:val="21"/>
          <w14:textFill>
            <w14:solidFill>
              <w14:schemeClr w14:val="tx1"/>
            </w14:solidFill>
          </w14:textFill>
        </w:rPr>
        <w:t>存在生物安全影响的生产、实验场所，其生物安全防护区内连通室外的送、排风管道上应安装空气过滤器。生产特殊性质药品的厂房，其生产区内连通室外的送、排风管道上应安装空气过滤器。</w:t>
      </w:r>
    </w:p>
    <w:p>
      <w:pPr>
        <w:spacing w:line="300" w:lineRule="auto"/>
        <w:ind w:right="27" w:rightChars="13" w:firstLine="420" w:firstLineChars="200"/>
        <w:jc w:val="left"/>
        <w:rPr>
          <w:rFonts w:cs="Times New Roman" w:asciiTheme="minorEastAsia" w:hAnsiTheme="minorEastAsia"/>
          <w:szCs w:val="21"/>
        </w:rPr>
      </w:pPr>
      <w:r>
        <w:rPr>
          <w:rFonts w:cs="Times New Roman" w:asciiTheme="minorEastAsia" w:hAnsiTheme="minorEastAsia"/>
          <w:szCs w:val="21"/>
        </w:rPr>
        <w:br w:type="page"/>
      </w:r>
    </w:p>
    <w:p>
      <w:pPr>
        <w:spacing w:line="300" w:lineRule="auto"/>
        <w:ind w:firstLine="420" w:firstLineChars="200"/>
        <w:jc w:val="left"/>
        <w:rPr>
          <w:rFonts w:cs="Times New Roman" w:asciiTheme="minorEastAsia" w:hAnsiTheme="minorEastAsia"/>
          <w:szCs w:val="21"/>
        </w:rPr>
      </w:pPr>
    </w:p>
    <w:p>
      <w:pPr>
        <w:pStyle w:val="3"/>
        <w:spacing w:line="300" w:lineRule="auto"/>
        <w:rPr>
          <w:rFonts w:asciiTheme="minorEastAsia" w:hAnsiTheme="minorEastAsia" w:eastAsiaTheme="minorEastAsia"/>
        </w:rPr>
      </w:pPr>
      <w:bookmarkStart w:id="22" w:name="_Toc534465049"/>
      <w:bookmarkStart w:id="23" w:name="_Toc534608927"/>
      <w:bookmarkStart w:id="24" w:name="_Toc531025028"/>
      <w:bookmarkStart w:id="25" w:name="_Toc534462959"/>
      <w:bookmarkStart w:id="26" w:name="_Toc531024882"/>
      <w:bookmarkStart w:id="27" w:name="_Toc534466068"/>
      <w:bookmarkStart w:id="28" w:name="_Toc534609564"/>
      <w:bookmarkStart w:id="29" w:name="_Toc12537521"/>
      <w:bookmarkStart w:id="30" w:name="_Toc28350427"/>
      <w:bookmarkStart w:id="31" w:name="_Toc12537719"/>
      <w:bookmarkStart w:id="32" w:name="_Toc534463001"/>
      <w:bookmarkStart w:id="33" w:name="_Toc531097015"/>
      <w:bookmarkStart w:id="34" w:name="_Toc534466347"/>
      <w:bookmarkStart w:id="35" w:name="_Toc534466116"/>
      <w:r>
        <w:rPr>
          <w:rFonts w:asciiTheme="minorEastAsia" w:hAnsiTheme="minorEastAsia" w:eastAsiaTheme="minorEastAsia"/>
        </w:rPr>
        <w:t xml:space="preserve">3 </w:t>
      </w:r>
      <w:r>
        <w:rPr>
          <w:rFonts w:hint="eastAsia" w:asciiTheme="minorEastAsia" w:hAnsiTheme="minorEastAsia" w:eastAsiaTheme="minorEastAsia"/>
        </w:rPr>
        <w:t>建筑热工与室内环境参数</w:t>
      </w:r>
      <w:bookmarkEnd w:id="22"/>
      <w:bookmarkEnd w:id="23"/>
      <w:bookmarkEnd w:id="24"/>
      <w:bookmarkEnd w:id="25"/>
      <w:bookmarkEnd w:id="26"/>
      <w:bookmarkEnd w:id="27"/>
      <w:bookmarkEnd w:id="28"/>
      <w:bookmarkEnd w:id="29"/>
      <w:bookmarkEnd w:id="30"/>
      <w:bookmarkEnd w:id="31"/>
      <w:bookmarkEnd w:id="32"/>
      <w:bookmarkEnd w:id="33"/>
      <w:bookmarkEnd w:id="34"/>
      <w:bookmarkEnd w:id="35"/>
    </w:p>
    <w:p>
      <w:pPr>
        <w:pStyle w:val="4"/>
        <w:spacing w:before="240" w:after="240"/>
        <w:rPr>
          <w:b w:val="0"/>
        </w:rPr>
      </w:pPr>
      <w:bookmarkStart w:id="36" w:name="_Toc534466348"/>
      <w:bookmarkStart w:id="37" w:name="_Toc531025029"/>
      <w:bookmarkStart w:id="38" w:name="_Toc531097016"/>
      <w:bookmarkStart w:id="39" w:name="_Toc534608928"/>
      <w:bookmarkStart w:id="40" w:name="_Toc12537720"/>
      <w:bookmarkStart w:id="41" w:name="_Toc28350428"/>
      <w:bookmarkStart w:id="42" w:name="_Toc12537522"/>
      <w:bookmarkStart w:id="43" w:name="_Toc534462960"/>
      <w:bookmarkStart w:id="44" w:name="_Toc534466069"/>
      <w:bookmarkStart w:id="45" w:name="_Toc534463002"/>
      <w:bookmarkStart w:id="46" w:name="_Toc534466117"/>
      <w:bookmarkStart w:id="47" w:name="_Toc534609565"/>
      <w:bookmarkStart w:id="48" w:name="_Toc534465050"/>
      <w:r>
        <w:rPr>
          <w:rFonts w:hint="eastAsia"/>
          <w:b w:val="0"/>
        </w:rPr>
        <w:t>3.1 围护结构热工</w:t>
      </w:r>
      <w:bookmarkEnd w:id="36"/>
      <w:bookmarkEnd w:id="37"/>
      <w:bookmarkEnd w:id="38"/>
      <w:bookmarkEnd w:id="39"/>
      <w:bookmarkEnd w:id="40"/>
      <w:bookmarkEnd w:id="41"/>
      <w:bookmarkEnd w:id="42"/>
      <w:bookmarkEnd w:id="43"/>
      <w:bookmarkEnd w:id="44"/>
      <w:bookmarkEnd w:id="45"/>
      <w:bookmarkEnd w:id="46"/>
      <w:bookmarkEnd w:id="47"/>
      <w:bookmarkEnd w:id="48"/>
    </w:p>
    <w:p>
      <w:pPr>
        <w:spacing w:line="300" w:lineRule="auto"/>
        <w:jc w:val="left"/>
        <w:rPr>
          <w:rFonts w:cs="Times New Roman" w:asciiTheme="minorEastAsia" w:hAnsiTheme="minorEastAsia"/>
          <w:szCs w:val="21"/>
        </w:rPr>
      </w:pPr>
      <w:bookmarkStart w:id="49" w:name="_Toc531025030"/>
      <w:bookmarkStart w:id="50" w:name="_Toc531097017"/>
      <w:r>
        <w:rPr>
          <w:rFonts w:hint="eastAsia" w:cs="Times New Roman" w:asciiTheme="minorEastAsia" w:hAnsiTheme="minorEastAsia"/>
          <w:b/>
          <w:szCs w:val="21"/>
        </w:rPr>
        <w:t xml:space="preserve">3.1.1 </w:t>
      </w:r>
      <w:r>
        <w:rPr>
          <w:rFonts w:hint="eastAsia" w:cs="Times New Roman" w:asciiTheme="minorEastAsia" w:hAnsiTheme="minorEastAsia"/>
          <w:szCs w:val="21"/>
        </w:rPr>
        <w:t>当围护结构表面结露对工艺和安全造成影响时，围护结构内表面温度应高于室内空气露点温度。</w:t>
      </w:r>
    </w:p>
    <w:p>
      <w:pPr>
        <w:spacing w:line="300" w:lineRule="auto"/>
        <w:jc w:val="left"/>
        <w:rPr>
          <w:rFonts w:cs="Times New Roman" w:asciiTheme="minorEastAsia" w:hAnsiTheme="minorEastAsia"/>
          <w:szCs w:val="21"/>
        </w:rPr>
      </w:pPr>
      <w:r>
        <w:rPr>
          <w:rFonts w:hint="eastAsia" w:cs="Times New Roman" w:asciiTheme="minorEastAsia" w:hAnsiTheme="minorEastAsia"/>
          <w:b/>
          <w:szCs w:val="21"/>
        </w:rPr>
        <w:t xml:space="preserve">3.1.2 </w:t>
      </w:r>
      <w:r>
        <w:rPr>
          <w:rFonts w:hint="eastAsia" w:cs="Times New Roman" w:asciiTheme="minorEastAsia" w:hAnsiTheme="minorEastAsia"/>
          <w:szCs w:val="21"/>
        </w:rPr>
        <w:t>夏热冬暖、夏热冬冷地区的厂房，屋顶内表面温度最高值不应大于室外累年日平均温度最高日的最高温度4℃。</w:t>
      </w:r>
    </w:p>
    <w:p>
      <w:pPr>
        <w:spacing w:line="300" w:lineRule="auto"/>
        <w:jc w:val="left"/>
        <w:rPr>
          <w:rFonts w:cs="Times New Roman" w:asciiTheme="minorEastAsia" w:hAnsiTheme="minorEastAsia"/>
          <w:szCs w:val="21"/>
        </w:rPr>
      </w:pPr>
      <w:r>
        <w:rPr>
          <w:rFonts w:hint="eastAsia" w:cs="Times New Roman" w:asciiTheme="minorEastAsia" w:hAnsiTheme="minorEastAsia"/>
          <w:b/>
          <w:szCs w:val="21"/>
        </w:rPr>
        <w:t>3.1.</w:t>
      </w:r>
      <w:r>
        <w:rPr>
          <w:rFonts w:cs="Times New Roman" w:asciiTheme="minorEastAsia" w:hAnsiTheme="minorEastAsia"/>
          <w:b/>
          <w:szCs w:val="21"/>
        </w:rPr>
        <w:t>3</w:t>
      </w:r>
      <w:r>
        <w:rPr>
          <w:rFonts w:hint="eastAsia" w:cs="Times New Roman" w:asciiTheme="minorEastAsia" w:hAnsiTheme="minorEastAsia"/>
          <w:b/>
          <w:szCs w:val="21"/>
        </w:rPr>
        <w:t xml:space="preserve"> </w:t>
      </w:r>
      <w:r>
        <w:rPr>
          <w:rFonts w:hint="eastAsia" w:cs="Times New Roman" w:asciiTheme="minorEastAsia" w:hAnsiTheme="minorEastAsia"/>
          <w:szCs w:val="21"/>
        </w:rPr>
        <w:t>新建、扩建工业建筑围护结构应满足工业建筑节能设计相关要求。</w:t>
      </w:r>
    </w:p>
    <w:p>
      <w:pPr>
        <w:pStyle w:val="4"/>
        <w:spacing w:before="240" w:after="240"/>
        <w:rPr>
          <w:b w:val="0"/>
        </w:rPr>
      </w:pPr>
      <w:bookmarkStart w:id="51" w:name="_Toc534466118"/>
      <w:bookmarkStart w:id="52" w:name="_Toc28350429"/>
      <w:bookmarkStart w:id="53" w:name="_Toc534466070"/>
      <w:bookmarkStart w:id="54" w:name="_Toc534462961"/>
      <w:bookmarkStart w:id="55" w:name="_Toc534463003"/>
      <w:bookmarkStart w:id="56" w:name="_Toc534466349"/>
      <w:bookmarkStart w:id="57" w:name="_Toc12537721"/>
      <w:bookmarkStart w:id="58" w:name="_Toc12537523"/>
      <w:bookmarkStart w:id="59" w:name="_Toc534609566"/>
      <w:bookmarkStart w:id="60" w:name="_Toc534608929"/>
      <w:bookmarkStart w:id="61" w:name="_Toc534465051"/>
      <w:r>
        <w:rPr>
          <w:rFonts w:hint="eastAsia"/>
          <w:b w:val="0"/>
        </w:rPr>
        <w:t>3.2 室内环境参数</w:t>
      </w:r>
      <w:bookmarkEnd w:id="49"/>
      <w:bookmarkEnd w:id="50"/>
      <w:bookmarkEnd w:id="51"/>
      <w:bookmarkEnd w:id="52"/>
      <w:bookmarkEnd w:id="53"/>
      <w:bookmarkEnd w:id="54"/>
      <w:bookmarkEnd w:id="55"/>
      <w:bookmarkEnd w:id="56"/>
      <w:bookmarkEnd w:id="57"/>
      <w:bookmarkEnd w:id="58"/>
      <w:bookmarkEnd w:id="59"/>
      <w:bookmarkEnd w:id="60"/>
      <w:bookmarkEnd w:id="61"/>
    </w:p>
    <w:p>
      <w:pPr>
        <w:spacing w:line="300" w:lineRule="auto"/>
        <w:jc w:val="left"/>
        <w:rPr>
          <w:rFonts w:cs="Times New Roman" w:asciiTheme="minorEastAsia" w:hAnsiTheme="minorEastAsia"/>
          <w:szCs w:val="21"/>
        </w:rPr>
      </w:pPr>
      <w:r>
        <w:rPr>
          <w:rFonts w:hint="eastAsia" w:cs="Times New Roman" w:asciiTheme="minorEastAsia" w:hAnsiTheme="minorEastAsia"/>
          <w:b/>
          <w:szCs w:val="21"/>
        </w:rPr>
        <w:t>3.2.1</w:t>
      </w:r>
      <w:r>
        <w:rPr>
          <w:rFonts w:cs="Times New Roman" w:asciiTheme="minorEastAsia" w:hAnsiTheme="minorEastAsia"/>
          <w:b/>
          <w:szCs w:val="21"/>
        </w:rPr>
        <w:t xml:space="preserve"> </w:t>
      </w:r>
      <w:r>
        <w:rPr>
          <w:rFonts w:hint="eastAsia" w:cs="Times New Roman" w:asciiTheme="minorEastAsia" w:hAnsiTheme="minorEastAsia"/>
          <w:szCs w:val="21"/>
        </w:rPr>
        <w:t>设有集中供暖时，工作地点的供暖设计温度应按劳动强度级别确定，并应符合表3.2.1的规定：</w:t>
      </w:r>
    </w:p>
    <w:p>
      <w:pPr>
        <w:spacing w:line="300" w:lineRule="auto"/>
        <w:ind w:firstLine="420" w:firstLineChars="200"/>
        <w:jc w:val="center"/>
        <w:rPr>
          <w:rFonts w:ascii="黑体" w:hAnsi="黑体" w:eastAsia="黑体" w:cs="Times New Roman"/>
          <w:szCs w:val="21"/>
        </w:rPr>
      </w:pPr>
      <w:r>
        <w:rPr>
          <w:rFonts w:hint="eastAsia" w:ascii="黑体" w:hAnsi="黑体" w:eastAsia="黑体" w:cs="Times New Roman"/>
          <w:szCs w:val="21"/>
        </w:rPr>
        <w:t>表3.2.1 冬季工作地点的供暖设计温度</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4046"/>
        <w:gridCol w:w="414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046" w:type="dxa"/>
            <w:vAlign w:val="center"/>
          </w:tcPr>
          <w:p>
            <w:pPr>
              <w:spacing w:line="300" w:lineRule="auto"/>
              <w:ind w:firstLine="360" w:firstLineChars="200"/>
              <w:jc w:val="left"/>
              <w:rPr>
                <w:rFonts w:cs="Times New Roman" w:asciiTheme="minorEastAsia" w:hAnsiTheme="minorEastAsia"/>
                <w:sz w:val="18"/>
                <w:szCs w:val="18"/>
              </w:rPr>
            </w:pPr>
            <w:r>
              <w:rPr>
                <w:rFonts w:hint="eastAsia" w:cs="Times New Roman" w:asciiTheme="minorEastAsia" w:hAnsiTheme="minorEastAsia"/>
                <w:sz w:val="18"/>
                <w:szCs w:val="18"/>
              </w:rPr>
              <w:t>体力劳动强度级别</w:t>
            </w:r>
          </w:p>
        </w:tc>
        <w:tc>
          <w:tcPr>
            <w:tcW w:w="4147" w:type="dxa"/>
            <w:vAlign w:val="center"/>
          </w:tcPr>
          <w:p>
            <w:pPr>
              <w:spacing w:line="300" w:lineRule="auto"/>
              <w:ind w:firstLine="360" w:firstLineChars="200"/>
              <w:jc w:val="center"/>
              <w:rPr>
                <w:rFonts w:cs="Times New Roman" w:asciiTheme="minorEastAsia" w:hAnsiTheme="minorEastAsia"/>
                <w:sz w:val="18"/>
                <w:szCs w:val="18"/>
              </w:rPr>
            </w:pPr>
            <w:r>
              <w:rPr>
                <w:rFonts w:hint="eastAsia" w:cs="Times New Roman" w:asciiTheme="minorEastAsia" w:hAnsiTheme="minorEastAsia"/>
                <w:sz w:val="18"/>
                <w:szCs w:val="18"/>
              </w:rPr>
              <w:t>工作地点供暖设计温度（℃）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046" w:type="dxa"/>
            <w:vAlign w:val="center"/>
          </w:tcPr>
          <w:p>
            <w:pPr>
              <w:spacing w:line="300" w:lineRule="auto"/>
              <w:ind w:firstLine="360" w:firstLineChars="200"/>
              <w:jc w:val="left"/>
              <w:rPr>
                <w:rFonts w:cs="Times New Roman" w:asciiTheme="minorEastAsia" w:hAnsiTheme="minorEastAsia"/>
                <w:sz w:val="18"/>
                <w:szCs w:val="18"/>
              </w:rPr>
            </w:pPr>
            <w:r>
              <w:rPr>
                <w:rFonts w:hint="eastAsia" w:cs="Times New Roman" w:asciiTheme="minorEastAsia" w:hAnsiTheme="minorEastAsia"/>
                <w:sz w:val="18"/>
                <w:szCs w:val="18"/>
              </w:rPr>
              <w:t>轻劳动</w:t>
            </w:r>
          </w:p>
        </w:tc>
        <w:tc>
          <w:tcPr>
            <w:tcW w:w="4147" w:type="dxa"/>
            <w:vAlign w:val="center"/>
          </w:tcPr>
          <w:p>
            <w:pPr>
              <w:spacing w:line="300" w:lineRule="auto"/>
              <w:ind w:firstLine="360" w:firstLineChars="200"/>
              <w:jc w:val="center"/>
              <w:rPr>
                <w:rFonts w:cs="Times New Roman" w:asciiTheme="minorEastAsia" w:hAnsiTheme="minorEastAsia"/>
                <w:sz w:val="18"/>
                <w:szCs w:val="18"/>
              </w:rPr>
            </w:pPr>
            <w:r>
              <w:rPr>
                <w:rFonts w:hint="eastAsia" w:cs="Times New Roman" w:asciiTheme="minorEastAsia" w:hAnsiTheme="minorEastAsia"/>
                <w:sz w:val="18"/>
                <w:szCs w:val="18"/>
              </w:rPr>
              <w:t>≥</w:t>
            </w:r>
            <w:r>
              <w:rPr>
                <w:rFonts w:cs="Times New Roman" w:asciiTheme="minorEastAsia" w:hAnsiTheme="minorEastAsia"/>
                <w:sz w:val="18"/>
                <w:szCs w:val="18"/>
              </w:rPr>
              <w:t>18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046" w:type="dxa"/>
            <w:vAlign w:val="center"/>
          </w:tcPr>
          <w:p>
            <w:pPr>
              <w:spacing w:line="300" w:lineRule="auto"/>
              <w:ind w:firstLine="360" w:firstLineChars="200"/>
              <w:jc w:val="left"/>
              <w:rPr>
                <w:rFonts w:cs="Times New Roman" w:asciiTheme="minorEastAsia" w:hAnsiTheme="minorEastAsia"/>
                <w:sz w:val="18"/>
                <w:szCs w:val="18"/>
              </w:rPr>
            </w:pPr>
            <w:r>
              <w:rPr>
                <w:rFonts w:hint="eastAsia" w:cs="Times New Roman" w:asciiTheme="minorEastAsia" w:hAnsiTheme="minorEastAsia"/>
                <w:sz w:val="18"/>
                <w:szCs w:val="18"/>
              </w:rPr>
              <w:t>中等劳动</w:t>
            </w:r>
          </w:p>
        </w:tc>
        <w:tc>
          <w:tcPr>
            <w:tcW w:w="4147" w:type="dxa"/>
            <w:vAlign w:val="center"/>
          </w:tcPr>
          <w:p>
            <w:pPr>
              <w:spacing w:line="300" w:lineRule="auto"/>
              <w:ind w:firstLine="360" w:firstLineChars="200"/>
              <w:jc w:val="center"/>
              <w:rPr>
                <w:rFonts w:cs="Times New Roman" w:asciiTheme="minorEastAsia" w:hAnsiTheme="minorEastAsia"/>
                <w:sz w:val="18"/>
                <w:szCs w:val="18"/>
              </w:rPr>
            </w:pPr>
            <w:r>
              <w:rPr>
                <w:rFonts w:hint="eastAsia" w:cs="Times New Roman" w:asciiTheme="minorEastAsia" w:hAnsiTheme="minorEastAsia"/>
                <w:sz w:val="18"/>
                <w:szCs w:val="18"/>
              </w:rPr>
              <w:t>≥</w:t>
            </w:r>
            <w:r>
              <w:rPr>
                <w:rFonts w:cs="Times New Roman" w:asciiTheme="minorEastAsia" w:hAnsiTheme="minorEastAsia"/>
                <w:sz w:val="18"/>
                <w:szCs w:val="18"/>
              </w:rPr>
              <w:t>16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046" w:type="dxa"/>
            <w:vAlign w:val="center"/>
          </w:tcPr>
          <w:p>
            <w:pPr>
              <w:spacing w:line="300" w:lineRule="auto"/>
              <w:ind w:firstLine="360" w:firstLineChars="200"/>
              <w:jc w:val="left"/>
              <w:rPr>
                <w:rFonts w:cs="Times New Roman" w:asciiTheme="minorEastAsia" w:hAnsiTheme="minorEastAsia"/>
                <w:sz w:val="18"/>
                <w:szCs w:val="18"/>
              </w:rPr>
            </w:pPr>
            <w:r>
              <w:rPr>
                <w:rFonts w:hint="eastAsia" w:cs="Times New Roman" w:asciiTheme="minorEastAsia" w:hAnsiTheme="minorEastAsia"/>
                <w:sz w:val="18"/>
                <w:szCs w:val="18"/>
              </w:rPr>
              <w:t>重劳动</w:t>
            </w:r>
          </w:p>
        </w:tc>
        <w:tc>
          <w:tcPr>
            <w:tcW w:w="4147" w:type="dxa"/>
            <w:vAlign w:val="center"/>
          </w:tcPr>
          <w:p>
            <w:pPr>
              <w:spacing w:line="300" w:lineRule="auto"/>
              <w:ind w:firstLine="360" w:firstLineChars="200"/>
              <w:jc w:val="center"/>
              <w:rPr>
                <w:rFonts w:cs="Times New Roman" w:asciiTheme="minorEastAsia" w:hAnsiTheme="minorEastAsia"/>
                <w:sz w:val="18"/>
                <w:szCs w:val="18"/>
              </w:rPr>
            </w:pPr>
            <w:r>
              <w:rPr>
                <w:rFonts w:hint="eastAsia" w:cs="Times New Roman" w:asciiTheme="minorEastAsia" w:hAnsiTheme="minorEastAsia"/>
                <w:sz w:val="18"/>
                <w:szCs w:val="18"/>
              </w:rPr>
              <w:t>≥</w:t>
            </w:r>
            <w:r>
              <w:rPr>
                <w:rFonts w:cs="Times New Roman" w:asciiTheme="minorEastAsia" w:hAnsiTheme="minorEastAsia"/>
                <w:sz w:val="18"/>
                <w:szCs w:val="18"/>
              </w:rPr>
              <w:t>14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046" w:type="dxa"/>
            <w:vAlign w:val="center"/>
          </w:tcPr>
          <w:p>
            <w:pPr>
              <w:spacing w:line="300" w:lineRule="auto"/>
              <w:ind w:firstLine="360" w:firstLineChars="200"/>
              <w:jc w:val="left"/>
              <w:rPr>
                <w:rFonts w:cs="Times New Roman" w:asciiTheme="minorEastAsia" w:hAnsiTheme="minorEastAsia"/>
                <w:sz w:val="18"/>
                <w:szCs w:val="18"/>
              </w:rPr>
            </w:pPr>
            <w:r>
              <w:rPr>
                <w:rFonts w:hint="eastAsia" w:cs="Times New Roman" w:asciiTheme="minorEastAsia" w:hAnsiTheme="minorEastAsia"/>
                <w:sz w:val="18"/>
                <w:szCs w:val="18"/>
              </w:rPr>
              <w:t>极重劳动</w:t>
            </w:r>
          </w:p>
        </w:tc>
        <w:tc>
          <w:tcPr>
            <w:tcW w:w="4147" w:type="dxa"/>
            <w:vAlign w:val="center"/>
          </w:tcPr>
          <w:p>
            <w:pPr>
              <w:spacing w:line="300" w:lineRule="auto"/>
              <w:ind w:firstLine="360" w:firstLineChars="200"/>
              <w:jc w:val="center"/>
              <w:rPr>
                <w:rFonts w:cs="Times New Roman" w:asciiTheme="minorEastAsia" w:hAnsiTheme="minorEastAsia"/>
                <w:sz w:val="18"/>
                <w:szCs w:val="18"/>
              </w:rPr>
            </w:pPr>
            <w:r>
              <w:rPr>
                <w:rFonts w:hint="eastAsia" w:cs="Times New Roman" w:asciiTheme="minorEastAsia" w:hAnsiTheme="minorEastAsia"/>
                <w:sz w:val="18"/>
                <w:szCs w:val="18"/>
              </w:rPr>
              <w:t>≥</w:t>
            </w:r>
            <w:r>
              <w:rPr>
                <w:rFonts w:cs="Times New Roman" w:asciiTheme="minorEastAsia" w:hAnsiTheme="minorEastAsia"/>
                <w:sz w:val="18"/>
                <w:szCs w:val="18"/>
              </w:rPr>
              <w:t>12</w:t>
            </w:r>
          </w:p>
        </w:tc>
      </w:tr>
    </w:tbl>
    <w:p>
      <w:pPr>
        <w:spacing w:before="120" w:beforeLines="50" w:line="300" w:lineRule="auto"/>
        <w:jc w:val="left"/>
        <w:rPr>
          <w:rFonts w:cs="Times New Roman" w:asciiTheme="minorEastAsia" w:hAnsiTheme="minorEastAsia"/>
          <w:szCs w:val="21"/>
        </w:rPr>
      </w:pPr>
      <w:r>
        <w:rPr>
          <w:rFonts w:hint="eastAsia" w:cs="Times New Roman" w:asciiTheme="minorEastAsia" w:hAnsiTheme="minorEastAsia"/>
          <w:b/>
          <w:szCs w:val="21"/>
        </w:rPr>
        <w:t>3.2.2</w:t>
      </w:r>
      <w:r>
        <w:rPr>
          <w:rFonts w:hint="eastAsia" w:cs="Times New Roman" w:asciiTheme="minorEastAsia" w:hAnsiTheme="minorEastAsia"/>
          <w:szCs w:val="21"/>
        </w:rPr>
        <w:t xml:space="preserve"> 行政、生活辅助用房的供暖室内设计温度，应符合表3.2.2的规定：</w:t>
      </w:r>
    </w:p>
    <w:p>
      <w:pPr>
        <w:spacing w:line="300" w:lineRule="auto"/>
        <w:ind w:firstLine="420" w:firstLineChars="200"/>
        <w:jc w:val="center"/>
        <w:rPr>
          <w:rFonts w:ascii="黑体" w:hAnsi="黑体" w:eastAsia="黑体" w:cs="Times New Roman"/>
          <w:szCs w:val="21"/>
        </w:rPr>
      </w:pPr>
      <w:r>
        <w:rPr>
          <w:rFonts w:hint="eastAsia" w:ascii="黑体" w:hAnsi="黑体" w:eastAsia="黑体" w:cs="Times New Roman"/>
          <w:szCs w:val="21"/>
        </w:rPr>
        <w:t>表3.2.2冬季生产辅助用房的供暖设计温度</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4008"/>
        <w:gridCol w:w="398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4008" w:type="dxa"/>
            <w:vAlign w:val="center"/>
          </w:tcPr>
          <w:p>
            <w:pPr>
              <w:spacing w:line="300" w:lineRule="auto"/>
              <w:ind w:firstLine="360" w:firstLineChars="200"/>
              <w:jc w:val="left"/>
              <w:rPr>
                <w:rFonts w:cs="Times New Roman" w:asciiTheme="minorEastAsia" w:hAnsiTheme="minorEastAsia"/>
                <w:sz w:val="18"/>
                <w:szCs w:val="18"/>
              </w:rPr>
            </w:pPr>
            <w:r>
              <w:rPr>
                <w:rFonts w:hint="eastAsia" w:cs="Times New Roman" w:asciiTheme="minorEastAsia" w:hAnsiTheme="minorEastAsia"/>
                <w:sz w:val="18"/>
                <w:szCs w:val="18"/>
              </w:rPr>
              <w:t>辅助用房名称</w:t>
            </w:r>
          </w:p>
        </w:tc>
        <w:tc>
          <w:tcPr>
            <w:tcW w:w="3988" w:type="dxa"/>
            <w:vAlign w:val="center"/>
          </w:tcPr>
          <w:p>
            <w:pPr>
              <w:spacing w:line="300" w:lineRule="auto"/>
              <w:ind w:firstLine="360" w:firstLineChars="200"/>
              <w:jc w:val="center"/>
              <w:rPr>
                <w:rFonts w:cs="Times New Roman" w:asciiTheme="minorEastAsia" w:hAnsiTheme="minorEastAsia"/>
                <w:sz w:val="18"/>
                <w:szCs w:val="18"/>
              </w:rPr>
            </w:pPr>
            <w:r>
              <w:rPr>
                <w:rFonts w:hint="eastAsia" w:cs="Times New Roman" w:asciiTheme="minorEastAsia" w:hAnsiTheme="minorEastAsia"/>
                <w:sz w:val="18"/>
                <w:szCs w:val="18"/>
              </w:rPr>
              <w:t>室内供暖设计温度（℃）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4008" w:type="dxa"/>
            <w:vAlign w:val="center"/>
          </w:tcPr>
          <w:p>
            <w:pPr>
              <w:spacing w:line="300" w:lineRule="auto"/>
              <w:ind w:firstLine="360" w:firstLineChars="200"/>
              <w:jc w:val="left"/>
              <w:rPr>
                <w:rFonts w:cs="Times New Roman" w:asciiTheme="minorEastAsia" w:hAnsiTheme="minorEastAsia"/>
                <w:sz w:val="18"/>
                <w:szCs w:val="18"/>
              </w:rPr>
            </w:pPr>
            <w:r>
              <w:rPr>
                <w:rFonts w:hint="eastAsia" w:cs="Times New Roman" w:asciiTheme="minorEastAsia" w:hAnsiTheme="minorEastAsia"/>
                <w:sz w:val="18"/>
                <w:szCs w:val="18"/>
              </w:rPr>
              <w:t>浴室、妇女卫生室</w:t>
            </w:r>
          </w:p>
        </w:tc>
        <w:tc>
          <w:tcPr>
            <w:tcW w:w="3988" w:type="dxa"/>
            <w:vAlign w:val="center"/>
          </w:tcPr>
          <w:p>
            <w:pPr>
              <w:spacing w:line="300" w:lineRule="auto"/>
              <w:ind w:firstLine="360" w:firstLineChars="200"/>
              <w:jc w:val="center"/>
              <w:rPr>
                <w:rFonts w:cs="Times New Roman" w:asciiTheme="minorEastAsia" w:hAnsiTheme="minorEastAsia"/>
                <w:sz w:val="18"/>
                <w:szCs w:val="18"/>
              </w:rPr>
            </w:pPr>
            <w:r>
              <w:rPr>
                <w:rFonts w:hint="eastAsia" w:cs="Times New Roman" w:asciiTheme="minorEastAsia" w:hAnsiTheme="minorEastAsia"/>
                <w:sz w:val="18"/>
                <w:szCs w:val="18"/>
              </w:rPr>
              <w:t>≥</w:t>
            </w:r>
            <w:r>
              <w:rPr>
                <w:rFonts w:cs="Times New Roman" w:asciiTheme="minorEastAsia" w:hAnsiTheme="minorEastAsia"/>
                <w:sz w:val="18"/>
                <w:szCs w:val="18"/>
              </w:rPr>
              <w:t>25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4008" w:type="dxa"/>
            <w:vAlign w:val="center"/>
          </w:tcPr>
          <w:p>
            <w:pPr>
              <w:spacing w:line="300" w:lineRule="auto"/>
              <w:ind w:firstLine="360" w:firstLineChars="200"/>
              <w:jc w:val="left"/>
              <w:rPr>
                <w:rFonts w:cs="Times New Roman" w:asciiTheme="minorEastAsia" w:hAnsiTheme="minorEastAsia"/>
                <w:sz w:val="18"/>
                <w:szCs w:val="18"/>
              </w:rPr>
            </w:pPr>
            <w:r>
              <w:rPr>
                <w:rFonts w:hint="eastAsia" w:cs="Times New Roman" w:asciiTheme="minorEastAsia" w:hAnsiTheme="minorEastAsia"/>
                <w:sz w:val="18"/>
                <w:szCs w:val="18"/>
              </w:rPr>
              <w:t>办公室、休息室、食堂</w:t>
            </w:r>
          </w:p>
        </w:tc>
        <w:tc>
          <w:tcPr>
            <w:tcW w:w="3988" w:type="dxa"/>
            <w:vAlign w:val="center"/>
          </w:tcPr>
          <w:p>
            <w:pPr>
              <w:spacing w:line="300" w:lineRule="auto"/>
              <w:ind w:firstLine="360" w:firstLineChars="200"/>
              <w:jc w:val="center"/>
              <w:rPr>
                <w:rFonts w:cs="Times New Roman" w:asciiTheme="minorEastAsia" w:hAnsiTheme="minorEastAsia"/>
                <w:sz w:val="18"/>
                <w:szCs w:val="18"/>
              </w:rPr>
            </w:pPr>
            <w:r>
              <w:rPr>
                <w:rFonts w:hint="eastAsia" w:cs="Times New Roman" w:asciiTheme="minorEastAsia" w:hAnsiTheme="minorEastAsia"/>
                <w:sz w:val="18"/>
                <w:szCs w:val="18"/>
              </w:rPr>
              <w:t>≥</w:t>
            </w:r>
            <w:r>
              <w:rPr>
                <w:rFonts w:cs="Times New Roman" w:asciiTheme="minorEastAsia" w:hAnsiTheme="minorEastAsia"/>
                <w:sz w:val="18"/>
                <w:szCs w:val="18"/>
              </w:rPr>
              <w:t>18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4008" w:type="dxa"/>
            <w:vAlign w:val="center"/>
          </w:tcPr>
          <w:p>
            <w:pPr>
              <w:spacing w:line="300" w:lineRule="auto"/>
              <w:ind w:firstLine="360" w:firstLineChars="200"/>
              <w:jc w:val="left"/>
              <w:rPr>
                <w:rFonts w:cs="Times New Roman" w:asciiTheme="minorEastAsia" w:hAnsiTheme="minorEastAsia"/>
                <w:sz w:val="18"/>
                <w:szCs w:val="18"/>
              </w:rPr>
            </w:pPr>
            <w:r>
              <w:rPr>
                <w:rFonts w:hint="eastAsia" w:cs="Times New Roman" w:asciiTheme="minorEastAsia" w:hAnsiTheme="minorEastAsia"/>
                <w:sz w:val="18"/>
                <w:szCs w:val="18"/>
              </w:rPr>
              <w:t>厕所、盥洗室</w:t>
            </w:r>
          </w:p>
        </w:tc>
        <w:tc>
          <w:tcPr>
            <w:tcW w:w="3988" w:type="dxa"/>
            <w:vAlign w:val="center"/>
          </w:tcPr>
          <w:p>
            <w:pPr>
              <w:spacing w:line="300" w:lineRule="auto"/>
              <w:ind w:firstLine="360" w:firstLineChars="200"/>
              <w:jc w:val="center"/>
              <w:rPr>
                <w:rFonts w:cs="Times New Roman" w:asciiTheme="minorEastAsia" w:hAnsiTheme="minorEastAsia"/>
                <w:sz w:val="18"/>
                <w:szCs w:val="18"/>
              </w:rPr>
            </w:pPr>
            <w:r>
              <w:rPr>
                <w:rFonts w:hint="eastAsia" w:cs="Times New Roman" w:asciiTheme="minorEastAsia" w:hAnsiTheme="minorEastAsia"/>
                <w:sz w:val="18"/>
                <w:szCs w:val="18"/>
              </w:rPr>
              <w:t>≥</w:t>
            </w:r>
            <w:r>
              <w:rPr>
                <w:rFonts w:cs="Times New Roman" w:asciiTheme="minorEastAsia" w:hAnsiTheme="minorEastAsia"/>
                <w:sz w:val="18"/>
                <w:szCs w:val="18"/>
              </w:rPr>
              <w:t>14</w:t>
            </w:r>
          </w:p>
        </w:tc>
      </w:tr>
    </w:tbl>
    <w:p>
      <w:pPr>
        <w:spacing w:before="120" w:beforeLines="50" w:line="300" w:lineRule="auto"/>
        <w:jc w:val="left"/>
        <w:rPr>
          <w:rFonts w:cs="Times New Roman" w:asciiTheme="minorEastAsia" w:hAnsiTheme="minorEastAsia"/>
          <w:szCs w:val="21"/>
        </w:rPr>
      </w:pPr>
      <w:r>
        <w:rPr>
          <w:rFonts w:hint="eastAsia" w:cs="Times New Roman" w:asciiTheme="minorEastAsia" w:hAnsiTheme="minorEastAsia"/>
          <w:b/>
          <w:szCs w:val="21"/>
        </w:rPr>
        <w:t>3.2.3</w:t>
      </w:r>
      <w:r>
        <w:rPr>
          <w:rFonts w:cs="Times New Roman" w:asciiTheme="minorEastAsia" w:hAnsiTheme="minorEastAsia"/>
          <w:b/>
          <w:szCs w:val="21"/>
        </w:rPr>
        <w:t xml:space="preserve"> </w:t>
      </w:r>
      <w:r>
        <w:rPr>
          <w:rFonts w:hint="eastAsia" w:cs="Times New Roman" w:asciiTheme="minorEastAsia" w:hAnsiTheme="minorEastAsia"/>
          <w:szCs w:val="21"/>
        </w:rPr>
        <w:t>生产厂房、仓库采用集中供暖作为防冻措施时，供暖的室内设计温度不应低于5</w:t>
      </w:r>
      <w:r>
        <w:rPr>
          <w:rFonts w:cs="Times New Roman" w:asciiTheme="minorEastAsia" w:hAnsiTheme="minorEastAsia"/>
          <w:szCs w:val="21"/>
        </w:rPr>
        <w:t>℃</w:t>
      </w:r>
      <w:r>
        <w:rPr>
          <w:rFonts w:hint="eastAsia" w:cs="Times New Roman" w:asciiTheme="minorEastAsia" w:hAnsiTheme="minorEastAsia"/>
          <w:szCs w:val="21"/>
        </w:rPr>
        <w:t>。</w:t>
      </w:r>
    </w:p>
    <w:p>
      <w:pPr>
        <w:spacing w:line="300" w:lineRule="auto"/>
        <w:jc w:val="left"/>
        <w:rPr>
          <w:rFonts w:cs="Times New Roman" w:asciiTheme="minorEastAsia" w:hAnsiTheme="minorEastAsia"/>
          <w:szCs w:val="21"/>
        </w:rPr>
      </w:pPr>
      <w:r>
        <w:rPr>
          <w:rFonts w:hint="eastAsia" w:cs="Times New Roman" w:asciiTheme="minorEastAsia" w:hAnsiTheme="minorEastAsia"/>
          <w:b/>
          <w:szCs w:val="21"/>
        </w:rPr>
        <w:t xml:space="preserve">3.2.4 </w:t>
      </w:r>
      <w:r>
        <w:rPr>
          <w:rFonts w:hint="eastAsia" w:cs="Times New Roman" w:asciiTheme="minorEastAsia" w:hAnsiTheme="minorEastAsia"/>
          <w:szCs w:val="21"/>
        </w:rPr>
        <w:t>生产厂房夏季工作地点的通风设计温度，不应超过表3.2.4</w:t>
      </w:r>
      <w:r>
        <w:rPr>
          <w:rFonts w:cs="Times New Roman" w:asciiTheme="minorEastAsia" w:hAnsiTheme="minorEastAsia"/>
          <w:szCs w:val="21"/>
        </w:rPr>
        <w:t>的规定。</w:t>
      </w:r>
    </w:p>
    <w:p>
      <w:pPr>
        <w:spacing w:line="300" w:lineRule="auto"/>
        <w:ind w:firstLine="420" w:firstLineChars="200"/>
        <w:jc w:val="center"/>
        <w:rPr>
          <w:rFonts w:ascii="黑体" w:hAnsi="黑体" w:eastAsia="黑体" w:cs="Times New Roman"/>
          <w:szCs w:val="21"/>
        </w:rPr>
      </w:pPr>
      <w:r>
        <w:rPr>
          <w:rFonts w:hint="eastAsia" w:ascii="黑体" w:hAnsi="黑体" w:eastAsia="黑体" w:cs="Times New Roman"/>
          <w:szCs w:val="21"/>
        </w:rPr>
        <w:t xml:space="preserve">表3.2.4  </w:t>
      </w:r>
      <w:r>
        <w:rPr>
          <w:rFonts w:ascii="黑体" w:hAnsi="黑体" w:eastAsia="黑体" w:cs="Times New Roman"/>
          <w:szCs w:val="21"/>
        </w:rPr>
        <w:t>夏季工作地点</w:t>
      </w:r>
      <w:r>
        <w:rPr>
          <w:rFonts w:hint="eastAsia" w:ascii="黑体" w:hAnsi="黑体" w:eastAsia="黑体" w:cs="Times New Roman"/>
          <w:szCs w:val="21"/>
        </w:rPr>
        <w:t>通风设计</w:t>
      </w:r>
      <w:r>
        <w:rPr>
          <w:rFonts w:ascii="黑体" w:hAnsi="黑体" w:eastAsia="黑体" w:cs="Times New Roman"/>
          <w:szCs w:val="21"/>
        </w:rPr>
        <w:t>温度(℃)</w:t>
      </w:r>
    </w:p>
    <w:tbl>
      <w:tblPr>
        <w:tblStyle w:val="29"/>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627"/>
        <w:gridCol w:w="518"/>
        <w:gridCol w:w="423"/>
        <w:gridCol w:w="412"/>
        <w:gridCol w:w="423"/>
        <w:gridCol w:w="422"/>
        <w:gridCol w:w="413"/>
        <w:gridCol w:w="422"/>
        <w:gridCol w:w="485"/>
        <w:gridCol w:w="425"/>
        <w:gridCol w:w="426"/>
        <w:gridCol w:w="425"/>
        <w:gridCol w:w="55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1627" w:type="dxa"/>
            <w:vAlign w:val="center"/>
          </w:tcPr>
          <w:p>
            <w:pPr>
              <w:spacing w:line="300" w:lineRule="auto"/>
              <w:jc w:val="center"/>
              <w:rPr>
                <w:rFonts w:cs="Times New Roman" w:asciiTheme="minorEastAsia" w:hAnsiTheme="minorEastAsia"/>
                <w:sz w:val="18"/>
                <w:szCs w:val="18"/>
              </w:rPr>
            </w:pPr>
            <w:r>
              <w:rPr>
                <w:rFonts w:hint="eastAsia" w:cs="Times New Roman" w:asciiTheme="minorEastAsia" w:hAnsiTheme="minorEastAsia"/>
                <w:sz w:val="18"/>
                <w:szCs w:val="18"/>
              </w:rPr>
              <w:t>夏季通风室外</w:t>
            </w:r>
          </w:p>
          <w:p>
            <w:pPr>
              <w:spacing w:line="300" w:lineRule="auto"/>
              <w:jc w:val="center"/>
              <w:rPr>
                <w:rFonts w:cs="Times New Roman" w:asciiTheme="minorEastAsia" w:hAnsiTheme="minorEastAsia"/>
                <w:sz w:val="18"/>
                <w:szCs w:val="18"/>
              </w:rPr>
            </w:pPr>
            <w:r>
              <w:rPr>
                <w:rFonts w:hint="eastAsia" w:cs="Times New Roman" w:asciiTheme="minorEastAsia" w:hAnsiTheme="minorEastAsia"/>
                <w:sz w:val="18"/>
                <w:szCs w:val="18"/>
              </w:rPr>
              <w:t>计算温度</w:t>
            </w:r>
          </w:p>
        </w:tc>
        <w:tc>
          <w:tcPr>
            <w:tcW w:w="518" w:type="dxa"/>
            <w:vAlign w:val="center"/>
          </w:tcPr>
          <w:p>
            <w:pPr>
              <w:spacing w:line="300" w:lineRule="auto"/>
              <w:jc w:val="center"/>
              <w:rPr>
                <w:rFonts w:cs="Times New Roman" w:asciiTheme="minorEastAsia" w:hAnsiTheme="minorEastAsia"/>
                <w:sz w:val="18"/>
                <w:szCs w:val="18"/>
              </w:rPr>
            </w:pPr>
            <w:r>
              <w:rPr>
                <w:rFonts w:hint="eastAsia" w:cs="Times New Roman" w:asciiTheme="minorEastAsia" w:hAnsiTheme="minorEastAsia"/>
                <w:sz w:val="18"/>
                <w:szCs w:val="18"/>
              </w:rPr>
              <w:t>≤</w:t>
            </w:r>
            <w:r>
              <w:rPr>
                <w:rFonts w:cs="Times New Roman" w:asciiTheme="minorEastAsia" w:hAnsiTheme="minorEastAsia"/>
                <w:sz w:val="18"/>
                <w:szCs w:val="18"/>
              </w:rPr>
              <w:t>22</w:t>
            </w:r>
          </w:p>
        </w:tc>
        <w:tc>
          <w:tcPr>
            <w:tcW w:w="423" w:type="dxa"/>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23</w:t>
            </w:r>
          </w:p>
        </w:tc>
        <w:tc>
          <w:tcPr>
            <w:tcW w:w="412" w:type="dxa"/>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24</w:t>
            </w:r>
          </w:p>
        </w:tc>
        <w:tc>
          <w:tcPr>
            <w:tcW w:w="423" w:type="dxa"/>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25</w:t>
            </w:r>
          </w:p>
        </w:tc>
        <w:tc>
          <w:tcPr>
            <w:tcW w:w="422" w:type="dxa"/>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26</w:t>
            </w:r>
          </w:p>
        </w:tc>
        <w:tc>
          <w:tcPr>
            <w:tcW w:w="413" w:type="dxa"/>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27</w:t>
            </w:r>
          </w:p>
        </w:tc>
        <w:tc>
          <w:tcPr>
            <w:tcW w:w="422" w:type="dxa"/>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28</w:t>
            </w:r>
          </w:p>
        </w:tc>
        <w:tc>
          <w:tcPr>
            <w:tcW w:w="485" w:type="dxa"/>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29</w:t>
            </w:r>
          </w:p>
        </w:tc>
        <w:tc>
          <w:tcPr>
            <w:tcW w:w="425" w:type="dxa"/>
            <w:vAlign w:val="center"/>
          </w:tcPr>
          <w:p>
            <w:pPr>
              <w:spacing w:line="300" w:lineRule="auto"/>
              <w:jc w:val="center"/>
              <w:rPr>
                <w:rFonts w:cs="Times New Roman" w:asciiTheme="minorEastAsia" w:hAnsiTheme="minorEastAsia"/>
                <w:sz w:val="18"/>
                <w:szCs w:val="18"/>
              </w:rPr>
            </w:pPr>
            <w:r>
              <w:rPr>
                <w:rFonts w:hint="eastAsia" w:cs="Times New Roman" w:asciiTheme="minorEastAsia" w:hAnsiTheme="minorEastAsia"/>
                <w:sz w:val="18"/>
                <w:szCs w:val="18"/>
              </w:rPr>
              <w:t>30</w:t>
            </w:r>
          </w:p>
        </w:tc>
        <w:tc>
          <w:tcPr>
            <w:tcW w:w="426" w:type="dxa"/>
            <w:vAlign w:val="center"/>
          </w:tcPr>
          <w:p>
            <w:pPr>
              <w:spacing w:line="300" w:lineRule="auto"/>
              <w:jc w:val="center"/>
              <w:rPr>
                <w:rFonts w:cs="Times New Roman" w:asciiTheme="minorEastAsia" w:hAnsiTheme="minorEastAsia"/>
                <w:sz w:val="18"/>
                <w:szCs w:val="18"/>
              </w:rPr>
            </w:pPr>
            <w:r>
              <w:rPr>
                <w:rFonts w:hint="eastAsia" w:cs="Times New Roman" w:asciiTheme="minorEastAsia" w:hAnsiTheme="minorEastAsia"/>
                <w:sz w:val="18"/>
                <w:szCs w:val="18"/>
              </w:rPr>
              <w:t>31</w:t>
            </w:r>
          </w:p>
        </w:tc>
        <w:tc>
          <w:tcPr>
            <w:tcW w:w="425" w:type="dxa"/>
            <w:vAlign w:val="center"/>
          </w:tcPr>
          <w:p>
            <w:pPr>
              <w:spacing w:line="300" w:lineRule="auto"/>
              <w:jc w:val="center"/>
              <w:rPr>
                <w:rFonts w:cs="Times New Roman" w:asciiTheme="minorEastAsia" w:hAnsiTheme="minorEastAsia"/>
                <w:sz w:val="18"/>
                <w:szCs w:val="18"/>
              </w:rPr>
            </w:pPr>
            <w:r>
              <w:rPr>
                <w:rFonts w:hint="eastAsia" w:cs="Times New Roman" w:asciiTheme="minorEastAsia" w:hAnsiTheme="minorEastAsia"/>
                <w:sz w:val="18"/>
                <w:szCs w:val="18"/>
              </w:rPr>
              <w:t>32</w:t>
            </w:r>
          </w:p>
        </w:tc>
        <w:tc>
          <w:tcPr>
            <w:tcW w:w="550" w:type="dxa"/>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33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0" w:hRule="atLeast"/>
          <w:jc w:val="center"/>
        </w:trPr>
        <w:tc>
          <w:tcPr>
            <w:tcW w:w="1627" w:type="dxa"/>
            <w:vAlign w:val="center"/>
          </w:tcPr>
          <w:p>
            <w:pPr>
              <w:spacing w:line="300" w:lineRule="auto"/>
              <w:jc w:val="center"/>
              <w:rPr>
                <w:rFonts w:cs="Times New Roman" w:asciiTheme="minorEastAsia" w:hAnsiTheme="minorEastAsia"/>
                <w:sz w:val="18"/>
                <w:szCs w:val="18"/>
              </w:rPr>
            </w:pPr>
            <w:r>
              <w:rPr>
                <w:rFonts w:hint="eastAsia" w:cs="Times New Roman" w:asciiTheme="minorEastAsia" w:hAnsiTheme="minorEastAsia"/>
                <w:sz w:val="18"/>
                <w:szCs w:val="18"/>
              </w:rPr>
              <w:t>工作地点允许</w:t>
            </w:r>
          </w:p>
          <w:p>
            <w:pPr>
              <w:spacing w:line="300" w:lineRule="auto"/>
              <w:jc w:val="center"/>
              <w:rPr>
                <w:rFonts w:cs="Times New Roman" w:asciiTheme="minorEastAsia" w:hAnsiTheme="minorEastAsia"/>
                <w:sz w:val="18"/>
                <w:szCs w:val="18"/>
              </w:rPr>
            </w:pPr>
            <w:r>
              <w:rPr>
                <w:rFonts w:hint="eastAsia" w:cs="Times New Roman" w:asciiTheme="minorEastAsia" w:hAnsiTheme="minorEastAsia"/>
                <w:sz w:val="18"/>
                <w:szCs w:val="18"/>
              </w:rPr>
              <w:t>最大温差</w:t>
            </w:r>
          </w:p>
        </w:tc>
        <w:tc>
          <w:tcPr>
            <w:tcW w:w="518" w:type="dxa"/>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10</w:t>
            </w:r>
          </w:p>
        </w:tc>
        <w:tc>
          <w:tcPr>
            <w:tcW w:w="423" w:type="dxa"/>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9</w:t>
            </w:r>
          </w:p>
        </w:tc>
        <w:tc>
          <w:tcPr>
            <w:tcW w:w="412" w:type="dxa"/>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8</w:t>
            </w:r>
          </w:p>
        </w:tc>
        <w:tc>
          <w:tcPr>
            <w:tcW w:w="423" w:type="dxa"/>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7</w:t>
            </w:r>
          </w:p>
        </w:tc>
        <w:tc>
          <w:tcPr>
            <w:tcW w:w="422" w:type="dxa"/>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6</w:t>
            </w:r>
          </w:p>
        </w:tc>
        <w:tc>
          <w:tcPr>
            <w:tcW w:w="413" w:type="dxa"/>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5</w:t>
            </w:r>
          </w:p>
        </w:tc>
        <w:tc>
          <w:tcPr>
            <w:tcW w:w="422" w:type="dxa"/>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4</w:t>
            </w:r>
          </w:p>
        </w:tc>
        <w:tc>
          <w:tcPr>
            <w:tcW w:w="1761" w:type="dxa"/>
            <w:gridSpan w:val="4"/>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3</w:t>
            </w:r>
          </w:p>
        </w:tc>
        <w:tc>
          <w:tcPr>
            <w:tcW w:w="550" w:type="dxa"/>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0" w:hRule="atLeast"/>
          <w:jc w:val="center"/>
        </w:trPr>
        <w:tc>
          <w:tcPr>
            <w:tcW w:w="1627" w:type="dxa"/>
            <w:vAlign w:val="center"/>
          </w:tcPr>
          <w:p>
            <w:pPr>
              <w:spacing w:line="300" w:lineRule="auto"/>
              <w:jc w:val="center"/>
              <w:rPr>
                <w:rFonts w:cs="Times New Roman" w:asciiTheme="minorEastAsia" w:hAnsiTheme="minorEastAsia"/>
                <w:sz w:val="18"/>
                <w:szCs w:val="18"/>
              </w:rPr>
            </w:pPr>
            <w:r>
              <w:rPr>
                <w:rFonts w:hint="eastAsia" w:cs="Times New Roman" w:asciiTheme="minorEastAsia" w:hAnsiTheme="minorEastAsia"/>
                <w:sz w:val="18"/>
                <w:szCs w:val="18"/>
              </w:rPr>
              <w:t>工作地点温度</w:t>
            </w:r>
          </w:p>
        </w:tc>
        <w:tc>
          <w:tcPr>
            <w:tcW w:w="518" w:type="dxa"/>
            <w:vAlign w:val="center"/>
          </w:tcPr>
          <w:p>
            <w:pPr>
              <w:spacing w:line="300" w:lineRule="auto"/>
              <w:jc w:val="center"/>
              <w:rPr>
                <w:rFonts w:cs="Times New Roman" w:asciiTheme="minorEastAsia" w:hAnsiTheme="minorEastAsia"/>
                <w:sz w:val="18"/>
                <w:szCs w:val="18"/>
              </w:rPr>
            </w:pPr>
            <w:r>
              <w:rPr>
                <w:rFonts w:hint="eastAsia" w:cs="Times New Roman" w:asciiTheme="minorEastAsia" w:hAnsiTheme="minorEastAsia"/>
                <w:sz w:val="18"/>
                <w:szCs w:val="18"/>
              </w:rPr>
              <w:t>≤</w:t>
            </w:r>
            <w:r>
              <w:rPr>
                <w:rFonts w:cs="Times New Roman" w:asciiTheme="minorEastAsia" w:hAnsiTheme="minorEastAsia"/>
                <w:sz w:val="18"/>
                <w:szCs w:val="18"/>
              </w:rPr>
              <w:t>32</w:t>
            </w:r>
          </w:p>
        </w:tc>
        <w:tc>
          <w:tcPr>
            <w:tcW w:w="2515" w:type="dxa"/>
            <w:gridSpan w:val="6"/>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32</w:t>
            </w:r>
          </w:p>
        </w:tc>
        <w:tc>
          <w:tcPr>
            <w:tcW w:w="485" w:type="dxa"/>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32</w:t>
            </w:r>
          </w:p>
        </w:tc>
        <w:tc>
          <w:tcPr>
            <w:tcW w:w="425" w:type="dxa"/>
            <w:vAlign w:val="center"/>
          </w:tcPr>
          <w:p>
            <w:pPr>
              <w:spacing w:line="300" w:lineRule="auto"/>
              <w:jc w:val="center"/>
              <w:rPr>
                <w:rFonts w:cs="Times New Roman" w:asciiTheme="minorEastAsia" w:hAnsiTheme="minorEastAsia"/>
                <w:sz w:val="18"/>
                <w:szCs w:val="18"/>
              </w:rPr>
            </w:pPr>
            <w:r>
              <w:rPr>
                <w:rFonts w:hint="eastAsia" w:cs="Times New Roman" w:asciiTheme="minorEastAsia" w:hAnsiTheme="minorEastAsia"/>
                <w:sz w:val="18"/>
                <w:szCs w:val="18"/>
              </w:rPr>
              <w:t>33</w:t>
            </w:r>
          </w:p>
        </w:tc>
        <w:tc>
          <w:tcPr>
            <w:tcW w:w="426" w:type="dxa"/>
            <w:vAlign w:val="center"/>
          </w:tcPr>
          <w:p>
            <w:pPr>
              <w:spacing w:line="300" w:lineRule="auto"/>
              <w:jc w:val="center"/>
              <w:rPr>
                <w:rFonts w:cs="Times New Roman" w:asciiTheme="minorEastAsia" w:hAnsiTheme="minorEastAsia"/>
                <w:sz w:val="18"/>
                <w:szCs w:val="18"/>
              </w:rPr>
            </w:pPr>
            <w:r>
              <w:rPr>
                <w:rFonts w:hint="eastAsia" w:cs="Times New Roman" w:asciiTheme="minorEastAsia" w:hAnsiTheme="minorEastAsia"/>
                <w:sz w:val="18"/>
                <w:szCs w:val="18"/>
              </w:rPr>
              <w:t>34</w:t>
            </w:r>
          </w:p>
        </w:tc>
        <w:tc>
          <w:tcPr>
            <w:tcW w:w="425" w:type="dxa"/>
            <w:vAlign w:val="center"/>
          </w:tcPr>
          <w:p>
            <w:pPr>
              <w:spacing w:line="300" w:lineRule="auto"/>
              <w:jc w:val="center"/>
              <w:rPr>
                <w:rFonts w:cs="Times New Roman" w:asciiTheme="minorEastAsia" w:hAnsiTheme="minorEastAsia"/>
                <w:sz w:val="18"/>
                <w:szCs w:val="18"/>
              </w:rPr>
            </w:pPr>
            <w:r>
              <w:rPr>
                <w:rFonts w:hint="eastAsia" w:cs="Times New Roman" w:asciiTheme="minorEastAsia" w:hAnsiTheme="minorEastAsia"/>
                <w:sz w:val="18"/>
                <w:szCs w:val="18"/>
              </w:rPr>
              <w:t>35</w:t>
            </w:r>
          </w:p>
        </w:tc>
        <w:tc>
          <w:tcPr>
            <w:tcW w:w="550" w:type="dxa"/>
            <w:vAlign w:val="center"/>
          </w:tcPr>
          <w:p>
            <w:pPr>
              <w:spacing w:line="300" w:lineRule="auto"/>
              <w:jc w:val="center"/>
              <w:rPr>
                <w:rFonts w:cs="Times New Roman" w:asciiTheme="minorEastAsia" w:hAnsiTheme="minorEastAsia"/>
                <w:sz w:val="18"/>
                <w:szCs w:val="18"/>
              </w:rPr>
            </w:pPr>
            <w:r>
              <w:rPr>
                <w:rFonts w:cs="Times New Roman" w:asciiTheme="minorEastAsia" w:hAnsiTheme="minorEastAsia"/>
                <w:sz w:val="18"/>
                <w:szCs w:val="18"/>
              </w:rPr>
              <w:t>35</w:t>
            </w:r>
          </w:p>
        </w:tc>
      </w:tr>
    </w:tbl>
    <w:p>
      <w:pPr>
        <w:spacing w:before="120" w:beforeLines="50" w:line="300" w:lineRule="auto"/>
        <w:jc w:val="left"/>
        <w:rPr>
          <w:rFonts w:cs="Times New Roman" w:asciiTheme="minorEastAsia" w:hAnsiTheme="minorEastAsia"/>
          <w:szCs w:val="21"/>
        </w:rPr>
      </w:pPr>
      <w:r>
        <w:rPr>
          <w:rFonts w:hint="eastAsia" w:cs="Times New Roman" w:asciiTheme="minorEastAsia" w:hAnsiTheme="minorEastAsia"/>
          <w:b/>
          <w:szCs w:val="21"/>
        </w:rPr>
        <w:t xml:space="preserve">3.2.5 </w:t>
      </w:r>
      <w:r>
        <w:rPr>
          <w:rFonts w:hint="eastAsia" w:cs="Times New Roman" w:asciiTheme="minorEastAsia" w:hAnsiTheme="minorEastAsia"/>
          <w:szCs w:val="21"/>
        </w:rPr>
        <w:t>行政、生活辅助用房的夏季空气调节室内设计温度不应</w:t>
      </w:r>
      <w:r>
        <w:rPr>
          <w:rFonts w:hint="eastAsia" w:ascii="宋体" w:hAnsi="宋体" w:eastAsia="宋体"/>
          <w:szCs w:val="21"/>
        </w:rPr>
        <w:t>高于</w:t>
      </w:r>
      <w:r>
        <w:rPr>
          <w:rFonts w:ascii="宋体" w:hAnsi="宋体" w:eastAsia="宋体"/>
          <w:szCs w:val="21"/>
        </w:rPr>
        <w:t>29</w:t>
      </w:r>
      <w:r>
        <w:rPr>
          <w:rFonts w:hint="eastAsia" w:ascii="宋体" w:hAnsi="宋体" w:eastAsia="宋体"/>
          <w:szCs w:val="21"/>
        </w:rPr>
        <w:t>℃，设计相对湿度不应高于7</w:t>
      </w:r>
      <w:r>
        <w:rPr>
          <w:rFonts w:ascii="宋体" w:hAnsi="宋体" w:eastAsia="宋体"/>
          <w:szCs w:val="21"/>
        </w:rPr>
        <w:t>0</w:t>
      </w:r>
      <w:r>
        <w:rPr>
          <w:rFonts w:hint="eastAsia" w:ascii="宋体" w:hAnsi="宋体" w:eastAsia="宋体"/>
          <w:szCs w:val="21"/>
        </w:rPr>
        <w:t>%。</w:t>
      </w:r>
    </w:p>
    <w:p>
      <w:pPr>
        <w:spacing w:line="300" w:lineRule="auto"/>
        <w:ind w:firstLine="420" w:firstLineChars="200"/>
        <w:jc w:val="left"/>
        <w:rPr>
          <w:rFonts w:cs="Times New Roman" w:asciiTheme="minorEastAsia" w:hAnsiTheme="minorEastAsia"/>
          <w:szCs w:val="21"/>
        </w:rPr>
      </w:pPr>
      <w:r>
        <w:rPr>
          <w:rFonts w:cs="Times New Roman" w:asciiTheme="minorEastAsia" w:hAnsiTheme="minorEastAsia"/>
          <w:szCs w:val="21"/>
        </w:rPr>
        <w:br w:type="page"/>
      </w:r>
    </w:p>
    <w:p>
      <w:pPr>
        <w:pStyle w:val="3"/>
        <w:spacing w:line="300" w:lineRule="auto"/>
        <w:rPr>
          <w:rFonts w:asciiTheme="minorEastAsia" w:hAnsiTheme="minorEastAsia" w:eastAsiaTheme="minorEastAsia"/>
          <w:b w:val="0"/>
        </w:rPr>
      </w:pPr>
      <w:bookmarkStart w:id="62" w:name="_Toc534466071"/>
      <w:bookmarkStart w:id="63" w:name="_Toc534608930"/>
      <w:bookmarkStart w:id="64" w:name="_Toc12537722"/>
      <w:bookmarkStart w:id="65" w:name="_Toc12537524"/>
      <w:bookmarkStart w:id="66" w:name="_Toc531097019"/>
      <w:bookmarkStart w:id="67" w:name="_Toc534462962"/>
      <w:bookmarkStart w:id="68" w:name="_Toc534466350"/>
      <w:bookmarkStart w:id="69" w:name="_Toc534466119"/>
      <w:bookmarkStart w:id="70" w:name="_Toc531025032"/>
      <w:bookmarkStart w:id="71" w:name="_Toc534463004"/>
      <w:bookmarkStart w:id="72" w:name="_Toc534465052"/>
      <w:bookmarkStart w:id="73" w:name="_Toc531024883"/>
      <w:bookmarkStart w:id="74" w:name="_Toc28350430"/>
      <w:bookmarkStart w:id="75" w:name="_Toc534609567"/>
      <w:r>
        <w:rPr>
          <w:rFonts w:hint="eastAsia" w:asciiTheme="minorEastAsia" w:hAnsiTheme="minorEastAsia" w:eastAsiaTheme="minorEastAsia"/>
          <w:b w:val="0"/>
        </w:rPr>
        <w:t>4 室外计算参数及负荷计算</w:t>
      </w:r>
      <w:bookmarkEnd w:id="62"/>
      <w:bookmarkEnd w:id="63"/>
      <w:bookmarkEnd w:id="64"/>
      <w:bookmarkEnd w:id="65"/>
      <w:bookmarkEnd w:id="66"/>
      <w:bookmarkEnd w:id="67"/>
      <w:bookmarkEnd w:id="68"/>
      <w:bookmarkEnd w:id="69"/>
      <w:bookmarkEnd w:id="70"/>
      <w:bookmarkEnd w:id="71"/>
      <w:bookmarkEnd w:id="72"/>
      <w:bookmarkEnd w:id="73"/>
      <w:bookmarkEnd w:id="74"/>
      <w:bookmarkEnd w:id="75"/>
    </w:p>
    <w:p>
      <w:pPr>
        <w:spacing w:line="300" w:lineRule="auto"/>
      </w:pPr>
      <w:bookmarkStart w:id="76" w:name="_Toc534465055"/>
      <w:bookmarkStart w:id="77" w:name="_Toc531097022"/>
      <w:bookmarkStart w:id="78" w:name="_Toc531025035"/>
      <w:bookmarkStart w:id="79" w:name="_Toc534608933"/>
      <w:bookmarkStart w:id="80" w:name="_Toc534466074"/>
      <w:bookmarkStart w:id="81" w:name="_Toc534466353"/>
      <w:bookmarkStart w:id="82" w:name="_Toc534463007"/>
      <w:bookmarkStart w:id="83" w:name="_Toc534466122"/>
      <w:bookmarkStart w:id="84" w:name="_Toc531024884"/>
      <w:bookmarkStart w:id="85" w:name="_Toc534462965"/>
      <w:bookmarkStart w:id="86" w:name="_Toc534609570"/>
      <w:bookmarkStart w:id="87" w:name="_Toc534466359"/>
      <w:bookmarkStart w:id="88" w:name="_Toc534608939"/>
      <w:bookmarkStart w:id="89" w:name="_Toc531025041"/>
      <w:bookmarkStart w:id="90" w:name="_Toc534463013"/>
      <w:bookmarkStart w:id="91" w:name="_Toc531097028"/>
      <w:bookmarkStart w:id="92" w:name="_Toc534466128"/>
      <w:bookmarkStart w:id="93" w:name="_Toc534462971"/>
      <w:bookmarkStart w:id="94" w:name="_Toc534465061"/>
      <w:bookmarkStart w:id="95" w:name="_Toc534466080"/>
      <w:bookmarkStart w:id="96" w:name="_Toc534609576"/>
      <w:r>
        <w:rPr>
          <w:rFonts w:hint="eastAsia"/>
        </w:rPr>
        <w:t>4.0.1 室外计算参数应满足以下要求：</w:t>
      </w:r>
    </w:p>
    <w:p>
      <w:pPr>
        <w:spacing w:line="300" w:lineRule="auto"/>
      </w:pPr>
      <w:r>
        <w:rPr>
          <w:rFonts w:hint="eastAsia"/>
        </w:rPr>
        <w:t xml:space="preserve">     1 应满足围护结构热工计算的需要；</w:t>
      </w:r>
    </w:p>
    <w:p>
      <w:pPr>
        <w:spacing w:line="300" w:lineRule="auto"/>
      </w:pPr>
      <w:r>
        <w:rPr>
          <w:rFonts w:hint="eastAsia"/>
        </w:rPr>
        <w:t xml:space="preserve">     2 应满足供暖、通风、空调设计计算的需要；</w:t>
      </w:r>
    </w:p>
    <w:p>
      <w:pPr>
        <w:spacing w:line="300" w:lineRule="auto"/>
      </w:pPr>
      <w:r>
        <w:rPr>
          <w:rFonts w:hint="eastAsia"/>
        </w:rPr>
        <w:t xml:space="preserve">   </w:t>
      </w:r>
      <w:r>
        <w:t xml:space="preserve"> </w:t>
      </w:r>
      <w:r>
        <w:rPr>
          <w:rFonts w:hint="eastAsia"/>
        </w:rPr>
        <w:t xml:space="preserve"> </w:t>
      </w:r>
      <w:r>
        <w:t>3</w:t>
      </w:r>
      <w:r>
        <w:rPr>
          <w:rFonts w:hint="eastAsia"/>
        </w:rPr>
        <w:t xml:space="preserve"> 应满足新风计算的需要；</w:t>
      </w:r>
    </w:p>
    <w:p>
      <w:pPr>
        <w:spacing w:line="300" w:lineRule="auto"/>
      </w:pPr>
      <w:r>
        <w:rPr>
          <w:rFonts w:hint="eastAsia"/>
        </w:rPr>
        <w:t xml:space="preserve">     </w:t>
      </w:r>
      <w:r>
        <w:t>4</w:t>
      </w:r>
      <w:r>
        <w:rPr>
          <w:rFonts w:hint="eastAsia"/>
        </w:rPr>
        <w:t xml:space="preserve"> 应满足供暖、通风、空调、制冷设备选型的需要；</w:t>
      </w:r>
    </w:p>
    <w:p>
      <w:pPr>
        <w:spacing w:line="300" w:lineRule="auto"/>
      </w:pPr>
      <w:r>
        <w:rPr>
          <w:rFonts w:hint="eastAsia"/>
        </w:rPr>
        <w:t xml:space="preserve">     </w:t>
      </w:r>
      <w:r>
        <w:t>5</w:t>
      </w:r>
      <w:r>
        <w:rPr>
          <w:rFonts w:hint="eastAsia"/>
        </w:rPr>
        <w:t xml:space="preserve"> 应满足建筑全年供暖、空调能耗计算的需要。</w:t>
      </w:r>
    </w:p>
    <w:p>
      <w:pPr>
        <w:spacing w:line="300" w:lineRule="auto"/>
      </w:pPr>
      <w:r>
        <w:rPr>
          <w:rFonts w:hint="eastAsia"/>
        </w:rPr>
        <w:t>4.0.2 室外计算参数应采用气象台站基本观测数据整理生成，并应具有经济性、适用性。</w:t>
      </w:r>
    </w:p>
    <w:p>
      <w:pPr>
        <w:spacing w:line="300" w:lineRule="auto"/>
      </w:pPr>
      <w:r>
        <w:rPr>
          <w:rFonts w:hint="eastAsia"/>
        </w:rPr>
        <w:t>4.0.3 供暖设计应进行热负荷计算。</w:t>
      </w:r>
    </w:p>
    <w:p>
      <w:pPr>
        <w:spacing w:line="300" w:lineRule="auto"/>
      </w:pPr>
      <w:r>
        <w:rPr>
          <w:rFonts w:hint="eastAsia"/>
        </w:rPr>
        <w:t>4.0.4 空调设计应进行冷热负荷计算。</w:t>
      </w:r>
    </w:p>
    <w:p>
      <w:pPr>
        <w:widowControl/>
        <w:jc w:val="left"/>
        <w:rPr>
          <w:rFonts w:asciiTheme="minorEastAsia" w:hAnsiTheme="minorEastAsia" w:cstheme="majorBidi"/>
          <w:bCs/>
          <w:sz w:val="32"/>
          <w:szCs w:val="32"/>
        </w:rPr>
      </w:pPr>
    </w:p>
    <w:p>
      <w:pPr>
        <w:widowControl/>
        <w:jc w:val="left"/>
        <w:rPr>
          <w:rFonts w:asciiTheme="minorEastAsia" w:hAnsiTheme="minorEastAsia" w:cstheme="majorBidi"/>
          <w:bCs/>
          <w:sz w:val="32"/>
          <w:szCs w:val="32"/>
        </w:rPr>
      </w:pPr>
      <w:bookmarkStart w:id="97" w:name="_Toc12537725"/>
      <w:bookmarkStart w:id="98" w:name="_Toc12537527"/>
      <w:r>
        <w:rPr>
          <w:rFonts w:asciiTheme="minorEastAsia" w:hAnsiTheme="minorEastAsia"/>
          <w:b/>
        </w:rPr>
        <w:br w:type="page"/>
      </w:r>
    </w:p>
    <w:p>
      <w:pPr>
        <w:pStyle w:val="3"/>
        <w:spacing w:line="300" w:lineRule="auto"/>
        <w:rPr>
          <w:rFonts w:asciiTheme="minorEastAsia" w:hAnsiTheme="minorEastAsia" w:eastAsiaTheme="minorEastAsia"/>
          <w:b w:val="0"/>
        </w:rPr>
      </w:pPr>
      <w:bookmarkStart w:id="99" w:name="_Toc28350431"/>
      <w:r>
        <w:rPr>
          <w:rFonts w:hint="eastAsia" w:asciiTheme="minorEastAsia" w:hAnsiTheme="minorEastAsia" w:eastAsiaTheme="minorEastAsia"/>
          <w:b w:val="0"/>
        </w:rPr>
        <w:t>5供暖</w:t>
      </w:r>
      <w:bookmarkEnd w:id="76"/>
      <w:bookmarkEnd w:id="77"/>
      <w:bookmarkEnd w:id="78"/>
      <w:bookmarkEnd w:id="79"/>
      <w:bookmarkEnd w:id="80"/>
      <w:bookmarkEnd w:id="81"/>
      <w:bookmarkEnd w:id="82"/>
      <w:bookmarkEnd w:id="83"/>
      <w:bookmarkEnd w:id="84"/>
      <w:bookmarkEnd w:id="85"/>
      <w:bookmarkEnd w:id="86"/>
      <w:bookmarkEnd w:id="97"/>
      <w:bookmarkEnd w:id="98"/>
      <w:bookmarkEnd w:id="99"/>
    </w:p>
    <w:p>
      <w:pPr>
        <w:pStyle w:val="4"/>
        <w:spacing w:before="240" w:after="240"/>
        <w:rPr>
          <w:b w:val="0"/>
        </w:rPr>
      </w:pPr>
      <w:bookmarkStart w:id="100" w:name="_Toc531025036"/>
      <w:bookmarkStart w:id="101" w:name="_Toc534608934"/>
      <w:bookmarkStart w:id="102" w:name="_Toc534465056"/>
      <w:bookmarkStart w:id="103" w:name="_Toc534466123"/>
      <w:bookmarkStart w:id="104" w:name="_Toc12537528"/>
      <w:bookmarkStart w:id="105" w:name="_Toc534466075"/>
      <w:bookmarkStart w:id="106" w:name="_Toc28350432"/>
      <w:bookmarkStart w:id="107" w:name="_Toc12537726"/>
      <w:bookmarkStart w:id="108" w:name="_Toc534463008"/>
      <w:bookmarkStart w:id="109" w:name="_Toc534466354"/>
      <w:bookmarkStart w:id="110" w:name="_Toc531097023"/>
      <w:bookmarkStart w:id="111" w:name="_Toc534462966"/>
      <w:bookmarkStart w:id="112" w:name="_Toc534609571"/>
      <w:r>
        <w:rPr>
          <w:b w:val="0"/>
        </w:rPr>
        <w:t>5.1</w:t>
      </w:r>
      <w:r>
        <w:rPr>
          <w:rFonts w:hint="eastAsia"/>
          <w:b w:val="0"/>
        </w:rPr>
        <w:t xml:space="preserve"> </w:t>
      </w:r>
      <w:r>
        <w:rPr>
          <w:b w:val="0"/>
        </w:rPr>
        <w:t>一般规定</w:t>
      </w:r>
      <w:bookmarkEnd w:id="100"/>
      <w:bookmarkEnd w:id="101"/>
      <w:bookmarkEnd w:id="102"/>
      <w:bookmarkEnd w:id="103"/>
      <w:bookmarkEnd w:id="104"/>
      <w:bookmarkEnd w:id="105"/>
      <w:bookmarkEnd w:id="106"/>
      <w:bookmarkEnd w:id="107"/>
      <w:bookmarkEnd w:id="108"/>
      <w:bookmarkEnd w:id="109"/>
      <w:bookmarkEnd w:id="110"/>
      <w:bookmarkEnd w:id="111"/>
      <w:bookmarkEnd w:id="112"/>
    </w:p>
    <w:p>
      <w:pPr>
        <w:spacing w:line="300" w:lineRule="auto"/>
        <w:rPr>
          <w:rFonts w:cs="Arial" w:asciiTheme="minorEastAsia" w:hAnsiTheme="minorEastAsia"/>
          <w:szCs w:val="21"/>
        </w:rPr>
      </w:pPr>
      <w:r>
        <w:rPr>
          <w:rFonts w:cs="Times New Roman" w:asciiTheme="minorEastAsia" w:hAnsiTheme="minorEastAsia"/>
          <w:b/>
          <w:szCs w:val="21"/>
        </w:rPr>
        <w:t>5.1.</w:t>
      </w:r>
      <w:r>
        <w:rPr>
          <w:rFonts w:hint="eastAsia" w:cs="Times New Roman" w:asciiTheme="minorEastAsia" w:hAnsiTheme="minorEastAsia"/>
          <w:b/>
          <w:szCs w:val="21"/>
        </w:rPr>
        <w:t>1</w:t>
      </w:r>
      <w:r>
        <w:rPr>
          <w:rFonts w:cs="Times New Roman" w:asciiTheme="minorEastAsia" w:hAnsiTheme="minorEastAsia"/>
          <w:b/>
          <w:szCs w:val="21"/>
        </w:rPr>
        <w:t xml:space="preserve"> </w:t>
      </w:r>
      <w:r>
        <w:rPr>
          <w:rFonts w:cs="Arial" w:asciiTheme="minorEastAsia" w:hAnsiTheme="minorEastAsia"/>
          <w:szCs w:val="21"/>
        </w:rPr>
        <w:t>集中供暖区的工业建筑</w:t>
      </w:r>
      <w:r>
        <w:rPr>
          <w:rFonts w:hint="eastAsia" w:cs="Arial" w:asciiTheme="minorEastAsia" w:hAnsiTheme="minorEastAsia"/>
          <w:szCs w:val="21"/>
        </w:rPr>
        <w:t>供暖设施的设置应符合以下规定：</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1</w:t>
      </w:r>
      <w:r>
        <w:rPr>
          <w:rFonts w:cs="Arial" w:asciiTheme="minorEastAsia" w:hAnsiTheme="minorEastAsia"/>
          <w:b/>
          <w:szCs w:val="21"/>
        </w:rPr>
        <w:t xml:space="preserve">  </w:t>
      </w:r>
      <w:r>
        <w:rPr>
          <w:rFonts w:hint="eastAsia" w:cs="Arial" w:asciiTheme="minorEastAsia" w:hAnsiTheme="minorEastAsia"/>
          <w:szCs w:val="21"/>
        </w:rPr>
        <w:t>生活、行政辅助建筑应设置全面供暖；</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2</w:t>
      </w:r>
      <w:r>
        <w:rPr>
          <w:rFonts w:cs="Arial" w:asciiTheme="minorEastAsia" w:hAnsiTheme="minorEastAsia"/>
          <w:b/>
          <w:szCs w:val="21"/>
        </w:rPr>
        <w:t xml:space="preserve">  </w:t>
      </w:r>
      <w:r>
        <w:rPr>
          <w:rFonts w:hint="eastAsia" w:cs="Arial" w:asciiTheme="minorEastAsia" w:hAnsiTheme="minorEastAsia"/>
          <w:szCs w:val="21"/>
        </w:rPr>
        <w:t>如</w:t>
      </w:r>
      <w:r>
        <w:rPr>
          <w:rFonts w:cs="Arial" w:asciiTheme="minorEastAsia" w:hAnsiTheme="minorEastAsia"/>
          <w:szCs w:val="21"/>
        </w:rPr>
        <w:t>工艺对室内温度</w:t>
      </w:r>
      <w:r>
        <w:rPr>
          <w:rFonts w:hint="eastAsia" w:cs="Arial" w:asciiTheme="minorEastAsia" w:hAnsiTheme="minorEastAsia"/>
          <w:szCs w:val="21"/>
        </w:rPr>
        <w:t>有</w:t>
      </w:r>
      <w:r>
        <w:rPr>
          <w:rFonts w:cs="Arial" w:asciiTheme="minorEastAsia" w:hAnsiTheme="minorEastAsia"/>
          <w:szCs w:val="21"/>
        </w:rPr>
        <w:t>特殊要求，</w:t>
      </w:r>
      <w:r>
        <w:rPr>
          <w:rFonts w:hint="eastAsia" w:cs="Arial" w:asciiTheme="minorEastAsia" w:hAnsiTheme="minorEastAsia"/>
          <w:szCs w:val="21"/>
        </w:rPr>
        <w:t>生产厂房、仓库、公用辅助建筑应设置全面供暖；</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3</w:t>
      </w:r>
      <w:r>
        <w:rPr>
          <w:rFonts w:cs="Arial" w:asciiTheme="minorEastAsia" w:hAnsiTheme="minorEastAsia"/>
          <w:b/>
          <w:szCs w:val="21"/>
        </w:rPr>
        <w:t xml:space="preserve">  </w:t>
      </w:r>
      <w:r>
        <w:rPr>
          <w:rFonts w:hint="eastAsia" w:cs="Arial" w:asciiTheme="minorEastAsia" w:hAnsiTheme="minorEastAsia"/>
          <w:szCs w:val="21"/>
        </w:rPr>
        <w:t>如</w:t>
      </w:r>
      <w:r>
        <w:rPr>
          <w:rFonts w:cs="Arial" w:asciiTheme="minorEastAsia" w:hAnsiTheme="minorEastAsia"/>
          <w:szCs w:val="21"/>
        </w:rPr>
        <w:t>工艺对室内温度</w:t>
      </w:r>
      <w:r>
        <w:rPr>
          <w:rFonts w:hint="eastAsia" w:cs="Arial" w:asciiTheme="minorEastAsia" w:hAnsiTheme="minorEastAsia"/>
          <w:szCs w:val="21"/>
        </w:rPr>
        <w:t>无</w:t>
      </w:r>
      <w:r>
        <w:rPr>
          <w:rFonts w:cs="Arial" w:asciiTheme="minorEastAsia" w:hAnsiTheme="minorEastAsia"/>
          <w:szCs w:val="21"/>
        </w:rPr>
        <w:t>特殊要求，</w:t>
      </w:r>
      <w:r>
        <w:rPr>
          <w:rFonts w:hint="eastAsia" w:cs="Arial" w:asciiTheme="minorEastAsia" w:hAnsiTheme="minorEastAsia"/>
          <w:szCs w:val="21"/>
        </w:rPr>
        <w:t>但</w:t>
      </w:r>
      <w:r>
        <w:rPr>
          <w:rFonts w:cs="Arial" w:asciiTheme="minorEastAsia" w:hAnsiTheme="minorEastAsia"/>
          <w:szCs w:val="21"/>
        </w:rPr>
        <w:t>每名工人占用的建筑面积</w:t>
      </w:r>
      <w:r>
        <w:rPr>
          <w:rFonts w:hint="eastAsia" w:cs="Arial" w:asciiTheme="minorEastAsia" w:hAnsiTheme="minorEastAsia"/>
          <w:szCs w:val="21"/>
        </w:rPr>
        <w:t>不</w:t>
      </w:r>
      <w:r>
        <w:rPr>
          <w:rFonts w:cs="Arial" w:asciiTheme="minorEastAsia" w:hAnsiTheme="minorEastAsia"/>
          <w:szCs w:val="21"/>
        </w:rPr>
        <w:t>超过100m</w:t>
      </w:r>
      <w:r>
        <w:rPr>
          <w:rFonts w:cs="Arial" w:asciiTheme="minorEastAsia" w:hAnsiTheme="minorEastAsia"/>
          <w:szCs w:val="21"/>
          <w:vertAlign w:val="superscript"/>
        </w:rPr>
        <w:t>2</w:t>
      </w:r>
      <w:r>
        <w:rPr>
          <w:rFonts w:cs="Arial" w:asciiTheme="minorEastAsia" w:hAnsiTheme="minorEastAsia"/>
          <w:szCs w:val="21"/>
        </w:rPr>
        <w:t>时，</w:t>
      </w:r>
      <w:r>
        <w:rPr>
          <w:rFonts w:hint="eastAsia" w:cs="Arial" w:asciiTheme="minorEastAsia" w:hAnsiTheme="minorEastAsia"/>
          <w:szCs w:val="21"/>
        </w:rPr>
        <w:t>应设置全面供暖。</w:t>
      </w:r>
    </w:p>
    <w:p>
      <w:pPr>
        <w:spacing w:line="300" w:lineRule="auto"/>
        <w:rPr>
          <w:rFonts w:cs="Arial" w:asciiTheme="minorEastAsia" w:hAnsiTheme="minorEastAsia"/>
          <w:sz w:val="24"/>
          <w:szCs w:val="24"/>
        </w:rPr>
      </w:pPr>
      <w:r>
        <w:rPr>
          <w:rFonts w:cs="Times New Roman" w:asciiTheme="minorEastAsia" w:hAnsiTheme="minorEastAsia"/>
          <w:b/>
          <w:szCs w:val="21"/>
        </w:rPr>
        <w:t>5.1.</w:t>
      </w:r>
      <w:r>
        <w:rPr>
          <w:rFonts w:hint="eastAsia" w:cs="Times New Roman" w:asciiTheme="minorEastAsia" w:hAnsiTheme="minorEastAsia"/>
          <w:b/>
          <w:szCs w:val="21"/>
        </w:rPr>
        <w:t>2</w:t>
      </w:r>
      <w:r>
        <w:rPr>
          <w:rFonts w:cs="Times New Roman" w:asciiTheme="minorEastAsia" w:hAnsiTheme="minorEastAsia"/>
          <w:b/>
          <w:szCs w:val="21"/>
        </w:rPr>
        <w:t xml:space="preserve"> </w:t>
      </w:r>
      <w:r>
        <w:rPr>
          <w:rFonts w:cs="Arial" w:asciiTheme="minorEastAsia" w:hAnsiTheme="minorEastAsia"/>
          <w:szCs w:val="21"/>
        </w:rPr>
        <w:t>在输送、贮存或生产过程中会产生易燃、易爆气体或物料的</w:t>
      </w:r>
      <w:r>
        <w:rPr>
          <w:rFonts w:hint="eastAsia" w:cs="Arial" w:asciiTheme="minorEastAsia" w:hAnsiTheme="minorEastAsia"/>
          <w:szCs w:val="21"/>
        </w:rPr>
        <w:t>场所</w:t>
      </w:r>
      <w:r>
        <w:rPr>
          <w:rFonts w:cs="Arial" w:asciiTheme="minorEastAsia" w:hAnsiTheme="minorEastAsia"/>
          <w:szCs w:val="21"/>
        </w:rPr>
        <w:t>，严禁采用明火供暖</w:t>
      </w:r>
      <w:r>
        <w:rPr>
          <w:rFonts w:hint="eastAsia" w:cs="Arial" w:asciiTheme="minorEastAsia" w:hAnsiTheme="minorEastAsia"/>
          <w:szCs w:val="21"/>
        </w:rPr>
        <w:t>。</w:t>
      </w:r>
    </w:p>
    <w:p>
      <w:pPr>
        <w:spacing w:line="300" w:lineRule="auto"/>
        <w:rPr>
          <w:rFonts w:cs="Arial" w:asciiTheme="minorEastAsia" w:hAnsiTheme="minorEastAsia"/>
          <w:szCs w:val="21"/>
        </w:rPr>
      </w:pPr>
      <w:r>
        <w:rPr>
          <w:rFonts w:cs="Times New Roman" w:asciiTheme="minorEastAsia" w:hAnsiTheme="minorEastAsia"/>
          <w:b/>
          <w:szCs w:val="21"/>
        </w:rPr>
        <w:t xml:space="preserve">5.1.3 </w:t>
      </w:r>
      <w:r>
        <w:rPr>
          <w:rFonts w:cs="Arial" w:asciiTheme="minorEastAsia" w:hAnsiTheme="minorEastAsia"/>
          <w:szCs w:val="21"/>
        </w:rPr>
        <w:t>供暖管道必须</w:t>
      </w:r>
      <w:r>
        <w:rPr>
          <w:rFonts w:hint="eastAsia" w:cs="Arial" w:asciiTheme="minorEastAsia" w:hAnsiTheme="minorEastAsia"/>
          <w:szCs w:val="21"/>
        </w:rPr>
        <w:t>计算其</w:t>
      </w:r>
      <w:r>
        <w:rPr>
          <w:rFonts w:cs="Arial" w:asciiTheme="minorEastAsia" w:hAnsiTheme="minorEastAsia"/>
          <w:szCs w:val="21"/>
        </w:rPr>
        <w:t>热膨胀。当利用管段的自然补偿不能满足要求时，应设置补偿器。</w:t>
      </w:r>
    </w:p>
    <w:p>
      <w:pPr>
        <w:spacing w:line="300" w:lineRule="auto"/>
        <w:rPr>
          <w:rFonts w:cs="Arial" w:asciiTheme="minorEastAsia" w:hAnsiTheme="minorEastAsia"/>
          <w:szCs w:val="21"/>
        </w:rPr>
      </w:pPr>
      <w:r>
        <w:rPr>
          <w:rFonts w:hint="eastAsia" w:cs="Times New Roman" w:asciiTheme="minorEastAsia" w:hAnsiTheme="minorEastAsia"/>
          <w:b/>
          <w:szCs w:val="21"/>
        </w:rPr>
        <w:t>5.1.</w:t>
      </w:r>
      <w:r>
        <w:rPr>
          <w:rFonts w:cs="Times New Roman" w:asciiTheme="minorEastAsia" w:hAnsiTheme="minorEastAsia"/>
          <w:b/>
          <w:szCs w:val="21"/>
        </w:rPr>
        <w:t xml:space="preserve">4 </w:t>
      </w:r>
      <w:r>
        <w:rPr>
          <w:rFonts w:cs="Arial" w:asciiTheme="minorEastAsia" w:hAnsiTheme="minorEastAsia"/>
          <w:szCs w:val="21"/>
        </w:rPr>
        <w:t>供暖系统安装完毕，管道保温之前应进行水压试验并应符合下列规定：</w:t>
      </w:r>
    </w:p>
    <w:p>
      <w:pPr>
        <w:spacing w:line="300" w:lineRule="auto"/>
        <w:ind w:firstLine="422" w:firstLineChars="200"/>
        <w:rPr>
          <w:rFonts w:asciiTheme="minorEastAsia" w:hAnsiTheme="minorEastAsia"/>
          <w:szCs w:val="21"/>
        </w:rPr>
      </w:pPr>
      <w:r>
        <w:rPr>
          <w:rFonts w:asciiTheme="minorEastAsia" w:hAnsiTheme="minorEastAsia"/>
          <w:b/>
          <w:szCs w:val="21"/>
        </w:rPr>
        <w:t>1</w:t>
      </w:r>
      <w:r>
        <w:rPr>
          <w:rFonts w:asciiTheme="minorEastAsia" w:hAnsiTheme="minorEastAsia"/>
          <w:szCs w:val="21"/>
        </w:rPr>
        <w:t>蒸汽、热水供暖系统，应以系统顶点工作压力加0.1MPa作水压试验，同时在系统顶点的试验压力不小于0.3MPa；</w:t>
      </w:r>
    </w:p>
    <w:p>
      <w:pPr>
        <w:spacing w:line="300" w:lineRule="auto"/>
        <w:ind w:firstLine="422" w:firstLineChars="200"/>
        <w:rPr>
          <w:rFonts w:asciiTheme="minorEastAsia" w:hAnsiTheme="minorEastAsia"/>
          <w:szCs w:val="21"/>
        </w:rPr>
      </w:pPr>
      <w:r>
        <w:rPr>
          <w:rFonts w:asciiTheme="minorEastAsia" w:hAnsiTheme="minorEastAsia"/>
          <w:b/>
          <w:szCs w:val="21"/>
        </w:rPr>
        <w:t xml:space="preserve">2 </w:t>
      </w:r>
      <w:r>
        <w:rPr>
          <w:rFonts w:asciiTheme="minorEastAsia" w:hAnsiTheme="minorEastAsia"/>
          <w:szCs w:val="21"/>
        </w:rPr>
        <w:t>高温热水供暖系统</w:t>
      </w:r>
      <w:r>
        <w:rPr>
          <w:rFonts w:hint="eastAsia" w:asciiTheme="minorEastAsia" w:hAnsiTheme="minorEastAsia"/>
          <w:szCs w:val="21"/>
        </w:rPr>
        <w:t>，</w:t>
      </w:r>
      <w:r>
        <w:rPr>
          <w:rFonts w:asciiTheme="minorEastAsia" w:hAnsiTheme="minorEastAsia"/>
          <w:szCs w:val="21"/>
        </w:rPr>
        <w:t>试验压力应为系统顶点工作压力加0.4MPa；</w:t>
      </w:r>
    </w:p>
    <w:p>
      <w:pPr>
        <w:spacing w:line="300" w:lineRule="auto"/>
        <w:ind w:firstLine="422" w:firstLineChars="200"/>
        <w:rPr>
          <w:rFonts w:asciiTheme="minorEastAsia" w:hAnsiTheme="minorEastAsia"/>
          <w:szCs w:val="21"/>
        </w:rPr>
      </w:pPr>
      <w:r>
        <w:rPr>
          <w:rFonts w:asciiTheme="minorEastAsia" w:hAnsiTheme="minorEastAsia"/>
          <w:b/>
          <w:szCs w:val="21"/>
        </w:rPr>
        <w:t xml:space="preserve">3 </w:t>
      </w:r>
      <w:r>
        <w:rPr>
          <w:rFonts w:asciiTheme="minorEastAsia" w:hAnsiTheme="minorEastAsia"/>
          <w:szCs w:val="21"/>
        </w:rPr>
        <w:t>使用塑料管及复合管的热水供暖系统，应以系统顶点工作压力加0.2MPa作水压试验，同时在系统顶点的试验压力不小于0.4MPa</w:t>
      </w:r>
      <w:r>
        <w:rPr>
          <w:rFonts w:hint="eastAsia" w:asciiTheme="minorEastAsia" w:hAnsiTheme="minorEastAsia"/>
          <w:szCs w:val="21"/>
        </w:rPr>
        <w:t>；</w:t>
      </w:r>
    </w:p>
    <w:p>
      <w:pPr>
        <w:spacing w:line="300" w:lineRule="auto"/>
        <w:ind w:firstLine="422" w:firstLineChars="200"/>
        <w:rPr>
          <w:rFonts w:asciiTheme="minorEastAsia" w:hAnsiTheme="minorEastAsia"/>
          <w:szCs w:val="21"/>
        </w:rPr>
      </w:pPr>
      <w:r>
        <w:rPr>
          <w:rFonts w:hint="eastAsia" w:asciiTheme="minorEastAsia" w:hAnsiTheme="minorEastAsia"/>
          <w:b/>
          <w:szCs w:val="21"/>
        </w:rPr>
        <w:t>4</w:t>
      </w:r>
      <w:r>
        <w:rPr>
          <w:rFonts w:asciiTheme="minorEastAsia" w:hAnsiTheme="minorEastAsia"/>
          <w:b/>
          <w:szCs w:val="21"/>
        </w:rPr>
        <w:t xml:space="preserve"> </w:t>
      </w:r>
      <w:r>
        <w:rPr>
          <w:rFonts w:hint="eastAsia" w:asciiTheme="minorEastAsia" w:hAnsiTheme="minorEastAsia"/>
          <w:szCs w:val="21"/>
        </w:rPr>
        <w:t>当试验过程中发现渗漏时，严禁带压处理。消除缺陷后，应重新进行试验。</w:t>
      </w:r>
    </w:p>
    <w:p>
      <w:pPr>
        <w:spacing w:line="300" w:lineRule="auto"/>
        <w:rPr>
          <w:rFonts w:cs="Arial" w:asciiTheme="minorEastAsia" w:hAnsiTheme="minorEastAsia"/>
          <w:szCs w:val="21"/>
        </w:rPr>
      </w:pPr>
      <w:r>
        <w:rPr>
          <w:rFonts w:hint="eastAsia" w:cs="Times New Roman" w:asciiTheme="minorEastAsia" w:hAnsiTheme="minorEastAsia"/>
          <w:b/>
          <w:szCs w:val="21"/>
        </w:rPr>
        <w:t>5.1.</w:t>
      </w:r>
      <w:r>
        <w:rPr>
          <w:rFonts w:cs="Times New Roman" w:asciiTheme="minorEastAsia" w:hAnsiTheme="minorEastAsia"/>
          <w:b/>
          <w:szCs w:val="21"/>
        </w:rPr>
        <w:t xml:space="preserve">5 </w:t>
      </w:r>
      <w:r>
        <w:rPr>
          <w:rFonts w:hint="eastAsia" w:cs="Arial" w:asciiTheme="minorEastAsia" w:hAnsiTheme="minorEastAsia"/>
          <w:szCs w:val="21"/>
        </w:rPr>
        <w:t>供暖管道冲洗完毕应通水、加热，进行试运行和调试。当不具备加热条件时，应延期进行。</w:t>
      </w:r>
    </w:p>
    <w:p>
      <w:pPr>
        <w:spacing w:line="300" w:lineRule="auto"/>
        <w:rPr>
          <w:rFonts w:cs="Arial" w:asciiTheme="minorEastAsia" w:hAnsiTheme="minorEastAsia"/>
          <w:szCs w:val="21"/>
        </w:rPr>
      </w:pPr>
      <w:r>
        <w:rPr>
          <w:rFonts w:cs="Times New Roman" w:asciiTheme="minorEastAsia" w:hAnsiTheme="minorEastAsia"/>
          <w:b/>
          <w:szCs w:val="21"/>
        </w:rPr>
        <w:t xml:space="preserve">5.1.6 </w:t>
      </w:r>
      <w:r>
        <w:rPr>
          <w:rFonts w:cs="Arial" w:asciiTheme="minorEastAsia" w:hAnsiTheme="minorEastAsia"/>
          <w:szCs w:val="21"/>
        </w:rPr>
        <w:t>供暖系统的检修和维护，应符合下列规定：</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1</w:t>
      </w:r>
      <w:r>
        <w:rPr>
          <w:rFonts w:cs="Arial" w:asciiTheme="minorEastAsia" w:hAnsiTheme="minorEastAsia"/>
          <w:szCs w:val="21"/>
        </w:rPr>
        <w:t>对易积灰的供暖设备</w:t>
      </w:r>
      <w:r>
        <w:rPr>
          <w:rFonts w:hint="eastAsia" w:cs="Arial" w:asciiTheme="minorEastAsia" w:hAnsiTheme="minorEastAsia"/>
          <w:szCs w:val="21"/>
        </w:rPr>
        <w:t>、管道</w:t>
      </w:r>
      <w:r>
        <w:rPr>
          <w:rFonts w:cs="Arial" w:asciiTheme="minorEastAsia" w:hAnsiTheme="minorEastAsia"/>
          <w:szCs w:val="21"/>
        </w:rPr>
        <w:t>和</w:t>
      </w:r>
      <w:r>
        <w:rPr>
          <w:rFonts w:hint="eastAsia" w:cs="Arial" w:asciiTheme="minorEastAsia" w:hAnsiTheme="minorEastAsia"/>
          <w:szCs w:val="21"/>
        </w:rPr>
        <w:t>附</w:t>
      </w:r>
      <w:r>
        <w:rPr>
          <w:rFonts w:cs="Arial" w:asciiTheme="minorEastAsia" w:hAnsiTheme="minorEastAsia"/>
          <w:szCs w:val="21"/>
        </w:rPr>
        <w:t>件</w:t>
      </w:r>
      <w:r>
        <w:rPr>
          <w:rFonts w:hint="eastAsia" w:cs="Arial" w:asciiTheme="minorEastAsia" w:hAnsiTheme="minorEastAsia"/>
          <w:szCs w:val="21"/>
        </w:rPr>
        <w:t>应</w:t>
      </w:r>
      <w:r>
        <w:rPr>
          <w:rFonts w:cs="Arial" w:asciiTheme="minorEastAsia" w:hAnsiTheme="minorEastAsia"/>
          <w:szCs w:val="21"/>
        </w:rPr>
        <w:t>进行</w:t>
      </w:r>
      <w:r>
        <w:rPr>
          <w:rFonts w:hint="eastAsia" w:cs="Arial" w:asciiTheme="minorEastAsia" w:hAnsiTheme="minorEastAsia"/>
          <w:szCs w:val="21"/>
        </w:rPr>
        <w:t>日常</w:t>
      </w:r>
      <w:r>
        <w:rPr>
          <w:rFonts w:cs="Arial" w:asciiTheme="minorEastAsia" w:hAnsiTheme="minorEastAsia"/>
          <w:szCs w:val="21"/>
        </w:rPr>
        <w:t>检查和及时清洗，</w:t>
      </w:r>
      <w:r>
        <w:rPr>
          <w:rFonts w:hint="eastAsia" w:cs="Arial" w:asciiTheme="minorEastAsia" w:hAnsiTheme="minorEastAsia"/>
          <w:szCs w:val="21"/>
        </w:rPr>
        <w:t>特别是散热器和管道上易燃易爆粉尘清理；</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2</w:t>
      </w:r>
      <w:r>
        <w:rPr>
          <w:rFonts w:cs="Arial" w:asciiTheme="minorEastAsia" w:hAnsiTheme="minorEastAsia"/>
          <w:szCs w:val="21"/>
        </w:rPr>
        <w:t>严寒</w:t>
      </w:r>
      <w:r>
        <w:rPr>
          <w:rFonts w:hint="eastAsia" w:cs="Arial" w:asciiTheme="minorEastAsia" w:hAnsiTheme="minorEastAsia"/>
          <w:szCs w:val="21"/>
        </w:rPr>
        <w:t>及寒冷</w:t>
      </w:r>
      <w:r>
        <w:rPr>
          <w:rFonts w:cs="Arial" w:asciiTheme="minorEastAsia" w:hAnsiTheme="minorEastAsia"/>
          <w:szCs w:val="21"/>
        </w:rPr>
        <w:t>地区应检查</w:t>
      </w:r>
      <w:r>
        <w:rPr>
          <w:rFonts w:hint="eastAsia" w:cs="Arial" w:asciiTheme="minorEastAsia" w:hAnsiTheme="minorEastAsia"/>
          <w:szCs w:val="21"/>
        </w:rPr>
        <w:t>防寒</w:t>
      </w:r>
      <w:r>
        <w:rPr>
          <w:rFonts w:cs="Arial" w:asciiTheme="minorEastAsia" w:hAnsiTheme="minorEastAsia"/>
          <w:szCs w:val="21"/>
        </w:rPr>
        <w:t>防冻措施</w:t>
      </w:r>
      <w:r>
        <w:rPr>
          <w:rFonts w:hint="eastAsia" w:cs="Arial" w:asciiTheme="minorEastAsia" w:hAnsiTheme="minorEastAsia"/>
          <w:szCs w:val="21"/>
        </w:rPr>
        <w:t>落实情况；</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3</w:t>
      </w:r>
      <w:r>
        <w:rPr>
          <w:rFonts w:cs="Arial" w:asciiTheme="minorEastAsia" w:hAnsiTheme="minorEastAsia"/>
          <w:szCs w:val="21"/>
        </w:rPr>
        <w:t>辐射供暖系统辐射表面区域应有明显的标识，不得进行打洞、钉凿、撞击、高温作业等工作。电辐射供暖系统每年供暖期使用前，应检查温控器及电路系统是否正常</w:t>
      </w:r>
      <w:r>
        <w:rPr>
          <w:rFonts w:hint="eastAsia" w:cs="Arial" w:asciiTheme="minorEastAsia" w:hAnsiTheme="minorEastAsia"/>
          <w:szCs w:val="21"/>
        </w:rPr>
        <w:t>；</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4</w:t>
      </w:r>
      <w:r>
        <w:rPr>
          <w:rFonts w:hint="eastAsia" w:cs="Arial" w:asciiTheme="minorEastAsia" w:hAnsiTheme="minorEastAsia"/>
          <w:szCs w:val="21"/>
        </w:rPr>
        <w:t>当</w:t>
      </w:r>
      <w:r>
        <w:rPr>
          <w:rFonts w:cs="Arial" w:asciiTheme="minorEastAsia" w:hAnsiTheme="minorEastAsia"/>
          <w:szCs w:val="21"/>
        </w:rPr>
        <w:t>燃气红外线辐射供暖系统</w:t>
      </w:r>
      <w:r>
        <w:rPr>
          <w:rFonts w:hint="eastAsia" w:cs="Arial" w:asciiTheme="minorEastAsia" w:hAnsiTheme="minorEastAsia"/>
          <w:szCs w:val="21"/>
        </w:rPr>
        <w:t>配</w:t>
      </w:r>
      <w:r>
        <w:rPr>
          <w:rFonts w:cs="Arial" w:asciiTheme="minorEastAsia" w:hAnsiTheme="minorEastAsia"/>
          <w:szCs w:val="21"/>
        </w:rPr>
        <w:t>燃气泄漏报警装置及应急通风系统</w:t>
      </w:r>
      <w:r>
        <w:rPr>
          <w:rFonts w:hint="eastAsia" w:cs="Arial" w:asciiTheme="minorEastAsia" w:hAnsiTheme="minorEastAsia"/>
          <w:szCs w:val="21"/>
        </w:rPr>
        <w:t>时，</w:t>
      </w:r>
      <w:r>
        <w:rPr>
          <w:rFonts w:cs="Arial" w:asciiTheme="minorEastAsia" w:hAnsiTheme="minorEastAsia"/>
          <w:szCs w:val="21"/>
        </w:rPr>
        <w:t>应对</w:t>
      </w:r>
      <w:r>
        <w:rPr>
          <w:rFonts w:hint="eastAsia" w:cs="Arial" w:asciiTheme="minorEastAsia" w:hAnsiTheme="minorEastAsia"/>
          <w:szCs w:val="21"/>
        </w:rPr>
        <w:t>其</w:t>
      </w:r>
      <w:r>
        <w:rPr>
          <w:rFonts w:cs="Arial" w:asciiTheme="minorEastAsia" w:hAnsiTheme="minorEastAsia"/>
          <w:szCs w:val="21"/>
        </w:rPr>
        <w:t>进行日常检查、检测和维护，保证各项功能正常有效。燃气泄漏报警系统以及连锁装置的检验每年不应小于1次</w:t>
      </w:r>
      <w:r>
        <w:rPr>
          <w:rFonts w:hint="eastAsia" w:cs="Arial" w:asciiTheme="minorEastAsia" w:hAnsiTheme="minorEastAsia"/>
          <w:szCs w:val="21"/>
        </w:rPr>
        <w:t>；</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5</w:t>
      </w:r>
      <w:r>
        <w:rPr>
          <w:rFonts w:hint="eastAsia" w:cs="Arial" w:asciiTheme="minorEastAsia" w:hAnsiTheme="minorEastAsia"/>
          <w:szCs w:val="21"/>
        </w:rPr>
        <w:t>检查散热器供暖和热风供暖</w:t>
      </w:r>
      <w:r>
        <w:rPr>
          <w:rFonts w:cs="Arial" w:asciiTheme="minorEastAsia" w:hAnsiTheme="minorEastAsia"/>
          <w:szCs w:val="21"/>
        </w:rPr>
        <w:t>设备</w:t>
      </w:r>
      <w:r>
        <w:rPr>
          <w:rFonts w:hint="eastAsia" w:cs="Arial" w:asciiTheme="minorEastAsia" w:hAnsiTheme="minorEastAsia"/>
          <w:szCs w:val="21"/>
        </w:rPr>
        <w:t>、管道、附</w:t>
      </w:r>
      <w:r>
        <w:rPr>
          <w:rFonts w:cs="Arial" w:asciiTheme="minorEastAsia" w:hAnsiTheme="minorEastAsia"/>
          <w:szCs w:val="21"/>
        </w:rPr>
        <w:t>件</w:t>
      </w:r>
      <w:r>
        <w:rPr>
          <w:rFonts w:hint="eastAsia" w:cs="Arial" w:asciiTheme="minorEastAsia" w:hAnsiTheme="minorEastAsia"/>
          <w:szCs w:val="21"/>
        </w:rPr>
        <w:t>工作状态，进行必要的保养、调节、排污、排气,发现问题时应立即检修。</w:t>
      </w:r>
    </w:p>
    <w:p>
      <w:pPr>
        <w:spacing w:line="300" w:lineRule="auto"/>
        <w:rPr>
          <w:rFonts w:cs="Arial" w:asciiTheme="minorEastAsia" w:hAnsiTheme="minorEastAsia"/>
          <w:szCs w:val="21"/>
        </w:rPr>
      </w:pPr>
      <w:r>
        <w:rPr>
          <w:rFonts w:cs="Times New Roman" w:asciiTheme="minorEastAsia" w:hAnsiTheme="minorEastAsia"/>
          <w:b/>
          <w:szCs w:val="21"/>
        </w:rPr>
        <w:t xml:space="preserve">5.1.7 </w:t>
      </w:r>
      <w:r>
        <w:rPr>
          <w:rFonts w:hint="eastAsia" w:cs="Arial" w:asciiTheme="minorEastAsia" w:hAnsiTheme="minorEastAsia"/>
          <w:szCs w:val="21"/>
        </w:rPr>
        <w:t>供暖系统各并联环路应进行水力平衡计算和调试，热力</w:t>
      </w:r>
      <w:r>
        <w:rPr>
          <w:rFonts w:cs="Arial" w:asciiTheme="minorEastAsia" w:hAnsiTheme="minorEastAsia"/>
          <w:szCs w:val="21"/>
        </w:rPr>
        <w:t>入口</w:t>
      </w:r>
      <w:r>
        <w:rPr>
          <w:rFonts w:hint="eastAsia" w:cs="Arial" w:asciiTheme="minorEastAsia" w:hAnsiTheme="minorEastAsia"/>
          <w:szCs w:val="21"/>
        </w:rPr>
        <w:t>、</w:t>
      </w:r>
      <w:r>
        <w:rPr>
          <w:rFonts w:cs="Arial" w:asciiTheme="minorEastAsia" w:hAnsiTheme="minorEastAsia"/>
          <w:szCs w:val="21"/>
        </w:rPr>
        <w:t>用热设备</w:t>
      </w:r>
      <w:r>
        <w:rPr>
          <w:rFonts w:hint="eastAsia" w:cs="Arial" w:asciiTheme="minorEastAsia" w:hAnsiTheme="minorEastAsia"/>
          <w:szCs w:val="21"/>
        </w:rPr>
        <w:t>应具有调节功能。</w:t>
      </w:r>
    </w:p>
    <w:p>
      <w:pPr>
        <w:pStyle w:val="4"/>
        <w:spacing w:before="240" w:after="240"/>
        <w:rPr>
          <w:b w:val="0"/>
        </w:rPr>
      </w:pPr>
      <w:bookmarkStart w:id="113" w:name="_Toc534466355"/>
      <w:bookmarkStart w:id="114" w:name="_Toc28350433"/>
      <w:bookmarkStart w:id="115" w:name="_Toc531025037"/>
      <w:bookmarkStart w:id="116" w:name="_Toc534463009"/>
      <w:bookmarkStart w:id="117" w:name="_Toc531097024"/>
      <w:bookmarkStart w:id="118" w:name="_Toc534466076"/>
      <w:bookmarkStart w:id="119" w:name="_Toc12537727"/>
      <w:bookmarkStart w:id="120" w:name="_Toc534608935"/>
      <w:bookmarkStart w:id="121" w:name="_Toc12537529"/>
      <w:bookmarkStart w:id="122" w:name="_Toc534465057"/>
      <w:bookmarkStart w:id="123" w:name="_Toc534462967"/>
      <w:bookmarkStart w:id="124" w:name="_Toc534609572"/>
      <w:bookmarkStart w:id="125" w:name="_Toc534466124"/>
      <w:r>
        <w:rPr>
          <w:b w:val="0"/>
        </w:rPr>
        <w:t>5.2  散热器供暖</w:t>
      </w:r>
      <w:bookmarkEnd w:id="113"/>
      <w:bookmarkEnd w:id="114"/>
      <w:bookmarkEnd w:id="115"/>
      <w:bookmarkEnd w:id="116"/>
      <w:bookmarkEnd w:id="117"/>
      <w:bookmarkEnd w:id="118"/>
      <w:bookmarkEnd w:id="119"/>
      <w:bookmarkEnd w:id="120"/>
      <w:bookmarkEnd w:id="121"/>
      <w:bookmarkEnd w:id="122"/>
      <w:bookmarkEnd w:id="123"/>
      <w:bookmarkEnd w:id="124"/>
      <w:bookmarkEnd w:id="125"/>
    </w:p>
    <w:p>
      <w:pPr>
        <w:spacing w:line="300" w:lineRule="auto"/>
        <w:rPr>
          <w:rFonts w:cs="Arial" w:asciiTheme="minorEastAsia" w:hAnsiTheme="minorEastAsia"/>
          <w:szCs w:val="21"/>
        </w:rPr>
      </w:pPr>
      <w:r>
        <w:rPr>
          <w:rFonts w:cs="Times New Roman" w:asciiTheme="minorEastAsia" w:hAnsiTheme="minorEastAsia"/>
          <w:b/>
          <w:szCs w:val="21"/>
        </w:rPr>
        <w:t xml:space="preserve">5.2.1 </w:t>
      </w:r>
      <w:r>
        <w:rPr>
          <w:rFonts w:cs="Arial" w:asciiTheme="minorEastAsia" w:hAnsiTheme="minorEastAsia"/>
          <w:szCs w:val="21"/>
        </w:rPr>
        <w:t>在散发可燃粉尘、纤维</w:t>
      </w:r>
      <w:r>
        <w:rPr>
          <w:rFonts w:hint="eastAsia" w:cs="Arial" w:asciiTheme="minorEastAsia" w:hAnsiTheme="minorEastAsia"/>
          <w:szCs w:val="21"/>
        </w:rPr>
        <w:t>或可燃气体、蒸汽</w:t>
      </w:r>
      <w:r>
        <w:rPr>
          <w:rFonts w:cs="Arial" w:asciiTheme="minorEastAsia" w:hAnsiTheme="minorEastAsia"/>
          <w:szCs w:val="21"/>
        </w:rPr>
        <w:t>的厂房</w:t>
      </w:r>
      <w:r>
        <w:rPr>
          <w:rFonts w:hint="eastAsia" w:cs="Arial" w:asciiTheme="minorEastAsia" w:hAnsiTheme="minorEastAsia"/>
          <w:szCs w:val="21"/>
        </w:rPr>
        <w:t>或仓库</w:t>
      </w:r>
      <w:r>
        <w:rPr>
          <w:rFonts w:cs="Arial" w:asciiTheme="minorEastAsia" w:hAnsiTheme="minorEastAsia"/>
          <w:szCs w:val="21"/>
        </w:rPr>
        <w:t>内，</w:t>
      </w:r>
      <w:r>
        <w:rPr>
          <w:rFonts w:hint="eastAsia" w:cs="Arial" w:asciiTheme="minorEastAsia" w:hAnsiTheme="minorEastAsia"/>
          <w:szCs w:val="21"/>
        </w:rPr>
        <w:t>散热器的选用及供暖管道的安装应符合以下规定：</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1</w:t>
      </w:r>
      <w:r>
        <w:rPr>
          <w:rFonts w:hint="eastAsia" w:cs="Arial" w:asciiTheme="minorEastAsia" w:hAnsiTheme="minorEastAsia"/>
          <w:szCs w:val="21"/>
        </w:rPr>
        <w:t xml:space="preserve"> </w:t>
      </w:r>
      <w:r>
        <w:rPr>
          <w:rFonts w:cs="Arial" w:asciiTheme="minorEastAsia" w:hAnsiTheme="minorEastAsia"/>
          <w:szCs w:val="21"/>
        </w:rPr>
        <w:t>在散发可燃粉尘、纤维</w:t>
      </w:r>
      <w:r>
        <w:rPr>
          <w:rFonts w:hint="eastAsia" w:cs="Arial" w:asciiTheme="minorEastAsia" w:hAnsiTheme="minorEastAsia"/>
          <w:szCs w:val="21"/>
        </w:rPr>
        <w:t>的</w:t>
      </w:r>
      <w:r>
        <w:rPr>
          <w:rFonts w:cs="Arial" w:asciiTheme="minorEastAsia" w:hAnsiTheme="minorEastAsia"/>
          <w:szCs w:val="21"/>
        </w:rPr>
        <w:t>的厂房</w:t>
      </w:r>
      <w:r>
        <w:rPr>
          <w:rFonts w:hint="eastAsia" w:cs="Arial" w:asciiTheme="minorEastAsia" w:hAnsiTheme="minorEastAsia"/>
          <w:szCs w:val="21"/>
        </w:rPr>
        <w:t>或仓库</w:t>
      </w:r>
      <w:r>
        <w:rPr>
          <w:rFonts w:cs="Arial" w:asciiTheme="minorEastAsia" w:hAnsiTheme="minorEastAsia"/>
          <w:szCs w:val="21"/>
        </w:rPr>
        <w:t>应选用光滑易清扫的散热器</w:t>
      </w:r>
      <w:r>
        <w:rPr>
          <w:rFonts w:hint="eastAsia" w:cs="Arial" w:asciiTheme="minorEastAsia" w:hAnsiTheme="minorEastAsia"/>
          <w:szCs w:val="21"/>
        </w:rPr>
        <w:t>，</w:t>
      </w:r>
      <w:r>
        <w:rPr>
          <w:rFonts w:cs="Arial" w:asciiTheme="minorEastAsia" w:hAnsiTheme="minorEastAsia"/>
          <w:szCs w:val="21"/>
        </w:rPr>
        <w:t>散热器</w:t>
      </w:r>
      <w:r>
        <w:rPr>
          <w:rFonts w:hint="eastAsia" w:cs="Arial" w:asciiTheme="minorEastAsia" w:hAnsiTheme="minorEastAsia"/>
          <w:szCs w:val="21"/>
        </w:rPr>
        <w:t>应明装；</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2</w:t>
      </w:r>
      <w:r>
        <w:rPr>
          <w:rFonts w:hint="eastAsia" w:cs="Arial" w:asciiTheme="minorEastAsia" w:hAnsiTheme="minorEastAsia"/>
          <w:szCs w:val="21"/>
        </w:rPr>
        <w:t xml:space="preserve"> 管道必须采用地沟敷设时，应采取安全措施</w:t>
      </w:r>
      <w:r>
        <w:rPr>
          <w:rFonts w:cs="Arial" w:asciiTheme="minorEastAsia" w:hAnsiTheme="minorEastAsia"/>
          <w:szCs w:val="21"/>
        </w:rPr>
        <w:t>。</w:t>
      </w:r>
    </w:p>
    <w:p>
      <w:pPr>
        <w:spacing w:line="300" w:lineRule="auto"/>
        <w:rPr>
          <w:rFonts w:cs="Arial" w:asciiTheme="minorEastAsia" w:hAnsiTheme="minorEastAsia"/>
          <w:szCs w:val="21"/>
        </w:rPr>
      </w:pPr>
      <w:r>
        <w:rPr>
          <w:rFonts w:cs="Times New Roman" w:asciiTheme="minorEastAsia" w:hAnsiTheme="minorEastAsia"/>
          <w:b/>
          <w:szCs w:val="21"/>
        </w:rPr>
        <w:t>5.2.</w:t>
      </w:r>
      <w:r>
        <w:rPr>
          <w:rFonts w:hint="eastAsia" w:cs="Times New Roman" w:asciiTheme="minorEastAsia" w:hAnsiTheme="minorEastAsia"/>
          <w:b/>
          <w:szCs w:val="21"/>
        </w:rPr>
        <w:t>2</w:t>
      </w:r>
      <w:r>
        <w:rPr>
          <w:rFonts w:cs="Times New Roman" w:asciiTheme="minorEastAsia" w:hAnsiTheme="minorEastAsia"/>
          <w:b/>
          <w:szCs w:val="21"/>
        </w:rPr>
        <w:t xml:space="preserve"> </w:t>
      </w:r>
      <w:r>
        <w:rPr>
          <w:rFonts w:cs="Arial" w:asciiTheme="minorEastAsia" w:hAnsiTheme="minorEastAsia"/>
          <w:szCs w:val="21"/>
        </w:rPr>
        <w:t>散热器、供暖管道与易燃、易爆危险品之间应保持</w:t>
      </w:r>
      <w:r>
        <w:rPr>
          <w:rFonts w:hint="eastAsia" w:cs="Arial" w:asciiTheme="minorEastAsia" w:hAnsiTheme="minorEastAsia"/>
          <w:szCs w:val="21"/>
        </w:rPr>
        <w:t>安全</w:t>
      </w:r>
      <w:r>
        <w:rPr>
          <w:rFonts w:cs="Arial" w:asciiTheme="minorEastAsia" w:hAnsiTheme="minorEastAsia"/>
          <w:szCs w:val="21"/>
        </w:rPr>
        <w:t>距离，必要时应采用不燃材料隔热。</w:t>
      </w:r>
    </w:p>
    <w:p>
      <w:pPr>
        <w:spacing w:line="300" w:lineRule="auto"/>
        <w:rPr>
          <w:rFonts w:cs="Arial" w:asciiTheme="minorEastAsia" w:hAnsiTheme="minorEastAsia"/>
          <w:szCs w:val="21"/>
        </w:rPr>
      </w:pPr>
      <w:r>
        <w:rPr>
          <w:rFonts w:cs="Arial" w:asciiTheme="minorEastAsia" w:hAnsiTheme="minorEastAsia"/>
          <w:b/>
          <w:szCs w:val="21"/>
        </w:rPr>
        <w:t>5.2.</w:t>
      </w:r>
      <w:r>
        <w:rPr>
          <w:rFonts w:hint="eastAsia" w:cs="Arial" w:asciiTheme="minorEastAsia" w:hAnsiTheme="minorEastAsia"/>
          <w:b/>
          <w:szCs w:val="21"/>
        </w:rPr>
        <w:t>3</w:t>
      </w:r>
      <w:r>
        <w:rPr>
          <w:rFonts w:cs="Arial" w:asciiTheme="minorEastAsia" w:hAnsiTheme="minorEastAsia"/>
          <w:b/>
          <w:szCs w:val="21"/>
        </w:rPr>
        <w:t xml:space="preserve"> </w:t>
      </w:r>
      <w:r>
        <w:rPr>
          <w:rFonts w:hint="eastAsia" w:cs="Arial" w:asciiTheme="minorEastAsia" w:hAnsiTheme="minorEastAsia"/>
          <w:szCs w:val="21"/>
        </w:rPr>
        <w:t>危险场所供暖</w:t>
      </w:r>
      <w:r>
        <w:rPr>
          <w:rFonts w:cs="Arial" w:asciiTheme="minorEastAsia" w:hAnsiTheme="minorEastAsia"/>
          <w:szCs w:val="21"/>
        </w:rPr>
        <w:t>热媒温度</w:t>
      </w:r>
      <w:r>
        <w:rPr>
          <w:rFonts w:hint="eastAsia" w:cs="Arial" w:asciiTheme="minorEastAsia" w:hAnsiTheme="minorEastAsia"/>
          <w:szCs w:val="21"/>
        </w:rPr>
        <w:t>应根据危险品种类、数量、易燃易爆性质确定，但必须低于危险品的引燃温度，并应符合下列规定：</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1</w:t>
      </w:r>
      <w:r>
        <w:rPr>
          <w:rFonts w:hint="eastAsia" w:cs="Arial" w:asciiTheme="minorEastAsia" w:hAnsiTheme="minorEastAsia"/>
          <w:szCs w:val="21"/>
        </w:rPr>
        <w:t>当供暖热媒温度低于100℃时，应比危险品的引燃温度至少低20℃；</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2</w:t>
      </w:r>
      <w:r>
        <w:rPr>
          <w:rFonts w:hint="eastAsia" w:cs="Arial" w:asciiTheme="minorEastAsia" w:hAnsiTheme="minorEastAsia"/>
          <w:szCs w:val="21"/>
        </w:rPr>
        <w:t>当供暖热媒温度大于100℃时，应比危险品的引燃温度至少低20％。</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注：危险品为粉尘时，引燃温度应取粉尘云与粉尘层两者中的低值</w:t>
      </w:r>
    </w:p>
    <w:p>
      <w:pPr>
        <w:pStyle w:val="4"/>
        <w:spacing w:before="240" w:after="240"/>
        <w:rPr>
          <w:b w:val="0"/>
        </w:rPr>
      </w:pPr>
      <w:bookmarkStart w:id="126" w:name="_Toc28350434"/>
      <w:bookmarkStart w:id="127" w:name="_Toc534466356"/>
      <w:bookmarkStart w:id="128" w:name="_Toc534609573"/>
      <w:bookmarkStart w:id="129" w:name="_Toc534466077"/>
      <w:bookmarkStart w:id="130" w:name="_Toc534465058"/>
      <w:bookmarkStart w:id="131" w:name="_Toc531025038"/>
      <w:bookmarkStart w:id="132" w:name="_Toc534463010"/>
      <w:bookmarkStart w:id="133" w:name="_Toc12537530"/>
      <w:bookmarkStart w:id="134" w:name="_Toc534466125"/>
      <w:bookmarkStart w:id="135" w:name="_Toc534608936"/>
      <w:bookmarkStart w:id="136" w:name="_Toc534462968"/>
      <w:bookmarkStart w:id="137" w:name="_Toc12537728"/>
      <w:bookmarkStart w:id="138" w:name="_Toc531097025"/>
      <w:r>
        <w:rPr>
          <w:b w:val="0"/>
        </w:rPr>
        <w:t>5.3  热水辐射供暖</w:t>
      </w:r>
      <w:bookmarkEnd w:id="126"/>
      <w:bookmarkEnd w:id="127"/>
      <w:bookmarkEnd w:id="128"/>
      <w:bookmarkEnd w:id="129"/>
      <w:bookmarkEnd w:id="130"/>
      <w:bookmarkEnd w:id="131"/>
      <w:bookmarkEnd w:id="132"/>
      <w:bookmarkEnd w:id="133"/>
      <w:bookmarkEnd w:id="134"/>
      <w:bookmarkEnd w:id="135"/>
      <w:bookmarkEnd w:id="136"/>
      <w:bookmarkEnd w:id="137"/>
      <w:bookmarkEnd w:id="138"/>
    </w:p>
    <w:p>
      <w:pPr>
        <w:spacing w:line="300" w:lineRule="auto"/>
        <w:rPr>
          <w:rFonts w:cs="Arial" w:asciiTheme="minorEastAsia" w:hAnsiTheme="minorEastAsia"/>
          <w:szCs w:val="21"/>
        </w:rPr>
      </w:pPr>
      <w:r>
        <w:rPr>
          <w:rFonts w:cs="Arial" w:asciiTheme="minorEastAsia" w:hAnsiTheme="minorEastAsia"/>
          <w:b/>
          <w:szCs w:val="21"/>
        </w:rPr>
        <w:t>5.3.1</w:t>
      </w:r>
      <w:r>
        <w:rPr>
          <w:rFonts w:hint="eastAsia" w:cs="Arial" w:asciiTheme="minorEastAsia" w:hAnsiTheme="minorEastAsia"/>
          <w:szCs w:val="21"/>
        </w:rPr>
        <w:t xml:space="preserve"> 地埋</w:t>
      </w:r>
      <w:r>
        <w:rPr>
          <w:rFonts w:cs="Arial" w:asciiTheme="minorEastAsia" w:hAnsiTheme="minorEastAsia"/>
          <w:szCs w:val="21"/>
        </w:rPr>
        <w:t>辐射供暖加热管的材质和壁厚的选择应根据工程的耐久年限、管材的性能、管材的累计使用时间，以及系统的运行水温、工作压力、施工条件确定。</w:t>
      </w:r>
    </w:p>
    <w:p>
      <w:pPr>
        <w:spacing w:line="300" w:lineRule="auto"/>
        <w:rPr>
          <w:rFonts w:cs="Arial" w:asciiTheme="minorEastAsia" w:hAnsiTheme="minorEastAsia"/>
          <w:szCs w:val="21"/>
        </w:rPr>
      </w:pPr>
      <w:r>
        <w:rPr>
          <w:rFonts w:cs="Arial" w:asciiTheme="minorEastAsia" w:hAnsiTheme="minorEastAsia"/>
          <w:b/>
          <w:szCs w:val="21"/>
        </w:rPr>
        <w:t>5.3.</w:t>
      </w:r>
      <w:r>
        <w:rPr>
          <w:rFonts w:hint="eastAsia" w:cs="Arial" w:asciiTheme="minorEastAsia" w:hAnsiTheme="minorEastAsia"/>
          <w:b/>
          <w:szCs w:val="21"/>
        </w:rPr>
        <w:t>2</w:t>
      </w:r>
      <w:r>
        <w:rPr>
          <w:rFonts w:hint="eastAsia" w:cs="Arial" w:asciiTheme="minorEastAsia" w:hAnsiTheme="minorEastAsia"/>
          <w:szCs w:val="21"/>
        </w:rPr>
        <w:t xml:space="preserve"> </w:t>
      </w:r>
      <w:r>
        <w:rPr>
          <w:rFonts w:cs="Arial" w:asciiTheme="minorEastAsia" w:hAnsiTheme="minorEastAsia"/>
          <w:szCs w:val="21"/>
        </w:rPr>
        <w:t>低温热水辐射供暖系统供水温度不应超过60℃。</w:t>
      </w:r>
    </w:p>
    <w:p>
      <w:pPr>
        <w:spacing w:line="300" w:lineRule="auto"/>
        <w:rPr>
          <w:rFonts w:cs="Arial" w:asciiTheme="minorEastAsia" w:hAnsiTheme="minorEastAsia"/>
          <w:szCs w:val="21"/>
        </w:rPr>
      </w:pPr>
      <w:r>
        <w:rPr>
          <w:rFonts w:cs="Arial" w:asciiTheme="minorEastAsia" w:hAnsiTheme="minorEastAsia"/>
          <w:b/>
          <w:szCs w:val="21"/>
        </w:rPr>
        <w:t>5.3.</w:t>
      </w:r>
      <w:r>
        <w:rPr>
          <w:rFonts w:hint="eastAsia" w:cs="Arial" w:asciiTheme="minorEastAsia" w:hAnsiTheme="minorEastAsia"/>
          <w:b/>
          <w:szCs w:val="21"/>
        </w:rPr>
        <w:t>3</w:t>
      </w:r>
      <w:r>
        <w:rPr>
          <w:rFonts w:hint="eastAsia" w:cs="Arial" w:asciiTheme="minorEastAsia" w:hAnsiTheme="minorEastAsia"/>
          <w:szCs w:val="21"/>
        </w:rPr>
        <w:t xml:space="preserve"> 除热熔连接、焊接连接外，</w:t>
      </w:r>
      <w:r>
        <w:rPr>
          <w:rFonts w:cs="Arial" w:asciiTheme="minorEastAsia" w:hAnsiTheme="minorEastAsia"/>
          <w:szCs w:val="21"/>
        </w:rPr>
        <w:t>地面下敷设的辐射供暖加热管不应有</w:t>
      </w:r>
      <w:r>
        <w:rPr>
          <w:rFonts w:hint="eastAsia" w:cs="Arial" w:asciiTheme="minorEastAsia" w:hAnsiTheme="minorEastAsia"/>
          <w:szCs w:val="21"/>
        </w:rPr>
        <w:t>其他形式的</w:t>
      </w:r>
      <w:r>
        <w:rPr>
          <w:rFonts w:cs="Arial" w:asciiTheme="minorEastAsia" w:hAnsiTheme="minorEastAsia"/>
          <w:szCs w:val="21"/>
        </w:rPr>
        <w:t>接头。</w:t>
      </w:r>
    </w:p>
    <w:p>
      <w:pPr>
        <w:pStyle w:val="4"/>
        <w:spacing w:before="240" w:after="240"/>
        <w:rPr>
          <w:b w:val="0"/>
        </w:rPr>
      </w:pPr>
      <w:bookmarkStart w:id="139" w:name="_Toc28350435"/>
      <w:bookmarkStart w:id="140" w:name="_Toc534466357"/>
      <w:bookmarkStart w:id="141" w:name="_Toc12537531"/>
      <w:bookmarkStart w:id="142" w:name="_Toc12537729"/>
      <w:bookmarkStart w:id="143" w:name="_Toc531097026"/>
      <w:bookmarkStart w:id="144" w:name="_Toc534608937"/>
      <w:bookmarkStart w:id="145" w:name="_Toc534465059"/>
      <w:bookmarkStart w:id="146" w:name="_Toc534462969"/>
      <w:bookmarkStart w:id="147" w:name="_Toc534609574"/>
      <w:bookmarkStart w:id="148" w:name="_Toc534466126"/>
      <w:bookmarkStart w:id="149" w:name="_Toc534466078"/>
      <w:bookmarkStart w:id="150" w:name="_Toc534463011"/>
      <w:bookmarkStart w:id="151" w:name="_Toc531025039"/>
      <w:r>
        <w:rPr>
          <w:b w:val="0"/>
        </w:rPr>
        <w:t>5.</w:t>
      </w:r>
      <w:r>
        <w:rPr>
          <w:rFonts w:hint="eastAsia"/>
          <w:b w:val="0"/>
        </w:rPr>
        <w:t>4</w:t>
      </w:r>
      <w:r>
        <w:rPr>
          <w:b w:val="0"/>
        </w:rPr>
        <w:t xml:space="preserve">  </w:t>
      </w:r>
      <w:r>
        <w:rPr>
          <w:rFonts w:hint="eastAsia"/>
          <w:b w:val="0"/>
        </w:rPr>
        <w:t>燃气红外线辐射供暖</w:t>
      </w:r>
      <w:bookmarkEnd w:id="139"/>
      <w:bookmarkEnd w:id="140"/>
      <w:bookmarkEnd w:id="141"/>
      <w:bookmarkEnd w:id="142"/>
      <w:bookmarkEnd w:id="143"/>
      <w:bookmarkEnd w:id="144"/>
      <w:bookmarkEnd w:id="145"/>
      <w:bookmarkEnd w:id="146"/>
      <w:bookmarkEnd w:id="147"/>
      <w:bookmarkEnd w:id="148"/>
      <w:bookmarkEnd w:id="149"/>
      <w:bookmarkEnd w:id="150"/>
    </w:p>
    <w:bookmarkEnd w:id="151"/>
    <w:p>
      <w:pPr>
        <w:spacing w:line="300" w:lineRule="auto"/>
        <w:rPr>
          <w:rFonts w:cs="Arial" w:asciiTheme="minorEastAsia" w:hAnsiTheme="minorEastAsia"/>
          <w:szCs w:val="21"/>
        </w:rPr>
      </w:pPr>
      <w:r>
        <w:rPr>
          <w:rFonts w:hint="eastAsia" w:cs="Arial" w:asciiTheme="minorEastAsia" w:hAnsiTheme="minorEastAsia"/>
          <w:b/>
          <w:szCs w:val="21"/>
        </w:rPr>
        <w:t>5.4.1</w:t>
      </w:r>
      <w:r>
        <w:rPr>
          <w:rFonts w:hint="eastAsia" w:cs="Arial" w:asciiTheme="minorEastAsia" w:hAnsiTheme="minorEastAsia"/>
          <w:szCs w:val="21"/>
        </w:rPr>
        <w:t xml:space="preserve">  燃气红外线辐射供暖严禁用于甲、乙类生产厂房和仓库。</w:t>
      </w:r>
    </w:p>
    <w:p>
      <w:pPr>
        <w:spacing w:line="300" w:lineRule="auto"/>
        <w:rPr>
          <w:rFonts w:cs="Arial" w:asciiTheme="minorEastAsia" w:hAnsiTheme="minorEastAsia"/>
          <w:szCs w:val="21"/>
        </w:rPr>
      </w:pPr>
      <w:r>
        <w:rPr>
          <w:rFonts w:hint="eastAsia" w:cs="Arial" w:asciiTheme="minorEastAsia" w:hAnsiTheme="minorEastAsia"/>
          <w:b/>
          <w:szCs w:val="21"/>
        </w:rPr>
        <w:t>5.4.2</w:t>
      </w:r>
      <w:r>
        <w:rPr>
          <w:rFonts w:hint="eastAsia" w:cs="Arial" w:asciiTheme="minorEastAsia" w:hAnsiTheme="minorEastAsia"/>
          <w:szCs w:val="21"/>
        </w:rPr>
        <w:t xml:space="preserve">  燃烧器设置在室内时，应满足下列规定：</w:t>
      </w:r>
    </w:p>
    <w:p>
      <w:pPr>
        <w:spacing w:line="300" w:lineRule="auto"/>
        <w:ind w:firstLine="422" w:firstLineChars="200"/>
        <w:rPr>
          <w:rFonts w:cs="Arial" w:asciiTheme="minorEastAsia" w:hAnsiTheme="minorEastAsia"/>
          <w:szCs w:val="21"/>
        </w:rPr>
      </w:pPr>
      <w:r>
        <w:rPr>
          <w:rFonts w:cs="Arial" w:asciiTheme="minorEastAsia" w:hAnsiTheme="minorEastAsia"/>
          <w:b/>
          <w:szCs w:val="21"/>
        </w:rPr>
        <w:t>1</w:t>
      </w:r>
      <w:r>
        <w:rPr>
          <w:rFonts w:hint="eastAsia" w:cs="Arial" w:asciiTheme="minorEastAsia" w:hAnsiTheme="minorEastAsia"/>
          <w:b/>
          <w:szCs w:val="21"/>
        </w:rPr>
        <w:t xml:space="preserve"> </w:t>
      </w:r>
      <w:r>
        <w:rPr>
          <w:rFonts w:hint="eastAsia" w:cs="Arial" w:asciiTheme="minorEastAsia" w:hAnsiTheme="minorEastAsia"/>
          <w:szCs w:val="21"/>
        </w:rPr>
        <w:t>当燃烧器所需要的空气量超过厂房0.5次</w:t>
      </w:r>
      <w:r>
        <w:rPr>
          <w:rFonts w:cs="Arial" w:asciiTheme="minorEastAsia" w:hAnsiTheme="minorEastAsia"/>
          <w:szCs w:val="21"/>
        </w:rPr>
        <w:t xml:space="preserve">/ h </w:t>
      </w:r>
      <w:r>
        <w:rPr>
          <w:rFonts w:hint="eastAsia" w:cs="Arial" w:asciiTheme="minorEastAsia" w:hAnsiTheme="minorEastAsia"/>
          <w:szCs w:val="21"/>
        </w:rPr>
        <w:t>换气量，应由室外供应空气；</w:t>
      </w:r>
    </w:p>
    <w:p>
      <w:pPr>
        <w:spacing w:line="300" w:lineRule="auto"/>
        <w:ind w:firstLine="422" w:firstLineChars="200"/>
        <w:rPr>
          <w:rFonts w:cs="Arial" w:asciiTheme="minorEastAsia" w:hAnsiTheme="minorEastAsia"/>
          <w:szCs w:val="21"/>
        </w:rPr>
      </w:pPr>
      <w:r>
        <w:rPr>
          <w:rFonts w:cs="Arial" w:asciiTheme="minorEastAsia" w:hAnsiTheme="minorEastAsia"/>
          <w:b/>
          <w:szCs w:val="21"/>
        </w:rPr>
        <w:t>2</w:t>
      </w:r>
      <w:r>
        <w:rPr>
          <w:rFonts w:hint="eastAsia" w:cs="Arial" w:asciiTheme="minorEastAsia" w:hAnsiTheme="minorEastAsia"/>
          <w:szCs w:val="21"/>
        </w:rPr>
        <w:t xml:space="preserve"> 燃烧尾气直接排放在室内时，厂房上部应设置机械排风设施。</w:t>
      </w:r>
    </w:p>
    <w:p>
      <w:pPr>
        <w:spacing w:line="300" w:lineRule="auto"/>
        <w:rPr>
          <w:rFonts w:cs="Arial" w:asciiTheme="minorEastAsia" w:hAnsiTheme="minorEastAsia"/>
          <w:szCs w:val="21"/>
        </w:rPr>
      </w:pPr>
      <w:r>
        <w:rPr>
          <w:rFonts w:cs="Arial" w:asciiTheme="minorEastAsia" w:hAnsiTheme="minorEastAsia"/>
          <w:b/>
          <w:szCs w:val="21"/>
        </w:rPr>
        <w:t>5.4.</w:t>
      </w:r>
      <w:r>
        <w:rPr>
          <w:rFonts w:hint="eastAsia" w:cs="Arial" w:asciiTheme="minorEastAsia" w:hAnsiTheme="minorEastAsia"/>
          <w:b/>
          <w:szCs w:val="21"/>
        </w:rPr>
        <w:t>3</w:t>
      </w:r>
      <w:r>
        <w:rPr>
          <w:rFonts w:hint="eastAsia" w:cs="Arial" w:asciiTheme="minorEastAsia" w:hAnsiTheme="minorEastAsia"/>
          <w:szCs w:val="21"/>
        </w:rPr>
        <w:t xml:space="preserve">  </w:t>
      </w:r>
      <w:r>
        <w:rPr>
          <w:rFonts w:cs="Arial" w:asciiTheme="minorEastAsia" w:hAnsiTheme="minorEastAsia"/>
          <w:szCs w:val="21"/>
        </w:rPr>
        <w:t>燃气红外线辐射供暖系统应在醒目安全便于操作</w:t>
      </w:r>
      <w:r>
        <w:rPr>
          <w:rFonts w:hint="eastAsia" w:cs="Arial" w:asciiTheme="minorEastAsia" w:hAnsiTheme="minorEastAsia"/>
          <w:szCs w:val="21"/>
        </w:rPr>
        <w:t>的</w:t>
      </w:r>
      <w:r>
        <w:rPr>
          <w:rFonts w:cs="Arial" w:asciiTheme="minorEastAsia" w:hAnsiTheme="minorEastAsia"/>
          <w:szCs w:val="21"/>
        </w:rPr>
        <w:t>位置设置能直接</w:t>
      </w:r>
      <w:r>
        <w:rPr>
          <w:rFonts w:hint="eastAsia" w:cs="Arial" w:asciiTheme="minorEastAsia" w:hAnsiTheme="minorEastAsia"/>
          <w:szCs w:val="21"/>
        </w:rPr>
        <w:t>关闭燃烧器</w:t>
      </w:r>
      <w:r>
        <w:rPr>
          <w:rFonts w:cs="Arial" w:asciiTheme="minorEastAsia" w:hAnsiTheme="minorEastAsia"/>
          <w:szCs w:val="21"/>
        </w:rPr>
        <w:t>及燃气供应系统的控制</w:t>
      </w:r>
      <w:r>
        <w:rPr>
          <w:rFonts w:hint="eastAsia" w:cs="Arial" w:asciiTheme="minorEastAsia" w:hAnsiTheme="minorEastAsia"/>
          <w:szCs w:val="21"/>
        </w:rPr>
        <w:t>开关</w:t>
      </w:r>
      <w:r>
        <w:rPr>
          <w:rFonts w:cs="Arial" w:asciiTheme="minorEastAsia" w:hAnsiTheme="minorEastAsia"/>
          <w:szCs w:val="21"/>
        </w:rPr>
        <w:t>。</w:t>
      </w:r>
    </w:p>
    <w:p>
      <w:pPr>
        <w:spacing w:line="300" w:lineRule="auto"/>
        <w:rPr>
          <w:rFonts w:cs="Arial" w:asciiTheme="minorEastAsia" w:hAnsiTheme="minorEastAsia"/>
          <w:szCs w:val="21"/>
        </w:rPr>
      </w:pPr>
      <w:r>
        <w:rPr>
          <w:rFonts w:cs="Arial" w:asciiTheme="minorEastAsia" w:hAnsiTheme="minorEastAsia"/>
          <w:b/>
          <w:szCs w:val="21"/>
        </w:rPr>
        <w:t>5.4.</w:t>
      </w:r>
      <w:r>
        <w:rPr>
          <w:rFonts w:hint="eastAsia" w:cs="Arial" w:asciiTheme="minorEastAsia" w:hAnsiTheme="minorEastAsia"/>
          <w:b/>
          <w:szCs w:val="21"/>
        </w:rPr>
        <w:t xml:space="preserve">4 </w:t>
      </w:r>
      <w:r>
        <w:rPr>
          <w:rFonts w:hint="eastAsia" w:cs="Arial" w:asciiTheme="minorEastAsia" w:hAnsiTheme="minorEastAsia"/>
          <w:szCs w:val="21"/>
        </w:rPr>
        <w:t xml:space="preserve"> </w:t>
      </w:r>
      <w:r>
        <w:rPr>
          <w:rFonts w:cs="Arial" w:asciiTheme="minorEastAsia" w:hAnsiTheme="minorEastAsia"/>
          <w:szCs w:val="21"/>
        </w:rPr>
        <w:t>燃气红外线辐射</w:t>
      </w:r>
      <w:r>
        <w:rPr>
          <w:rFonts w:hint="eastAsia" w:cs="Arial" w:asciiTheme="minorEastAsia" w:hAnsiTheme="minorEastAsia"/>
          <w:szCs w:val="21"/>
        </w:rPr>
        <w:t>供暖装置</w:t>
      </w:r>
      <w:r>
        <w:rPr>
          <w:rFonts w:cs="Arial" w:asciiTheme="minorEastAsia" w:hAnsiTheme="minorEastAsia"/>
          <w:szCs w:val="21"/>
        </w:rPr>
        <w:t>的安装应符合下列规定：</w:t>
      </w:r>
    </w:p>
    <w:p>
      <w:pPr>
        <w:spacing w:line="300" w:lineRule="auto"/>
        <w:ind w:firstLine="422" w:firstLineChars="200"/>
        <w:rPr>
          <w:rFonts w:cs="Arial" w:asciiTheme="minorEastAsia" w:hAnsiTheme="minorEastAsia"/>
          <w:szCs w:val="21"/>
        </w:rPr>
      </w:pPr>
      <w:r>
        <w:rPr>
          <w:rFonts w:cs="Arial" w:asciiTheme="minorEastAsia" w:hAnsiTheme="minorEastAsia"/>
          <w:b/>
          <w:szCs w:val="21"/>
        </w:rPr>
        <w:t xml:space="preserve">1 </w:t>
      </w:r>
      <w:r>
        <w:rPr>
          <w:rFonts w:cs="Arial" w:asciiTheme="minorEastAsia" w:hAnsiTheme="minorEastAsia"/>
          <w:szCs w:val="21"/>
        </w:rPr>
        <w:t>燃气红外线辐射加热器安装在室内时，应与可燃物之间保持</w:t>
      </w:r>
      <w:r>
        <w:rPr>
          <w:rFonts w:hint="eastAsia" w:cs="Arial" w:asciiTheme="minorEastAsia" w:hAnsiTheme="minorEastAsia"/>
          <w:szCs w:val="21"/>
        </w:rPr>
        <w:t>安全</w:t>
      </w:r>
      <w:r>
        <w:rPr>
          <w:rFonts w:cs="Arial" w:asciiTheme="minorEastAsia" w:hAnsiTheme="minorEastAsia"/>
          <w:szCs w:val="21"/>
        </w:rPr>
        <w:t>距离</w:t>
      </w:r>
      <w:r>
        <w:rPr>
          <w:rFonts w:hint="eastAsia" w:cs="Arial" w:asciiTheme="minorEastAsia" w:hAnsiTheme="minorEastAsia"/>
          <w:szCs w:val="21"/>
        </w:rPr>
        <w:t>；</w:t>
      </w:r>
    </w:p>
    <w:p>
      <w:pPr>
        <w:spacing w:line="300" w:lineRule="auto"/>
        <w:ind w:firstLine="422" w:firstLineChars="200"/>
        <w:rPr>
          <w:rFonts w:cs="Arial" w:asciiTheme="minorEastAsia" w:hAnsiTheme="minorEastAsia"/>
          <w:szCs w:val="21"/>
        </w:rPr>
      </w:pPr>
      <w:r>
        <w:rPr>
          <w:rFonts w:cs="Arial" w:asciiTheme="minorEastAsia" w:hAnsiTheme="minorEastAsia"/>
          <w:b/>
          <w:szCs w:val="21"/>
        </w:rPr>
        <w:t>2</w:t>
      </w:r>
      <w:r>
        <w:rPr>
          <w:rFonts w:hint="eastAsia" w:cs="Arial" w:asciiTheme="minorEastAsia" w:hAnsiTheme="minorEastAsia"/>
          <w:szCs w:val="21"/>
        </w:rPr>
        <w:t xml:space="preserve"> 辐射系统与燃气系统连接前，应确认已完成燃气管道的强度和气密性试验；</w:t>
      </w:r>
    </w:p>
    <w:p>
      <w:pPr>
        <w:spacing w:line="300" w:lineRule="auto"/>
        <w:ind w:firstLine="422" w:firstLineChars="200"/>
        <w:rPr>
          <w:rFonts w:cs="Arial" w:asciiTheme="minorEastAsia" w:hAnsiTheme="minorEastAsia"/>
          <w:szCs w:val="21"/>
        </w:rPr>
      </w:pPr>
      <w:r>
        <w:rPr>
          <w:rFonts w:cs="Arial" w:asciiTheme="minorEastAsia" w:hAnsiTheme="minorEastAsia"/>
          <w:b/>
          <w:szCs w:val="21"/>
        </w:rPr>
        <w:t>3</w:t>
      </w:r>
      <w:r>
        <w:rPr>
          <w:rFonts w:hint="eastAsia" w:cs="Arial" w:asciiTheme="minorEastAsia" w:hAnsiTheme="minorEastAsia"/>
          <w:szCs w:val="21"/>
        </w:rPr>
        <w:t xml:space="preserve"> 发生器与燃气管道连接应采用不锈钢金属软管；</w:t>
      </w:r>
    </w:p>
    <w:p>
      <w:pPr>
        <w:spacing w:line="300" w:lineRule="auto"/>
        <w:ind w:firstLine="422" w:firstLineChars="200"/>
        <w:rPr>
          <w:rFonts w:cs="Arial" w:asciiTheme="minorEastAsia" w:hAnsiTheme="minorEastAsia"/>
          <w:szCs w:val="21"/>
        </w:rPr>
      </w:pPr>
      <w:r>
        <w:rPr>
          <w:rFonts w:cs="Arial" w:asciiTheme="minorEastAsia" w:hAnsiTheme="minorEastAsia"/>
          <w:b/>
          <w:szCs w:val="21"/>
        </w:rPr>
        <w:t xml:space="preserve">4 </w:t>
      </w:r>
      <w:r>
        <w:rPr>
          <w:rFonts w:hint="eastAsia" w:cs="Arial" w:asciiTheme="minorEastAsia" w:hAnsiTheme="minorEastAsia"/>
          <w:szCs w:val="21"/>
        </w:rPr>
        <w:t>尾气管的连接点应使用耐高温材料密封。</w:t>
      </w:r>
    </w:p>
    <w:p>
      <w:pPr>
        <w:spacing w:line="300" w:lineRule="auto"/>
        <w:rPr>
          <w:rFonts w:cs="Arial" w:asciiTheme="minorEastAsia" w:hAnsiTheme="minorEastAsia"/>
          <w:szCs w:val="21"/>
        </w:rPr>
      </w:pPr>
      <w:r>
        <w:rPr>
          <w:rFonts w:hint="eastAsia" w:cs="Arial" w:asciiTheme="minorEastAsia" w:hAnsiTheme="minorEastAsia"/>
          <w:b/>
          <w:szCs w:val="21"/>
        </w:rPr>
        <w:t>5.4.5</w:t>
      </w:r>
      <w:r>
        <w:rPr>
          <w:rFonts w:cs="Arial" w:asciiTheme="minorEastAsia" w:hAnsiTheme="minorEastAsia"/>
          <w:szCs w:val="21"/>
        </w:rPr>
        <w:t xml:space="preserve"> 燃气红外线辐射</w:t>
      </w:r>
      <w:r>
        <w:rPr>
          <w:rFonts w:hint="eastAsia" w:cs="Arial" w:asciiTheme="minorEastAsia" w:hAnsiTheme="minorEastAsia"/>
          <w:szCs w:val="21"/>
        </w:rPr>
        <w:t>供暖装置调试前应具备下列条件：</w:t>
      </w:r>
    </w:p>
    <w:p>
      <w:pPr>
        <w:spacing w:line="300" w:lineRule="auto"/>
        <w:ind w:firstLine="422" w:firstLineChars="200"/>
        <w:rPr>
          <w:rFonts w:asciiTheme="minorEastAsia" w:hAnsiTheme="minorEastAsia"/>
          <w:szCs w:val="21"/>
        </w:rPr>
      </w:pPr>
      <w:r>
        <w:rPr>
          <w:rFonts w:hint="eastAsia" w:asciiTheme="minorEastAsia" w:hAnsiTheme="minorEastAsia"/>
          <w:b/>
          <w:szCs w:val="21"/>
        </w:rPr>
        <w:t>1</w:t>
      </w:r>
      <w:r>
        <w:rPr>
          <w:rFonts w:hint="eastAsia" w:asciiTheme="minorEastAsia" w:hAnsiTheme="minorEastAsia"/>
          <w:szCs w:val="21"/>
        </w:rPr>
        <w:t xml:space="preserve"> 设备安装、通风系统、燃气系统、电气系统、隐蔽工程等分部验收通过；</w:t>
      </w:r>
    </w:p>
    <w:p>
      <w:pPr>
        <w:spacing w:line="300" w:lineRule="auto"/>
        <w:ind w:firstLine="422" w:firstLineChars="200"/>
        <w:rPr>
          <w:rFonts w:asciiTheme="minorEastAsia" w:hAnsiTheme="minorEastAsia"/>
          <w:szCs w:val="21"/>
        </w:rPr>
      </w:pPr>
      <w:r>
        <w:rPr>
          <w:rFonts w:hint="eastAsia" w:asciiTheme="minorEastAsia" w:hAnsiTheme="minorEastAsia"/>
          <w:b/>
          <w:szCs w:val="21"/>
        </w:rPr>
        <w:t>2</w:t>
      </w:r>
      <w:r>
        <w:rPr>
          <w:rFonts w:hint="eastAsia" w:asciiTheme="minorEastAsia" w:hAnsiTheme="minorEastAsia"/>
          <w:szCs w:val="21"/>
        </w:rPr>
        <w:t xml:space="preserve"> 燃气管道吹扫、试压验收通过。</w:t>
      </w:r>
    </w:p>
    <w:p>
      <w:pPr>
        <w:spacing w:line="300" w:lineRule="auto"/>
        <w:rPr>
          <w:rFonts w:asciiTheme="minorEastAsia" w:hAnsiTheme="minorEastAsia"/>
          <w:szCs w:val="21"/>
        </w:rPr>
      </w:pPr>
      <w:r>
        <w:rPr>
          <w:rFonts w:cs="Arial" w:asciiTheme="minorEastAsia" w:hAnsiTheme="minorEastAsia"/>
          <w:b/>
          <w:szCs w:val="21"/>
        </w:rPr>
        <w:t>5.4.6</w:t>
      </w:r>
      <w:r>
        <w:rPr>
          <w:rFonts w:asciiTheme="minorEastAsia" w:hAnsiTheme="minorEastAsia"/>
          <w:szCs w:val="21"/>
        </w:rPr>
        <w:t xml:space="preserve"> 当燃气泄漏</w:t>
      </w:r>
      <w:r>
        <w:rPr>
          <w:rFonts w:hint="eastAsia" w:asciiTheme="minorEastAsia" w:hAnsiTheme="minorEastAsia"/>
          <w:szCs w:val="21"/>
        </w:rPr>
        <w:t>报警或火灾报警启动时</w:t>
      </w:r>
      <w:r>
        <w:rPr>
          <w:rFonts w:asciiTheme="minorEastAsia" w:hAnsiTheme="minorEastAsia"/>
          <w:szCs w:val="21"/>
        </w:rPr>
        <w:t>，应</w:t>
      </w:r>
      <w:r>
        <w:rPr>
          <w:rFonts w:hint="eastAsia" w:asciiTheme="minorEastAsia" w:hAnsiTheme="minorEastAsia"/>
          <w:szCs w:val="21"/>
        </w:rPr>
        <w:t>连锁进行以下动作：</w:t>
      </w:r>
    </w:p>
    <w:p>
      <w:pPr>
        <w:spacing w:line="300" w:lineRule="auto"/>
        <w:ind w:firstLine="422" w:firstLineChars="200"/>
        <w:rPr>
          <w:rFonts w:asciiTheme="minorEastAsia" w:hAnsiTheme="minorEastAsia"/>
          <w:szCs w:val="21"/>
        </w:rPr>
      </w:pPr>
      <w:r>
        <w:rPr>
          <w:rFonts w:cs="Arial" w:asciiTheme="minorEastAsia" w:hAnsiTheme="minorEastAsia"/>
          <w:b/>
          <w:szCs w:val="21"/>
        </w:rPr>
        <w:t>1</w:t>
      </w:r>
      <w:r>
        <w:rPr>
          <w:rFonts w:asciiTheme="minorEastAsia" w:hAnsiTheme="minorEastAsia"/>
          <w:szCs w:val="21"/>
        </w:rPr>
        <w:t xml:space="preserve"> </w:t>
      </w:r>
      <w:r>
        <w:rPr>
          <w:rFonts w:hint="eastAsia" w:asciiTheme="minorEastAsia" w:hAnsiTheme="minorEastAsia"/>
          <w:szCs w:val="21"/>
        </w:rPr>
        <w:t>关闭所有燃烧器；</w:t>
      </w:r>
    </w:p>
    <w:p>
      <w:pPr>
        <w:spacing w:line="300" w:lineRule="auto"/>
        <w:ind w:firstLine="422" w:firstLineChars="200"/>
        <w:rPr>
          <w:rFonts w:asciiTheme="minorEastAsia" w:hAnsiTheme="minorEastAsia"/>
          <w:szCs w:val="21"/>
        </w:rPr>
      </w:pPr>
      <w:r>
        <w:rPr>
          <w:rFonts w:hint="eastAsia" w:cs="Arial" w:asciiTheme="minorEastAsia" w:hAnsiTheme="minorEastAsia"/>
          <w:b/>
          <w:szCs w:val="21"/>
        </w:rPr>
        <w:t>2</w:t>
      </w:r>
      <w:r>
        <w:rPr>
          <w:rFonts w:asciiTheme="minorEastAsia" w:hAnsiTheme="minorEastAsia"/>
          <w:szCs w:val="21"/>
        </w:rPr>
        <w:t xml:space="preserve"> 关闭燃气系统</w:t>
      </w:r>
      <w:r>
        <w:rPr>
          <w:rFonts w:hint="eastAsia" w:asciiTheme="minorEastAsia" w:hAnsiTheme="minorEastAsia"/>
          <w:szCs w:val="21"/>
        </w:rPr>
        <w:t>；</w:t>
      </w:r>
    </w:p>
    <w:p>
      <w:pPr>
        <w:spacing w:line="300" w:lineRule="auto"/>
        <w:ind w:firstLine="422" w:firstLineChars="200"/>
        <w:rPr>
          <w:rFonts w:asciiTheme="minorEastAsia" w:hAnsiTheme="minorEastAsia"/>
          <w:szCs w:val="21"/>
        </w:rPr>
      </w:pPr>
      <w:r>
        <w:rPr>
          <w:rFonts w:hint="eastAsia" w:cs="Arial" w:asciiTheme="minorEastAsia" w:hAnsiTheme="minorEastAsia"/>
          <w:b/>
          <w:szCs w:val="21"/>
        </w:rPr>
        <w:t>3</w:t>
      </w:r>
      <w:r>
        <w:rPr>
          <w:rFonts w:asciiTheme="minorEastAsia" w:hAnsiTheme="minorEastAsia"/>
          <w:szCs w:val="21"/>
        </w:rPr>
        <w:t xml:space="preserve"> 燃气泄漏</w:t>
      </w:r>
      <w:r>
        <w:rPr>
          <w:rFonts w:hint="eastAsia" w:asciiTheme="minorEastAsia" w:hAnsiTheme="minorEastAsia"/>
          <w:szCs w:val="21"/>
        </w:rPr>
        <w:t>报警时连锁开启排除燃烧尾气的排风系统。</w:t>
      </w:r>
    </w:p>
    <w:p>
      <w:pPr>
        <w:pStyle w:val="4"/>
        <w:spacing w:before="240" w:after="240"/>
        <w:rPr>
          <w:b w:val="0"/>
        </w:rPr>
      </w:pPr>
      <w:bookmarkStart w:id="152" w:name="_Toc534465060"/>
      <w:bookmarkStart w:id="153" w:name="_Toc12537730"/>
      <w:bookmarkStart w:id="154" w:name="_Toc534463012"/>
      <w:bookmarkStart w:id="155" w:name="_Toc534466358"/>
      <w:bookmarkStart w:id="156" w:name="_Toc12537532"/>
      <w:bookmarkStart w:id="157" w:name="_Toc28350436"/>
      <w:bookmarkStart w:id="158" w:name="_Toc534608938"/>
      <w:bookmarkStart w:id="159" w:name="_Toc534462970"/>
      <w:bookmarkStart w:id="160" w:name="_Toc531097027"/>
      <w:bookmarkStart w:id="161" w:name="_Toc534466127"/>
      <w:bookmarkStart w:id="162" w:name="_Toc534609575"/>
      <w:bookmarkStart w:id="163" w:name="_Toc531025040"/>
      <w:bookmarkStart w:id="164" w:name="_Toc534466079"/>
      <w:r>
        <w:rPr>
          <w:b w:val="0"/>
        </w:rPr>
        <w:t>5.5  热风供暖</w:t>
      </w:r>
      <w:bookmarkEnd w:id="152"/>
      <w:bookmarkEnd w:id="153"/>
      <w:bookmarkEnd w:id="154"/>
      <w:bookmarkEnd w:id="155"/>
      <w:bookmarkEnd w:id="156"/>
      <w:bookmarkEnd w:id="157"/>
      <w:bookmarkEnd w:id="158"/>
      <w:bookmarkEnd w:id="159"/>
      <w:bookmarkEnd w:id="160"/>
      <w:bookmarkEnd w:id="161"/>
      <w:bookmarkEnd w:id="162"/>
      <w:bookmarkEnd w:id="163"/>
      <w:bookmarkEnd w:id="164"/>
    </w:p>
    <w:p>
      <w:pPr>
        <w:spacing w:line="300" w:lineRule="auto"/>
        <w:rPr>
          <w:rFonts w:cs="Arial" w:asciiTheme="minorEastAsia" w:hAnsiTheme="minorEastAsia"/>
          <w:szCs w:val="21"/>
        </w:rPr>
      </w:pPr>
      <w:r>
        <w:rPr>
          <w:rFonts w:cs="Arial" w:asciiTheme="minorEastAsia" w:hAnsiTheme="minorEastAsia"/>
          <w:b/>
          <w:szCs w:val="21"/>
        </w:rPr>
        <w:t>5.5.1</w:t>
      </w:r>
      <w:r>
        <w:rPr>
          <w:rFonts w:hint="eastAsia" w:cs="Arial" w:asciiTheme="minorEastAsia" w:hAnsiTheme="minorEastAsia"/>
          <w:szCs w:val="21"/>
        </w:rPr>
        <w:t xml:space="preserve"> </w:t>
      </w:r>
      <w:r>
        <w:rPr>
          <w:rFonts w:cs="Arial" w:asciiTheme="minorEastAsia" w:hAnsiTheme="minorEastAsia"/>
          <w:szCs w:val="21"/>
        </w:rPr>
        <w:t>下列</w:t>
      </w:r>
      <w:r>
        <w:rPr>
          <w:rFonts w:hint="eastAsia" w:cs="Arial" w:asciiTheme="minorEastAsia" w:hAnsiTheme="minorEastAsia"/>
          <w:szCs w:val="21"/>
        </w:rPr>
        <w:t>建筑</w:t>
      </w:r>
      <w:r>
        <w:rPr>
          <w:rFonts w:cs="Arial" w:asciiTheme="minorEastAsia" w:hAnsiTheme="minorEastAsia"/>
          <w:szCs w:val="21"/>
        </w:rPr>
        <w:t>应采用不循环使用的热风供暖：</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1</w:t>
      </w:r>
      <w:r>
        <w:rPr>
          <w:rFonts w:cs="Arial" w:asciiTheme="minorEastAsia" w:hAnsiTheme="minorEastAsia"/>
          <w:szCs w:val="21"/>
        </w:rPr>
        <w:t>生产过程中散发可燃</w:t>
      </w:r>
      <w:r>
        <w:rPr>
          <w:rFonts w:hint="eastAsia" w:cs="Arial" w:asciiTheme="minorEastAsia" w:hAnsiTheme="minorEastAsia"/>
          <w:szCs w:val="21"/>
        </w:rPr>
        <w:t>的</w:t>
      </w:r>
      <w:r>
        <w:rPr>
          <w:rFonts w:cs="Arial" w:asciiTheme="minorEastAsia" w:hAnsiTheme="minorEastAsia"/>
          <w:szCs w:val="21"/>
        </w:rPr>
        <w:t>气体、蒸气、粉尘或纤维与供暖管道、散热器表面接触能引起燃烧的厂房；</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2</w:t>
      </w:r>
      <w:r>
        <w:rPr>
          <w:rFonts w:cs="Arial" w:asciiTheme="minorEastAsia" w:hAnsiTheme="minorEastAsia"/>
          <w:szCs w:val="21"/>
        </w:rPr>
        <w:t>生产过程中散发的粉尘</w:t>
      </w:r>
      <w:r>
        <w:rPr>
          <w:rFonts w:hint="eastAsia" w:cs="Arial" w:asciiTheme="minorEastAsia" w:hAnsiTheme="minorEastAsia"/>
          <w:szCs w:val="21"/>
        </w:rPr>
        <w:t>遇</w:t>
      </w:r>
      <w:r>
        <w:rPr>
          <w:rFonts w:cs="Arial" w:asciiTheme="minorEastAsia" w:hAnsiTheme="minorEastAsia"/>
          <w:szCs w:val="21"/>
        </w:rPr>
        <w:t>水</w:t>
      </w:r>
      <w:r>
        <w:rPr>
          <w:rFonts w:hint="eastAsia" w:cs="Arial" w:asciiTheme="minorEastAsia" w:hAnsiTheme="minorEastAsia"/>
          <w:szCs w:val="21"/>
        </w:rPr>
        <w:t>或蒸汽</w:t>
      </w:r>
      <w:r>
        <w:rPr>
          <w:rFonts w:cs="Arial" w:asciiTheme="minorEastAsia" w:hAnsiTheme="minorEastAsia"/>
          <w:szCs w:val="21"/>
        </w:rPr>
        <w:t>能引起自燃、爆炸或产生爆炸性气体的厂房</w:t>
      </w:r>
      <w:r>
        <w:rPr>
          <w:rFonts w:hint="eastAsia" w:cs="Arial" w:asciiTheme="minorEastAsia" w:hAnsiTheme="minorEastAsia"/>
          <w:szCs w:val="21"/>
        </w:rPr>
        <w:t>；</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3</w:t>
      </w:r>
      <w:r>
        <w:rPr>
          <w:rFonts w:hint="eastAsia" w:cs="Arial" w:asciiTheme="minorEastAsia" w:hAnsiTheme="minorEastAsia"/>
          <w:szCs w:val="21"/>
        </w:rPr>
        <w:t>由于特殊卫生要求（工艺要求），需要采用全新风的热风供暖建筑物。</w:t>
      </w:r>
    </w:p>
    <w:p>
      <w:pPr>
        <w:spacing w:line="300" w:lineRule="auto"/>
        <w:rPr>
          <w:rFonts w:cs="Arial" w:asciiTheme="minorEastAsia" w:hAnsiTheme="minorEastAsia"/>
          <w:szCs w:val="21"/>
        </w:rPr>
      </w:pPr>
      <w:r>
        <w:rPr>
          <w:rFonts w:hint="eastAsia" w:cs="Arial" w:asciiTheme="minorEastAsia" w:hAnsiTheme="minorEastAsia"/>
          <w:b/>
          <w:szCs w:val="21"/>
        </w:rPr>
        <w:t>5.5.2</w:t>
      </w:r>
      <w:r>
        <w:rPr>
          <w:rFonts w:hint="eastAsia" w:cs="Arial" w:asciiTheme="minorEastAsia" w:hAnsiTheme="minorEastAsia"/>
          <w:szCs w:val="21"/>
        </w:rPr>
        <w:t xml:space="preserve"> 热风供暖的送风温度不应超过70</w:t>
      </w:r>
      <w:r>
        <w:rPr>
          <w:rFonts w:cs="Arial" w:asciiTheme="minorEastAsia" w:hAnsiTheme="minorEastAsia"/>
          <w:szCs w:val="21"/>
        </w:rPr>
        <w:t>℃</w:t>
      </w:r>
      <w:r>
        <w:rPr>
          <w:rFonts w:hint="eastAsia" w:cs="Arial" w:asciiTheme="minorEastAsia" w:hAnsiTheme="minorEastAsia"/>
          <w:szCs w:val="21"/>
        </w:rPr>
        <w:t>。</w:t>
      </w:r>
    </w:p>
    <w:p>
      <w:pPr>
        <w:pStyle w:val="4"/>
        <w:spacing w:before="240" w:after="240"/>
        <w:rPr>
          <w:b w:val="0"/>
        </w:rPr>
      </w:pPr>
      <w:bookmarkStart w:id="165" w:name="_Toc12537533"/>
      <w:bookmarkStart w:id="166" w:name="_Toc12537731"/>
      <w:bookmarkStart w:id="167" w:name="_Toc28350437"/>
      <w:r>
        <w:rPr>
          <w:b w:val="0"/>
        </w:rPr>
        <w:t>5.6  电热供暖</w:t>
      </w:r>
      <w:bookmarkEnd w:id="165"/>
      <w:bookmarkEnd w:id="166"/>
      <w:bookmarkEnd w:id="167"/>
    </w:p>
    <w:p>
      <w:pPr>
        <w:spacing w:line="300" w:lineRule="auto"/>
        <w:rPr>
          <w:rFonts w:cs="Arial" w:asciiTheme="minorEastAsia" w:hAnsiTheme="minorEastAsia"/>
          <w:szCs w:val="21"/>
        </w:rPr>
      </w:pPr>
      <w:r>
        <w:rPr>
          <w:rFonts w:cs="Arial" w:asciiTheme="minorEastAsia" w:hAnsiTheme="minorEastAsia"/>
          <w:b/>
          <w:szCs w:val="21"/>
        </w:rPr>
        <w:t>5.6.</w:t>
      </w:r>
      <w:r>
        <w:rPr>
          <w:rFonts w:hint="eastAsia" w:cs="Arial" w:asciiTheme="minorEastAsia" w:hAnsiTheme="minorEastAsia"/>
          <w:b/>
          <w:szCs w:val="21"/>
        </w:rPr>
        <w:t>1</w:t>
      </w:r>
      <w:r>
        <w:rPr>
          <w:rFonts w:cs="Arial" w:asciiTheme="minorEastAsia" w:hAnsiTheme="minorEastAsia"/>
          <w:b/>
          <w:szCs w:val="21"/>
        </w:rPr>
        <w:t xml:space="preserve"> </w:t>
      </w:r>
      <w:r>
        <w:rPr>
          <w:rFonts w:cs="Arial" w:asciiTheme="minorEastAsia" w:hAnsiTheme="minorEastAsia"/>
          <w:szCs w:val="21"/>
        </w:rPr>
        <w:t>低温加热电缆辐射供暖系统和低温电热膜辐射供暖系统应设置温控装置。</w:t>
      </w:r>
    </w:p>
    <w:p>
      <w:pPr>
        <w:spacing w:line="300" w:lineRule="auto"/>
        <w:rPr>
          <w:rFonts w:cs="Arial" w:asciiTheme="minorEastAsia" w:hAnsiTheme="minorEastAsia"/>
          <w:szCs w:val="21"/>
        </w:rPr>
      </w:pPr>
      <w:r>
        <w:rPr>
          <w:rFonts w:cs="Arial" w:asciiTheme="minorEastAsia" w:hAnsiTheme="minorEastAsia"/>
          <w:b/>
          <w:szCs w:val="21"/>
        </w:rPr>
        <w:t>5.6.</w:t>
      </w:r>
      <w:r>
        <w:rPr>
          <w:rFonts w:hint="eastAsia" w:cs="Arial" w:asciiTheme="minorEastAsia" w:hAnsiTheme="minorEastAsia"/>
          <w:b/>
          <w:szCs w:val="21"/>
        </w:rPr>
        <w:t>2</w:t>
      </w:r>
      <w:r>
        <w:rPr>
          <w:rFonts w:cs="Arial" w:asciiTheme="minorEastAsia" w:hAnsiTheme="minorEastAsia"/>
          <w:b/>
          <w:szCs w:val="21"/>
        </w:rPr>
        <w:t xml:space="preserve"> </w:t>
      </w:r>
      <w:r>
        <w:rPr>
          <w:rFonts w:hint="eastAsia" w:cs="Arial" w:asciiTheme="minorEastAsia" w:hAnsiTheme="minorEastAsia"/>
          <w:szCs w:val="21"/>
        </w:rPr>
        <w:t>安装于距地面高度180cm以下的电供暖元器件，必须按照本规范2.0.17条的规定接地，并采取剩余电流保护措施。</w:t>
      </w:r>
    </w:p>
    <w:p>
      <w:pPr>
        <w:spacing w:line="300" w:lineRule="auto"/>
        <w:rPr>
          <w:rFonts w:cs="Arial" w:asciiTheme="minorEastAsia" w:hAnsiTheme="minorEastAsia"/>
          <w:szCs w:val="21"/>
        </w:rPr>
      </w:pPr>
      <w:r>
        <w:rPr>
          <w:rFonts w:cs="Arial" w:asciiTheme="minorEastAsia" w:hAnsiTheme="minorEastAsia"/>
          <w:b/>
          <w:szCs w:val="21"/>
        </w:rPr>
        <w:t>5.</w:t>
      </w:r>
      <w:r>
        <w:rPr>
          <w:rFonts w:hint="eastAsia" w:cs="Arial" w:asciiTheme="minorEastAsia" w:hAnsiTheme="minorEastAsia"/>
          <w:b/>
          <w:szCs w:val="21"/>
        </w:rPr>
        <w:t>6</w:t>
      </w:r>
      <w:r>
        <w:rPr>
          <w:rFonts w:cs="Arial" w:asciiTheme="minorEastAsia" w:hAnsiTheme="minorEastAsia"/>
          <w:b/>
          <w:szCs w:val="21"/>
        </w:rPr>
        <w:t>.</w:t>
      </w:r>
      <w:r>
        <w:rPr>
          <w:rFonts w:hint="eastAsia" w:cs="Arial" w:asciiTheme="minorEastAsia" w:hAnsiTheme="minorEastAsia"/>
          <w:b/>
          <w:szCs w:val="21"/>
        </w:rPr>
        <w:t>3</w:t>
      </w:r>
      <w:r>
        <w:rPr>
          <w:rFonts w:cs="Arial" w:asciiTheme="minorEastAsia" w:hAnsiTheme="minorEastAsia"/>
          <w:b/>
          <w:szCs w:val="21"/>
        </w:rPr>
        <w:t xml:space="preserve"> </w:t>
      </w:r>
      <w:r>
        <w:rPr>
          <w:rFonts w:cs="Arial" w:asciiTheme="minorEastAsia" w:hAnsiTheme="minorEastAsia"/>
          <w:szCs w:val="21"/>
        </w:rPr>
        <w:t>采用低温</w:t>
      </w:r>
      <w:r>
        <w:rPr>
          <w:rFonts w:hint="eastAsia" w:cs="Arial" w:asciiTheme="minorEastAsia" w:hAnsiTheme="minorEastAsia"/>
          <w:szCs w:val="21"/>
        </w:rPr>
        <w:t>电热</w:t>
      </w:r>
      <w:r>
        <w:rPr>
          <w:rFonts w:cs="Arial" w:asciiTheme="minorEastAsia" w:hAnsiTheme="minorEastAsia"/>
          <w:szCs w:val="21"/>
        </w:rPr>
        <w:t>地面辐射供暖系统应符合下列规定：</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1</w:t>
      </w:r>
      <w:r>
        <w:rPr>
          <w:rFonts w:cs="Arial" w:asciiTheme="minorEastAsia" w:hAnsiTheme="minorEastAsia"/>
          <w:b/>
          <w:szCs w:val="21"/>
        </w:rPr>
        <w:t xml:space="preserve">  </w:t>
      </w:r>
      <w:r>
        <w:rPr>
          <w:rFonts w:cs="Arial" w:asciiTheme="minorEastAsia" w:hAnsiTheme="minorEastAsia"/>
          <w:szCs w:val="21"/>
        </w:rPr>
        <w:t>加热电缆辐射供暖系统应做等电位连接，且等电位连接线应与配电系统的地线连接；</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2</w:t>
      </w:r>
      <w:r>
        <w:rPr>
          <w:rFonts w:cs="Arial" w:asciiTheme="minorEastAsia" w:hAnsiTheme="minorEastAsia"/>
          <w:b/>
          <w:szCs w:val="21"/>
        </w:rPr>
        <w:t xml:space="preserve">  </w:t>
      </w:r>
      <w:r>
        <w:rPr>
          <w:rFonts w:cs="Arial" w:asciiTheme="minorEastAsia" w:hAnsiTheme="minorEastAsia"/>
          <w:szCs w:val="21"/>
        </w:rPr>
        <w:t>辐射供暖用加热电缆产品必须有接地屏蔽层；</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3</w:t>
      </w:r>
      <w:r>
        <w:rPr>
          <w:rFonts w:cs="Arial" w:asciiTheme="minorEastAsia" w:hAnsiTheme="minorEastAsia"/>
          <w:b/>
          <w:szCs w:val="21"/>
        </w:rPr>
        <w:t xml:space="preserve">  </w:t>
      </w:r>
      <w:r>
        <w:rPr>
          <w:rFonts w:cs="Arial" w:asciiTheme="minorEastAsia" w:hAnsiTheme="minorEastAsia"/>
          <w:szCs w:val="21"/>
        </w:rPr>
        <w:t>加热电缆冷、热线的接头应采用专用设备和工艺连接，不应在现场简单连接；接头应可靠、密封，并保持接地的连续性；</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4</w:t>
      </w:r>
      <w:r>
        <w:rPr>
          <w:rFonts w:cs="Arial" w:asciiTheme="minorEastAsia" w:hAnsiTheme="minorEastAsia"/>
          <w:b/>
          <w:szCs w:val="21"/>
        </w:rPr>
        <w:t xml:space="preserve">  </w:t>
      </w:r>
      <w:r>
        <w:rPr>
          <w:rFonts w:cs="Arial" w:asciiTheme="minorEastAsia" w:hAnsiTheme="minorEastAsia"/>
          <w:szCs w:val="21"/>
        </w:rPr>
        <w:t>施工过程中，加热电缆间有搭接时，严禁电缆通电；</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5</w:t>
      </w:r>
      <w:r>
        <w:rPr>
          <w:rFonts w:cs="Arial" w:asciiTheme="minorEastAsia" w:hAnsiTheme="minorEastAsia"/>
          <w:b/>
          <w:szCs w:val="21"/>
        </w:rPr>
        <w:t xml:space="preserve">  </w:t>
      </w:r>
      <w:r>
        <w:rPr>
          <w:rFonts w:cs="Arial" w:asciiTheme="minorEastAsia" w:hAnsiTheme="minorEastAsia"/>
          <w:szCs w:val="21"/>
        </w:rPr>
        <w:t>施工过程中，加热部件敷设区域，严禁穿凿、穿孔或进行射钉作业；</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6</w:t>
      </w:r>
      <w:r>
        <w:rPr>
          <w:rFonts w:cs="Arial" w:asciiTheme="minorEastAsia" w:hAnsiTheme="minorEastAsia"/>
          <w:b/>
          <w:szCs w:val="21"/>
        </w:rPr>
        <w:t xml:space="preserve">  </w:t>
      </w:r>
      <w:r>
        <w:rPr>
          <w:rFonts w:cs="Arial" w:asciiTheme="minorEastAsia" w:hAnsiTheme="minorEastAsia"/>
          <w:szCs w:val="21"/>
        </w:rPr>
        <w:t>加热电缆出厂后严禁剪裁和拼接，有外伤或破损的加热电缆严禁敷设；</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7</w:t>
      </w:r>
      <w:r>
        <w:rPr>
          <w:rFonts w:cs="Arial" w:asciiTheme="minorEastAsia" w:hAnsiTheme="minorEastAsia"/>
          <w:b/>
          <w:szCs w:val="21"/>
        </w:rPr>
        <w:t xml:space="preserve">  </w:t>
      </w:r>
      <w:r>
        <w:rPr>
          <w:rFonts w:cs="Arial" w:asciiTheme="minorEastAsia" w:hAnsiTheme="minorEastAsia"/>
          <w:szCs w:val="21"/>
        </w:rPr>
        <w:t>加热电缆的热线部分严禁进入冷线预留管；</w:t>
      </w:r>
    </w:p>
    <w:p>
      <w:pPr>
        <w:spacing w:line="300" w:lineRule="auto"/>
        <w:ind w:firstLine="420" w:firstLineChars="200"/>
        <w:rPr>
          <w:rFonts w:ascii="宋体" w:hAnsi="宋体" w:eastAsia="宋体" w:cs="Arial"/>
          <w:szCs w:val="21"/>
        </w:rPr>
      </w:pPr>
    </w:p>
    <w:p>
      <w:pPr>
        <w:spacing w:before="120" w:beforeLines="50" w:after="120" w:afterLines="50" w:line="300" w:lineRule="auto"/>
        <w:ind w:firstLine="420" w:firstLineChars="200"/>
        <w:jc w:val="center"/>
        <w:rPr>
          <w:rFonts w:ascii="黑体" w:hAnsi="黑体" w:eastAsia="黑体" w:cs="Times New Roman"/>
          <w:szCs w:val="21"/>
        </w:rPr>
      </w:pPr>
      <w:r>
        <w:rPr>
          <w:rFonts w:cs="Arial" w:asciiTheme="minorEastAsia" w:hAnsiTheme="minorEastAsia"/>
          <w:szCs w:val="21"/>
        </w:rPr>
        <w:br w:type="page"/>
      </w:r>
    </w:p>
    <w:bookmarkEnd w:id="87"/>
    <w:bookmarkEnd w:id="88"/>
    <w:bookmarkEnd w:id="89"/>
    <w:bookmarkEnd w:id="90"/>
    <w:bookmarkEnd w:id="91"/>
    <w:bookmarkEnd w:id="92"/>
    <w:bookmarkEnd w:id="93"/>
    <w:bookmarkEnd w:id="94"/>
    <w:bookmarkEnd w:id="95"/>
    <w:bookmarkEnd w:id="96"/>
    <w:p>
      <w:pPr>
        <w:pStyle w:val="3"/>
        <w:spacing w:line="300" w:lineRule="auto"/>
        <w:rPr>
          <w:b w:val="0"/>
          <w:bCs w:val="0"/>
        </w:rPr>
      </w:pPr>
      <w:bookmarkStart w:id="168" w:name="_Toc12537732"/>
      <w:bookmarkStart w:id="169" w:name="_Toc12537534"/>
      <w:bookmarkStart w:id="170" w:name="_Toc28350438"/>
      <w:bookmarkStart w:id="171" w:name="_Toc534609581"/>
      <w:bookmarkStart w:id="172" w:name="_Toc534463018"/>
      <w:bookmarkStart w:id="173" w:name="_Toc534465066"/>
      <w:bookmarkStart w:id="174" w:name="_Toc534466364"/>
      <w:bookmarkStart w:id="175" w:name="_Toc531097035"/>
      <w:bookmarkStart w:id="176" w:name="_Toc531024886"/>
      <w:bookmarkStart w:id="177" w:name="_Toc534466085"/>
      <w:bookmarkStart w:id="178" w:name="_Toc534608944"/>
      <w:bookmarkStart w:id="179" w:name="_Toc534462976"/>
      <w:bookmarkStart w:id="180" w:name="_Toc531025048"/>
      <w:bookmarkStart w:id="181" w:name="_Toc534466133"/>
      <w:r>
        <w:rPr>
          <w:rFonts w:hint="eastAsia"/>
          <w:b w:val="0"/>
          <w:bCs w:val="0"/>
        </w:rPr>
        <w:t>6 空气调节</w:t>
      </w:r>
      <w:bookmarkEnd w:id="168"/>
      <w:bookmarkEnd w:id="169"/>
      <w:bookmarkEnd w:id="170"/>
    </w:p>
    <w:p>
      <w:pPr>
        <w:pStyle w:val="4"/>
        <w:spacing w:before="240" w:after="240"/>
        <w:rPr>
          <w:b w:val="0"/>
        </w:rPr>
      </w:pPr>
      <w:bookmarkStart w:id="182" w:name="_Toc12537733"/>
      <w:bookmarkStart w:id="183" w:name="_Toc28350439"/>
      <w:bookmarkStart w:id="184" w:name="_Toc12537535"/>
      <w:r>
        <w:rPr>
          <w:rFonts w:hint="eastAsia"/>
          <w:b w:val="0"/>
        </w:rPr>
        <w:t>6.1  一般规定</w:t>
      </w:r>
      <w:bookmarkEnd w:id="182"/>
      <w:bookmarkEnd w:id="183"/>
      <w:bookmarkEnd w:id="184"/>
    </w:p>
    <w:p>
      <w:pPr>
        <w:spacing w:line="300" w:lineRule="auto"/>
        <w:rPr>
          <w:rFonts w:cs="Arial" w:asciiTheme="minorEastAsia" w:hAnsiTheme="minorEastAsia"/>
          <w:szCs w:val="21"/>
        </w:rPr>
      </w:pPr>
      <w:r>
        <w:rPr>
          <w:rFonts w:hint="eastAsia" w:cs="Arial" w:asciiTheme="minorEastAsia" w:hAnsiTheme="minorEastAsia"/>
          <w:b/>
          <w:szCs w:val="21"/>
        </w:rPr>
        <w:t>6.1.</w:t>
      </w:r>
      <w:r>
        <w:rPr>
          <w:rFonts w:cs="Arial" w:asciiTheme="minorEastAsia" w:hAnsiTheme="minorEastAsia"/>
          <w:b/>
          <w:szCs w:val="21"/>
        </w:rPr>
        <w:t xml:space="preserve">1 </w:t>
      </w:r>
      <w:r>
        <w:rPr>
          <w:rFonts w:cs="Arial" w:asciiTheme="minorEastAsia" w:hAnsiTheme="minorEastAsia"/>
          <w:szCs w:val="21"/>
        </w:rPr>
        <w:t>符合下列条件之一时，应</w:t>
      </w:r>
      <w:r>
        <w:rPr>
          <w:rFonts w:hint="eastAsia" w:cs="Arial" w:asciiTheme="minorEastAsia" w:hAnsiTheme="minorEastAsia"/>
          <w:szCs w:val="21"/>
        </w:rPr>
        <w:t>采用</w:t>
      </w:r>
      <w:r>
        <w:rPr>
          <w:rFonts w:cs="Arial" w:asciiTheme="minorEastAsia" w:hAnsiTheme="minorEastAsia"/>
          <w:szCs w:val="21"/>
        </w:rPr>
        <w:t>空气调节：</w:t>
      </w:r>
    </w:p>
    <w:p>
      <w:pPr>
        <w:spacing w:line="300" w:lineRule="auto"/>
        <w:ind w:firstLine="420"/>
        <w:rPr>
          <w:rFonts w:ascii="Times New Roman" w:hAnsi="Times New Roman" w:eastAsia="宋体" w:cs="Times New Roman"/>
          <w:szCs w:val="24"/>
        </w:rPr>
      </w:pPr>
      <w:r>
        <w:rPr>
          <w:rFonts w:ascii="Times New Roman" w:hAnsi="Times New Roman" w:eastAsia="宋体" w:cs="Times New Roman"/>
          <w:szCs w:val="24"/>
        </w:rPr>
        <w:t>1  采用</w:t>
      </w:r>
      <w:r>
        <w:rPr>
          <w:rFonts w:hint="eastAsia" w:ascii="Times New Roman" w:hAnsi="Times New Roman" w:eastAsia="宋体" w:cs="Times New Roman"/>
          <w:szCs w:val="24"/>
        </w:rPr>
        <w:t>供</w:t>
      </w:r>
      <w:r>
        <w:rPr>
          <w:rFonts w:ascii="Times New Roman" w:hAnsi="Times New Roman" w:eastAsia="宋体" w:cs="Times New Roman"/>
          <w:szCs w:val="24"/>
        </w:rPr>
        <w:t>暖通风达不到</w:t>
      </w:r>
      <w:r>
        <w:rPr>
          <w:rFonts w:hint="eastAsia" w:ascii="Times New Roman" w:hAnsi="Times New Roman" w:eastAsia="宋体" w:cs="Times New Roman"/>
          <w:szCs w:val="24"/>
        </w:rPr>
        <w:t>生产工艺对</w:t>
      </w:r>
      <w:r>
        <w:rPr>
          <w:rFonts w:ascii="Times New Roman" w:hAnsi="Times New Roman" w:eastAsia="宋体" w:cs="Times New Roman"/>
          <w:szCs w:val="24"/>
        </w:rPr>
        <w:t>室内</w:t>
      </w:r>
      <w:r>
        <w:rPr>
          <w:rFonts w:hint="eastAsia" w:ascii="Times New Roman" w:hAnsi="Times New Roman" w:eastAsia="宋体" w:cs="Times New Roman"/>
          <w:szCs w:val="24"/>
        </w:rPr>
        <w:t>温度、湿度、洁净度等的</w:t>
      </w:r>
      <w:r>
        <w:rPr>
          <w:rFonts w:ascii="Times New Roman" w:hAnsi="Times New Roman" w:eastAsia="宋体" w:cs="Times New Roman"/>
          <w:szCs w:val="24"/>
        </w:rPr>
        <w:t>要求时；</w:t>
      </w:r>
    </w:p>
    <w:p>
      <w:pPr>
        <w:spacing w:line="300" w:lineRule="auto"/>
        <w:rPr>
          <w:rFonts w:ascii="Times New Roman" w:hAnsi="Times New Roman" w:eastAsia="宋体" w:cs="Times New Roman"/>
          <w:szCs w:val="24"/>
        </w:rPr>
      </w:pPr>
      <w:r>
        <w:rPr>
          <w:rFonts w:ascii="Times New Roman" w:hAnsi="Times New Roman" w:eastAsia="宋体" w:cs="Times New Roman"/>
          <w:szCs w:val="24"/>
        </w:rPr>
        <w:t xml:space="preserve">    </w:t>
      </w:r>
      <w:r>
        <w:rPr>
          <w:rFonts w:hint="eastAsia" w:ascii="Times New Roman" w:hAnsi="Times New Roman" w:eastAsia="宋体" w:cs="Times New Roman"/>
          <w:szCs w:val="24"/>
        </w:rPr>
        <w:t>2</w:t>
      </w:r>
      <w:r>
        <w:rPr>
          <w:rFonts w:ascii="Times New Roman" w:hAnsi="Times New Roman" w:eastAsia="宋体" w:cs="Times New Roman"/>
          <w:szCs w:val="24"/>
        </w:rPr>
        <w:t xml:space="preserve">  保</w:t>
      </w:r>
      <w:r>
        <w:rPr>
          <w:rFonts w:hint="eastAsia" w:ascii="Times New Roman" w:hAnsi="Times New Roman" w:eastAsia="宋体" w:cs="Times New Roman"/>
          <w:szCs w:val="24"/>
        </w:rPr>
        <w:t>护工作人员</w:t>
      </w:r>
      <w:r>
        <w:rPr>
          <w:rFonts w:ascii="Times New Roman" w:hAnsi="Times New Roman" w:eastAsia="宋体" w:cs="Times New Roman"/>
          <w:szCs w:val="24"/>
        </w:rPr>
        <w:t>身体健康；</w:t>
      </w:r>
    </w:p>
    <w:p>
      <w:pPr>
        <w:spacing w:line="300" w:lineRule="auto"/>
        <w:rPr>
          <w:rFonts w:ascii="Times New Roman" w:hAnsi="Times New Roman" w:eastAsia="宋体" w:cs="Times New Roman"/>
          <w:szCs w:val="24"/>
        </w:rPr>
      </w:pPr>
      <w:r>
        <w:rPr>
          <w:rFonts w:ascii="Times New Roman" w:hAnsi="Times New Roman" w:eastAsia="宋体" w:cs="Times New Roman"/>
          <w:szCs w:val="24"/>
        </w:rPr>
        <w:t xml:space="preserve">    </w:t>
      </w:r>
      <w:r>
        <w:rPr>
          <w:rFonts w:hint="eastAsia" w:ascii="Times New Roman" w:hAnsi="Times New Roman" w:eastAsia="宋体" w:cs="Times New Roman"/>
          <w:szCs w:val="24"/>
        </w:rPr>
        <w:t>3</w:t>
      </w:r>
      <w:r>
        <w:rPr>
          <w:rFonts w:ascii="Times New Roman" w:hAnsi="Times New Roman" w:eastAsia="宋体" w:cs="Times New Roman"/>
          <w:szCs w:val="24"/>
        </w:rPr>
        <w:t xml:space="preserve">  </w:t>
      </w:r>
      <w:r>
        <w:rPr>
          <w:rFonts w:hint="eastAsia" w:ascii="Times New Roman" w:hAnsi="Times New Roman" w:eastAsia="宋体" w:cs="Times New Roman"/>
          <w:szCs w:val="24"/>
        </w:rPr>
        <w:t>提高和保证产品质量</w:t>
      </w:r>
      <w:r>
        <w:rPr>
          <w:rFonts w:ascii="Times New Roman" w:hAnsi="Times New Roman" w:eastAsia="宋体" w:cs="Times New Roman"/>
          <w:szCs w:val="24"/>
        </w:rPr>
        <w:t>。</w:t>
      </w:r>
    </w:p>
    <w:p>
      <w:pPr>
        <w:spacing w:line="300" w:lineRule="auto"/>
      </w:pPr>
      <w:r>
        <w:rPr>
          <w:rFonts w:hint="eastAsia" w:cs="Arial" w:asciiTheme="minorEastAsia" w:hAnsiTheme="minorEastAsia"/>
          <w:b/>
          <w:szCs w:val="21"/>
        </w:rPr>
        <w:t>6.1.</w:t>
      </w:r>
      <w:r>
        <w:rPr>
          <w:rFonts w:cs="Arial" w:asciiTheme="minorEastAsia" w:hAnsiTheme="minorEastAsia"/>
          <w:b/>
          <w:szCs w:val="21"/>
        </w:rPr>
        <w:t>2</w:t>
      </w:r>
      <w:r>
        <w:rPr>
          <w:rFonts w:cs="Arial" w:asciiTheme="minorEastAsia" w:hAnsiTheme="minorEastAsia"/>
          <w:szCs w:val="21"/>
        </w:rPr>
        <w:t xml:space="preserve"> </w:t>
      </w:r>
      <w:r>
        <w:rPr>
          <w:rFonts w:hint="eastAsia"/>
        </w:rPr>
        <w:t>工艺性空气调节应满足生产工艺或产品对空气环境参数的要求。</w:t>
      </w:r>
    </w:p>
    <w:p>
      <w:pPr>
        <w:spacing w:line="300" w:lineRule="auto"/>
        <w:rPr>
          <w:rFonts w:cs="Arial" w:asciiTheme="minorEastAsia" w:hAnsiTheme="minorEastAsia"/>
          <w:szCs w:val="21"/>
        </w:rPr>
      </w:pPr>
      <w:r>
        <w:rPr>
          <w:rFonts w:hint="eastAsia" w:cs="Arial" w:asciiTheme="minorEastAsia" w:hAnsiTheme="minorEastAsia"/>
          <w:b/>
          <w:szCs w:val="21"/>
        </w:rPr>
        <w:t>6.1.</w:t>
      </w:r>
      <w:r>
        <w:rPr>
          <w:rFonts w:cs="Arial" w:asciiTheme="minorEastAsia" w:hAnsiTheme="minorEastAsia"/>
          <w:b/>
          <w:szCs w:val="21"/>
        </w:rPr>
        <w:t xml:space="preserve">3 </w:t>
      </w:r>
      <w:r>
        <w:rPr>
          <w:rFonts w:hint="eastAsia" w:cs="Arial" w:asciiTheme="minorEastAsia" w:hAnsiTheme="minorEastAsia"/>
          <w:szCs w:val="21"/>
        </w:rPr>
        <w:t>当采用局部空气调节能满足要求时，不应采用全室性空气调节。</w:t>
      </w:r>
    </w:p>
    <w:p>
      <w:pPr>
        <w:spacing w:line="300" w:lineRule="auto"/>
        <w:rPr>
          <w:rFonts w:cs="Arial" w:asciiTheme="minorEastAsia" w:hAnsiTheme="minorEastAsia"/>
          <w:szCs w:val="21"/>
        </w:rPr>
      </w:pPr>
      <w:r>
        <w:rPr>
          <w:rFonts w:hint="eastAsia" w:cs="Arial" w:asciiTheme="minorEastAsia" w:hAnsiTheme="minorEastAsia"/>
          <w:b/>
          <w:szCs w:val="21"/>
        </w:rPr>
        <w:t>6.1.</w:t>
      </w:r>
      <w:r>
        <w:rPr>
          <w:rFonts w:cs="Arial" w:asciiTheme="minorEastAsia" w:hAnsiTheme="minorEastAsia"/>
          <w:b/>
          <w:szCs w:val="21"/>
        </w:rPr>
        <w:t xml:space="preserve">4 </w:t>
      </w:r>
      <w:r>
        <w:rPr>
          <w:rFonts w:cs="Arial" w:asciiTheme="minorEastAsia" w:hAnsiTheme="minorEastAsia"/>
          <w:szCs w:val="21"/>
        </w:rPr>
        <w:t>空气调节系统的</w:t>
      </w:r>
      <w:r>
        <w:rPr>
          <w:rFonts w:hint="eastAsia" w:cs="Arial" w:asciiTheme="minorEastAsia" w:hAnsiTheme="minorEastAsia"/>
          <w:szCs w:val="21"/>
        </w:rPr>
        <w:t>最小</w:t>
      </w:r>
      <w:r>
        <w:rPr>
          <w:rFonts w:cs="Arial" w:asciiTheme="minorEastAsia" w:hAnsiTheme="minorEastAsia"/>
          <w:szCs w:val="21"/>
        </w:rPr>
        <w:t>新风量，应</w:t>
      </w:r>
      <w:r>
        <w:rPr>
          <w:rFonts w:hint="eastAsia" w:cs="Arial" w:asciiTheme="minorEastAsia" w:hAnsiTheme="minorEastAsia"/>
          <w:szCs w:val="21"/>
        </w:rPr>
        <w:t>取下列两项中的较大值</w:t>
      </w:r>
      <w:r>
        <w:rPr>
          <w:rFonts w:cs="Arial" w:asciiTheme="minorEastAsia" w:hAnsiTheme="minorEastAsia"/>
          <w:szCs w:val="21"/>
        </w:rPr>
        <w:t>：</w:t>
      </w:r>
    </w:p>
    <w:p>
      <w:pPr>
        <w:spacing w:line="300" w:lineRule="auto"/>
      </w:pPr>
      <w:r>
        <w:t xml:space="preserve">    1</w:t>
      </w:r>
      <w:r>
        <w:rPr>
          <w:rFonts w:hint="eastAsia"/>
        </w:rPr>
        <w:t xml:space="preserve">  </w:t>
      </w:r>
      <w:r>
        <w:rPr>
          <w:rFonts w:hint="eastAsia" w:cs="Times New Roman" w:asciiTheme="minorEastAsia" w:hAnsiTheme="minorEastAsia"/>
          <w:szCs w:val="21"/>
        </w:rPr>
        <w:t>工作场所的人均新风量应大于或等于</w:t>
      </w:r>
      <w:r>
        <w:rPr>
          <w:rFonts w:cs="Times New Roman" w:asciiTheme="minorEastAsia" w:hAnsiTheme="minorEastAsia"/>
          <w:szCs w:val="21"/>
        </w:rPr>
        <w:t>30m</w:t>
      </w:r>
      <w:r>
        <w:rPr>
          <w:rFonts w:cs="Times New Roman" w:asciiTheme="minorEastAsia" w:hAnsiTheme="minorEastAsia"/>
          <w:szCs w:val="21"/>
          <w:vertAlign w:val="superscript"/>
        </w:rPr>
        <w:t>3</w:t>
      </w:r>
      <w:r>
        <w:rPr>
          <w:rFonts w:cs="Times New Roman" w:asciiTheme="minorEastAsia" w:hAnsiTheme="minorEastAsia"/>
          <w:szCs w:val="21"/>
        </w:rPr>
        <w:t>/h</w:t>
      </w:r>
      <w:r>
        <w:rPr>
          <w:rFonts w:hint="eastAsia"/>
        </w:rPr>
        <w:t>；</w:t>
      </w:r>
    </w:p>
    <w:p>
      <w:pPr>
        <w:spacing w:line="300" w:lineRule="auto"/>
        <w:ind w:firstLine="411" w:firstLineChars="196"/>
      </w:pPr>
      <w:r>
        <w:t>2</w:t>
      </w:r>
      <w:r>
        <w:rPr>
          <w:rFonts w:hint="eastAsia"/>
        </w:rPr>
        <w:t xml:space="preserve"> </w:t>
      </w:r>
      <w:r>
        <w:t xml:space="preserve"> 补偿排风和</w:t>
      </w:r>
      <w:r>
        <w:rPr>
          <w:rFonts w:hint="eastAsia"/>
        </w:rPr>
        <w:t>保持室内压力所需风量之和。</w:t>
      </w:r>
    </w:p>
    <w:p>
      <w:pPr>
        <w:spacing w:line="300" w:lineRule="auto"/>
        <w:rPr>
          <w:rFonts w:cs="Arial" w:asciiTheme="minorEastAsia" w:hAnsiTheme="minorEastAsia"/>
          <w:szCs w:val="21"/>
        </w:rPr>
      </w:pPr>
      <w:r>
        <w:rPr>
          <w:rFonts w:hint="eastAsia" w:cs="Arial" w:asciiTheme="minorEastAsia" w:hAnsiTheme="minorEastAsia"/>
          <w:b/>
          <w:szCs w:val="21"/>
        </w:rPr>
        <w:t>6.1.</w:t>
      </w:r>
      <w:r>
        <w:rPr>
          <w:rFonts w:cs="Arial" w:asciiTheme="minorEastAsia" w:hAnsiTheme="minorEastAsia"/>
          <w:b/>
          <w:szCs w:val="21"/>
        </w:rPr>
        <w:t>5</w:t>
      </w:r>
      <w:r>
        <w:rPr>
          <w:rFonts w:hint="eastAsia" w:cs="Arial" w:asciiTheme="minorEastAsia" w:hAnsiTheme="minorEastAsia"/>
          <w:szCs w:val="21"/>
        </w:rPr>
        <w:t xml:space="preserve"> </w:t>
      </w:r>
      <w:r>
        <w:rPr>
          <w:rFonts w:cs="Arial" w:asciiTheme="minorEastAsia" w:hAnsiTheme="minorEastAsia"/>
          <w:szCs w:val="21"/>
        </w:rPr>
        <w:t>采用变风量空气调节系统时，应满足下列要求：</w:t>
      </w:r>
    </w:p>
    <w:p>
      <w:pPr>
        <w:spacing w:line="300" w:lineRule="auto"/>
        <w:rPr>
          <w:rFonts w:ascii="Times New Roman" w:hAnsi="Times New Roman" w:eastAsia="宋体" w:cs="Times New Roman"/>
          <w:szCs w:val="24"/>
        </w:rPr>
      </w:pPr>
      <w:r>
        <w:rPr>
          <w:rFonts w:ascii="Times New Roman" w:hAnsi="Times New Roman" w:eastAsia="宋体" w:cs="Times New Roman"/>
          <w:szCs w:val="24"/>
        </w:rPr>
        <w:t xml:space="preserve">    1  风机</w:t>
      </w:r>
      <w:r>
        <w:rPr>
          <w:rFonts w:hint="eastAsia" w:ascii="Times New Roman" w:hAnsi="Times New Roman" w:eastAsia="宋体" w:cs="Times New Roman"/>
          <w:szCs w:val="24"/>
        </w:rPr>
        <w:t>应</w:t>
      </w:r>
      <w:r>
        <w:rPr>
          <w:rFonts w:ascii="Times New Roman" w:hAnsi="Times New Roman" w:eastAsia="宋体" w:cs="Times New Roman"/>
          <w:szCs w:val="24"/>
        </w:rPr>
        <w:t>采用变速调节；</w:t>
      </w:r>
      <w:r>
        <w:rPr>
          <w:rFonts w:hint="eastAsia" w:ascii="Times New Roman" w:hAnsi="Times New Roman" w:eastAsia="宋体" w:cs="Times New Roman"/>
          <w:szCs w:val="24"/>
        </w:rPr>
        <w:t xml:space="preserve"> </w:t>
      </w:r>
    </w:p>
    <w:p>
      <w:pPr>
        <w:spacing w:line="300" w:lineRule="auto"/>
        <w:ind w:firstLine="420"/>
        <w:rPr>
          <w:rFonts w:ascii="Times New Roman" w:hAnsi="Times New Roman" w:eastAsia="宋体" w:cs="Times New Roman"/>
          <w:szCs w:val="24"/>
        </w:rPr>
      </w:pPr>
      <w:r>
        <w:rPr>
          <w:rFonts w:ascii="Times New Roman" w:hAnsi="Times New Roman" w:eastAsia="宋体" w:cs="Times New Roman"/>
          <w:szCs w:val="24"/>
        </w:rPr>
        <w:t xml:space="preserve">2  </w:t>
      </w:r>
      <w:r>
        <w:rPr>
          <w:rFonts w:hint="eastAsia" w:ascii="Times New Roman" w:hAnsi="Times New Roman" w:eastAsia="宋体" w:cs="Times New Roman"/>
          <w:szCs w:val="24"/>
        </w:rPr>
        <w:t>应</w:t>
      </w:r>
      <w:r>
        <w:rPr>
          <w:rFonts w:ascii="Times New Roman" w:hAnsi="Times New Roman" w:eastAsia="宋体" w:cs="Times New Roman"/>
          <w:szCs w:val="24"/>
        </w:rPr>
        <w:t>采取保证最小新风量要求的措施。</w:t>
      </w:r>
    </w:p>
    <w:p>
      <w:pPr>
        <w:spacing w:line="300" w:lineRule="auto"/>
        <w:rPr>
          <w:rFonts w:cs="Arial" w:asciiTheme="minorEastAsia" w:hAnsiTheme="minorEastAsia"/>
          <w:szCs w:val="21"/>
        </w:rPr>
      </w:pPr>
      <w:r>
        <w:rPr>
          <w:rFonts w:hint="eastAsia" w:cs="Arial" w:asciiTheme="minorEastAsia" w:hAnsiTheme="minorEastAsia"/>
          <w:b/>
          <w:szCs w:val="21"/>
        </w:rPr>
        <w:t>6.1.</w:t>
      </w:r>
      <w:r>
        <w:rPr>
          <w:rFonts w:cs="Arial" w:asciiTheme="minorEastAsia" w:hAnsiTheme="minorEastAsia"/>
          <w:b/>
          <w:szCs w:val="21"/>
        </w:rPr>
        <w:t>6</w:t>
      </w:r>
      <w:r>
        <w:rPr>
          <w:rFonts w:hint="eastAsia" w:cs="Arial" w:asciiTheme="minorEastAsia" w:hAnsiTheme="minorEastAsia"/>
          <w:szCs w:val="21"/>
        </w:rPr>
        <w:t xml:space="preserve"> 符合</w:t>
      </w:r>
      <w:r>
        <w:rPr>
          <w:rFonts w:cs="Arial" w:asciiTheme="minorEastAsia" w:hAnsiTheme="minorEastAsia"/>
          <w:szCs w:val="21"/>
        </w:rPr>
        <w:t>下列情况</w:t>
      </w:r>
      <w:r>
        <w:rPr>
          <w:rFonts w:hint="eastAsia" w:cs="Arial" w:asciiTheme="minorEastAsia" w:hAnsiTheme="minorEastAsia"/>
          <w:szCs w:val="21"/>
        </w:rPr>
        <w:t>之一时，</w:t>
      </w:r>
      <w:r>
        <w:rPr>
          <w:rFonts w:cs="Arial" w:asciiTheme="minorEastAsia" w:hAnsiTheme="minorEastAsia"/>
          <w:szCs w:val="21"/>
        </w:rPr>
        <w:t>应采用直流式空气调节系统：</w:t>
      </w:r>
    </w:p>
    <w:p>
      <w:pPr>
        <w:spacing w:line="300" w:lineRule="auto"/>
      </w:pPr>
      <w:r>
        <w:t xml:space="preserve">    1  </w:t>
      </w:r>
      <w:r>
        <w:rPr>
          <w:rFonts w:hint="eastAsia"/>
        </w:rPr>
        <w:t>以消除余热余湿为目的的空气调节系统，夏季室内空气</w:t>
      </w:r>
      <w:r>
        <w:t>焓值高于室外空气焓值</w:t>
      </w:r>
      <w:r>
        <w:rPr>
          <w:rFonts w:hint="eastAsia"/>
        </w:rPr>
        <w:t>，使用回风不经济时；</w:t>
      </w:r>
    </w:p>
    <w:p>
      <w:pPr>
        <w:spacing w:line="300" w:lineRule="auto"/>
      </w:pPr>
      <w:r>
        <w:t xml:space="preserve">    2  空气调节区排风量大于</w:t>
      </w:r>
      <w:r>
        <w:rPr>
          <w:rFonts w:hint="eastAsia"/>
        </w:rPr>
        <w:t>系统</w:t>
      </w:r>
      <w:r>
        <w:t>送风量</w:t>
      </w:r>
      <w:r>
        <w:rPr>
          <w:rFonts w:hint="eastAsia"/>
        </w:rPr>
        <w:t>时</w:t>
      </w:r>
      <w:r>
        <w:t>；</w:t>
      </w:r>
    </w:p>
    <w:p>
      <w:pPr>
        <w:spacing w:line="300" w:lineRule="auto"/>
        <w:ind w:firstLine="420" w:firstLineChars="200"/>
      </w:pPr>
      <w:r>
        <w:t xml:space="preserve">3  </w:t>
      </w:r>
      <w:r>
        <w:rPr>
          <w:rFonts w:hint="eastAsia"/>
        </w:rPr>
        <w:t>空气调节系统兼顾防毒、防爆目的</w:t>
      </w:r>
      <w:r>
        <w:t>，不</w:t>
      </w:r>
      <w:r>
        <w:rPr>
          <w:rFonts w:hint="eastAsia"/>
        </w:rPr>
        <w:t>得从室内回风时。</w:t>
      </w:r>
    </w:p>
    <w:p>
      <w:pPr>
        <w:spacing w:line="300" w:lineRule="auto"/>
        <w:rPr>
          <w:rFonts w:cs="Arial" w:asciiTheme="minorEastAsia" w:hAnsiTheme="minorEastAsia"/>
          <w:szCs w:val="21"/>
        </w:rPr>
      </w:pPr>
      <w:r>
        <w:rPr>
          <w:rFonts w:hint="eastAsia" w:cs="Arial" w:asciiTheme="minorEastAsia" w:hAnsiTheme="minorEastAsia"/>
          <w:b/>
          <w:szCs w:val="21"/>
        </w:rPr>
        <w:t>6.1.</w:t>
      </w:r>
      <w:r>
        <w:rPr>
          <w:rFonts w:cs="Arial" w:asciiTheme="minorEastAsia" w:hAnsiTheme="minorEastAsia"/>
          <w:b/>
          <w:szCs w:val="21"/>
        </w:rPr>
        <w:t>7</w:t>
      </w:r>
      <w:r>
        <w:rPr>
          <w:rFonts w:hint="eastAsia" w:cs="Arial" w:asciiTheme="minorEastAsia" w:hAnsiTheme="minorEastAsia"/>
          <w:b/>
          <w:szCs w:val="21"/>
        </w:rPr>
        <w:t xml:space="preserve"> </w:t>
      </w:r>
      <w:r>
        <w:rPr>
          <w:rFonts w:hint="eastAsia" w:cs="Arial" w:asciiTheme="minorEastAsia" w:hAnsiTheme="minorEastAsia"/>
          <w:szCs w:val="21"/>
        </w:rPr>
        <w:t>空气调节系统应设置</w:t>
      </w:r>
      <w:r>
        <w:rPr>
          <w:rFonts w:hint="eastAsia" w:ascii="宋体" w:hAnsi="宋体" w:eastAsia="宋体"/>
          <w:kern w:val="0"/>
          <w:szCs w:val="21"/>
        </w:rPr>
        <w:t>温度自动控制系统</w:t>
      </w:r>
      <w:r>
        <w:rPr>
          <w:rFonts w:hint="eastAsia" w:cs="Arial" w:asciiTheme="minorEastAsia" w:hAnsiTheme="minorEastAsia"/>
          <w:szCs w:val="21"/>
        </w:rPr>
        <w:t>。</w:t>
      </w:r>
    </w:p>
    <w:p>
      <w:pPr>
        <w:pStyle w:val="4"/>
        <w:spacing w:before="240" w:after="240"/>
        <w:rPr>
          <w:b w:val="0"/>
        </w:rPr>
      </w:pPr>
      <w:bookmarkStart w:id="185" w:name="_Toc12537536"/>
      <w:bookmarkStart w:id="186" w:name="_Toc534465064"/>
      <w:bookmarkStart w:id="187" w:name="_Toc534609579"/>
      <w:bookmarkStart w:id="188" w:name="_Toc534466362"/>
      <w:bookmarkStart w:id="189" w:name="_Toc534463016"/>
      <w:bookmarkStart w:id="190" w:name="_Toc28350440"/>
      <w:bookmarkStart w:id="191" w:name="_Toc534608942"/>
      <w:bookmarkStart w:id="192" w:name="_Toc534466083"/>
      <w:bookmarkStart w:id="193" w:name="_Toc534466131"/>
      <w:bookmarkStart w:id="194" w:name="_Toc531025045"/>
      <w:bookmarkStart w:id="195" w:name="_Toc534462974"/>
      <w:bookmarkStart w:id="196" w:name="_Toc531097032"/>
      <w:bookmarkStart w:id="197" w:name="_Toc12537734"/>
      <w:r>
        <w:rPr>
          <w:rFonts w:hint="eastAsia"/>
          <w:b w:val="0"/>
        </w:rPr>
        <w:t>6.2  直接膨胀式空气调节系统</w:t>
      </w:r>
      <w:bookmarkEnd w:id="185"/>
      <w:bookmarkEnd w:id="186"/>
      <w:bookmarkEnd w:id="187"/>
      <w:bookmarkEnd w:id="188"/>
      <w:bookmarkEnd w:id="189"/>
      <w:bookmarkEnd w:id="190"/>
      <w:bookmarkEnd w:id="191"/>
      <w:bookmarkEnd w:id="192"/>
      <w:bookmarkEnd w:id="193"/>
      <w:bookmarkEnd w:id="194"/>
      <w:bookmarkEnd w:id="195"/>
      <w:bookmarkEnd w:id="196"/>
      <w:bookmarkEnd w:id="197"/>
    </w:p>
    <w:p>
      <w:pPr>
        <w:spacing w:line="300" w:lineRule="auto"/>
        <w:rPr>
          <w:rFonts w:asciiTheme="minorEastAsia" w:hAnsiTheme="minorEastAsia"/>
          <w:szCs w:val="21"/>
        </w:rPr>
      </w:pPr>
      <w:r>
        <w:rPr>
          <w:rFonts w:hint="eastAsia" w:asciiTheme="minorEastAsia" w:hAnsiTheme="minorEastAsia"/>
          <w:b/>
          <w:szCs w:val="21"/>
        </w:rPr>
        <w:t>6.2.1</w:t>
      </w:r>
      <w:r>
        <w:rPr>
          <w:rFonts w:hint="eastAsia" w:asciiTheme="minorEastAsia" w:hAnsiTheme="minorEastAsia"/>
          <w:szCs w:val="21"/>
        </w:rPr>
        <w:t xml:space="preserve"> 空气调节系统采用制冷剂直接膨胀式空气冷却器时，不得用氨作制冷剂。</w:t>
      </w:r>
    </w:p>
    <w:p>
      <w:pPr>
        <w:spacing w:line="300" w:lineRule="auto"/>
        <w:rPr>
          <w:rFonts w:cs="Arial" w:asciiTheme="minorEastAsia" w:hAnsiTheme="minorEastAsia"/>
          <w:szCs w:val="21"/>
        </w:rPr>
      </w:pPr>
      <w:r>
        <w:rPr>
          <w:rFonts w:hint="eastAsia" w:cs="Arial" w:asciiTheme="minorEastAsia" w:hAnsiTheme="minorEastAsia"/>
          <w:b/>
          <w:szCs w:val="21"/>
        </w:rPr>
        <w:t>6.2.2</w:t>
      </w:r>
      <w:r>
        <w:rPr>
          <w:rFonts w:hint="eastAsia" w:cs="Arial" w:asciiTheme="minorEastAsia" w:hAnsiTheme="minorEastAsia"/>
          <w:szCs w:val="21"/>
        </w:rPr>
        <w:t>多联机空气调节系统设计，应符合下列规定：</w:t>
      </w:r>
    </w:p>
    <w:p>
      <w:pPr>
        <w:spacing w:line="300" w:lineRule="auto"/>
        <w:ind w:firstLine="422" w:firstLineChars="200"/>
        <w:rPr>
          <w:rFonts w:asciiTheme="minorEastAsia" w:hAnsiTheme="minorEastAsia"/>
          <w:szCs w:val="21"/>
        </w:rPr>
      </w:pPr>
      <w:r>
        <w:rPr>
          <w:rFonts w:hint="eastAsia" w:asciiTheme="minorEastAsia" w:hAnsiTheme="minorEastAsia"/>
          <w:b/>
          <w:szCs w:val="21"/>
        </w:rPr>
        <w:t>1</w:t>
      </w:r>
      <w:r>
        <w:rPr>
          <w:rFonts w:hint="eastAsia" w:asciiTheme="minorEastAsia" w:hAnsiTheme="minorEastAsia"/>
          <w:szCs w:val="21"/>
        </w:rPr>
        <w:t xml:space="preserve"> 室内、外机之间以及室内机之间的最大高差和最大冷媒管长应符合产品技术要求。</w:t>
      </w:r>
    </w:p>
    <w:p>
      <w:pPr>
        <w:spacing w:line="300" w:lineRule="auto"/>
        <w:ind w:firstLine="422" w:firstLineChars="200"/>
        <w:rPr>
          <w:rFonts w:asciiTheme="minorEastAsia" w:hAnsiTheme="minorEastAsia"/>
          <w:szCs w:val="21"/>
        </w:rPr>
      </w:pPr>
      <w:r>
        <w:rPr>
          <w:rFonts w:hint="eastAsia" w:asciiTheme="minorEastAsia" w:hAnsiTheme="minorEastAsia"/>
          <w:b/>
          <w:szCs w:val="21"/>
        </w:rPr>
        <w:t>2</w:t>
      </w:r>
      <w:r>
        <w:rPr>
          <w:rFonts w:hint="eastAsia" w:asciiTheme="minorEastAsia" w:hAnsiTheme="minorEastAsia"/>
          <w:szCs w:val="21"/>
        </w:rPr>
        <w:t xml:space="preserve"> 系统冷媒管等效长度应满足对应制冷工况下满负荷时的能效比</w:t>
      </w:r>
      <w:r>
        <w:rPr>
          <w:rFonts w:hint="eastAsia" w:cs="Arial" w:asciiTheme="minorEastAsia" w:hAnsiTheme="minorEastAsia"/>
          <w:szCs w:val="21"/>
        </w:rPr>
        <w:t>（COP）</w:t>
      </w:r>
      <w:r>
        <w:rPr>
          <w:rFonts w:hint="eastAsia" w:asciiTheme="minorEastAsia" w:hAnsiTheme="minorEastAsia"/>
          <w:szCs w:val="21"/>
        </w:rPr>
        <w:t>不低于2.80。</w:t>
      </w:r>
    </w:p>
    <w:p>
      <w:pPr>
        <w:spacing w:line="300" w:lineRule="auto"/>
        <w:rPr>
          <w:rFonts w:cs="Arial" w:asciiTheme="minorEastAsia" w:hAnsiTheme="minorEastAsia"/>
          <w:szCs w:val="21"/>
        </w:rPr>
      </w:pPr>
      <w:r>
        <w:rPr>
          <w:rFonts w:hint="eastAsia" w:cs="Arial" w:asciiTheme="minorEastAsia" w:hAnsiTheme="minorEastAsia"/>
          <w:b/>
          <w:szCs w:val="21"/>
        </w:rPr>
        <w:t>6.2.3</w:t>
      </w:r>
      <w:r>
        <w:rPr>
          <w:rFonts w:hint="eastAsia" w:cs="Arial" w:asciiTheme="minorEastAsia" w:hAnsiTheme="minorEastAsia"/>
          <w:szCs w:val="21"/>
        </w:rPr>
        <w:t>在冬季设计工况下，采用空气源多联机和单元式空气调节机组作为供热设备时，机组的能效比（COP）不应低于1.8。</w:t>
      </w:r>
    </w:p>
    <w:p>
      <w:pPr>
        <w:spacing w:line="300" w:lineRule="auto"/>
        <w:rPr>
          <w:rFonts w:cs="Arial" w:asciiTheme="minorEastAsia" w:hAnsiTheme="minorEastAsia"/>
          <w:szCs w:val="21"/>
        </w:rPr>
      </w:pPr>
      <w:r>
        <w:rPr>
          <w:rFonts w:hint="eastAsia" w:cs="Arial" w:asciiTheme="minorEastAsia" w:hAnsiTheme="minorEastAsia"/>
          <w:b/>
          <w:szCs w:val="21"/>
        </w:rPr>
        <w:t xml:space="preserve">6.2.4 </w:t>
      </w:r>
      <w:r>
        <w:rPr>
          <w:rFonts w:hint="eastAsia" w:cs="Arial" w:asciiTheme="minorEastAsia" w:hAnsiTheme="minorEastAsia"/>
          <w:szCs w:val="21"/>
        </w:rPr>
        <w:t xml:space="preserve"> 当冷媒管道泄露需要修复时，严禁在管道内有压力的情况下进行焊接作业。</w:t>
      </w:r>
    </w:p>
    <w:p>
      <w:pPr>
        <w:spacing w:line="300" w:lineRule="auto"/>
      </w:pPr>
      <w:r>
        <w:rPr>
          <w:rFonts w:hint="eastAsia" w:cs="Arial" w:asciiTheme="minorEastAsia" w:hAnsiTheme="minorEastAsia"/>
          <w:b/>
          <w:szCs w:val="21"/>
        </w:rPr>
        <w:t>6.2.5</w:t>
      </w:r>
      <w:r>
        <w:rPr>
          <w:rFonts w:hint="eastAsia" w:cs="Arial" w:asciiTheme="minorEastAsia" w:hAnsiTheme="minorEastAsia"/>
          <w:szCs w:val="21"/>
        </w:rPr>
        <w:t xml:space="preserve"> 当直接膨胀式空气调节系统需要排空制冷剂进行维修时，不得向大气直接排放，应使用专用的回收装置对系统内剩余的制冷剂回收。</w:t>
      </w:r>
    </w:p>
    <w:p>
      <w:pPr>
        <w:pStyle w:val="4"/>
        <w:spacing w:before="240" w:after="240"/>
        <w:rPr>
          <w:b w:val="0"/>
        </w:rPr>
      </w:pPr>
      <w:bookmarkStart w:id="198" w:name="_Toc12537537"/>
      <w:bookmarkStart w:id="199" w:name="_Toc28350441"/>
      <w:bookmarkStart w:id="200" w:name="_Toc12537735"/>
      <w:r>
        <w:rPr>
          <w:rFonts w:hint="eastAsia"/>
          <w:b w:val="0"/>
        </w:rPr>
        <w:t>6.3  空气、水空气调节系统</w:t>
      </w:r>
      <w:bookmarkEnd w:id="198"/>
      <w:bookmarkEnd w:id="199"/>
      <w:bookmarkEnd w:id="200"/>
    </w:p>
    <w:p>
      <w:pPr>
        <w:spacing w:line="300" w:lineRule="auto"/>
        <w:rPr>
          <w:rFonts w:cs="Arial" w:asciiTheme="minorEastAsia" w:hAnsiTheme="minorEastAsia"/>
          <w:szCs w:val="21"/>
        </w:rPr>
      </w:pPr>
      <w:r>
        <w:rPr>
          <w:rFonts w:hint="eastAsia" w:cs="Arial" w:asciiTheme="minorEastAsia" w:hAnsiTheme="minorEastAsia"/>
          <w:b/>
          <w:szCs w:val="21"/>
        </w:rPr>
        <w:t>6.3.1</w:t>
      </w:r>
      <w:r>
        <w:rPr>
          <w:rFonts w:cs="Arial" w:asciiTheme="minorEastAsia" w:hAnsiTheme="minorEastAsia"/>
          <w:b/>
          <w:szCs w:val="21"/>
        </w:rPr>
        <w:t xml:space="preserve"> </w:t>
      </w:r>
      <w:r>
        <w:rPr>
          <w:rFonts w:hint="eastAsia" w:cs="Arial" w:asciiTheme="minorEastAsia" w:hAnsiTheme="minorEastAsia"/>
          <w:szCs w:val="21"/>
        </w:rPr>
        <w:t>水与被处理空气直接接触的空气处理装置，其水质应符合工艺和卫生要求。</w:t>
      </w:r>
    </w:p>
    <w:p>
      <w:pPr>
        <w:spacing w:line="300" w:lineRule="auto"/>
        <w:rPr>
          <w:rFonts w:cs="Arial" w:asciiTheme="minorEastAsia" w:hAnsiTheme="minorEastAsia"/>
          <w:szCs w:val="21"/>
        </w:rPr>
      </w:pPr>
      <w:r>
        <w:rPr>
          <w:rFonts w:hint="eastAsia" w:cs="Arial" w:asciiTheme="minorEastAsia" w:hAnsiTheme="minorEastAsia"/>
          <w:b/>
          <w:szCs w:val="21"/>
        </w:rPr>
        <w:t>6.3.</w:t>
      </w:r>
      <w:r>
        <w:rPr>
          <w:rFonts w:cs="Arial" w:asciiTheme="minorEastAsia" w:hAnsiTheme="minorEastAsia"/>
          <w:b/>
          <w:szCs w:val="21"/>
        </w:rPr>
        <w:t xml:space="preserve">2 </w:t>
      </w:r>
      <w:r>
        <w:rPr>
          <w:rFonts w:hint="eastAsia" w:cs="Arial" w:asciiTheme="minorEastAsia" w:hAnsiTheme="minorEastAsia"/>
          <w:szCs w:val="21"/>
        </w:rPr>
        <w:t>空气调节系统新风、回风应过滤处理，当其中所含的化学有害物质不符合生产工艺及卫生要求时，应对新风、回风进行净化处理。</w:t>
      </w:r>
    </w:p>
    <w:p>
      <w:pPr>
        <w:spacing w:line="300" w:lineRule="auto"/>
        <w:rPr>
          <w:rFonts w:cs="Arial" w:asciiTheme="minorEastAsia" w:hAnsiTheme="minorEastAsia"/>
          <w:szCs w:val="21"/>
        </w:rPr>
      </w:pPr>
      <w:r>
        <w:rPr>
          <w:rFonts w:hint="eastAsia" w:cs="Arial" w:asciiTheme="minorEastAsia" w:hAnsiTheme="minorEastAsia"/>
          <w:b/>
          <w:szCs w:val="21"/>
        </w:rPr>
        <w:t>6.3.</w:t>
      </w:r>
      <w:r>
        <w:rPr>
          <w:rFonts w:cs="Arial" w:asciiTheme="minorEastAsia" w:hAnsiTheme="minorEastAsia"/>
          <w:b/>
          <w:szCs w:val="21"/>
        </w:rPr>
        <w:t xml:space="preserve">3 </w:t>
      </w:r>
      <w:r>
        <w:rPr>
          <w:rFonts w:hint="eastAsia" w:cs="Arial" w:asciiTheme="minorEastAsia" w:hAnsiTheme="minorEastAsia"/>
          <w:szCs w:val="21"/>
        </w:rPr>
        <w:t>除特殊的工艺要求外，在同一个空气调节系统中，不应采用冷却和加热，加湿和除湿相互抵消的处理过程。</w:t>
      </w:r>
    </w:p>
    <w:p>
      <w:pPr>
        <w:spacing w:line="300" w:lineRule="auto"/>
        <w:rPr>
          <w:rFonts w:cs="Arial" w:asciiTheme="minorEastAsia" w:hAnsiTheme="minorEastAsia"/>
          <w:szCs w:val="21"/>
        </w:rPr>
      </w:pPr>
      <w:r>
        <w:rPr>
          <w:rFonts w:hint="eastAsia" w:cs="Arial" w:asciiTheme="minorEastAsia" w:hAnsiTheme="minorEastAsia"/>
          <w:b/>
          <w:szCs w:val="21"/>
        </w:rPr>
        <w:t>6.3.</w:t>
      </w:r>
      <w:r>
        <w:rPr>
          <w:rFonts w:cs="Arial" w:asciiTheme="minorEastAsia" w:hAnsiTheme="minorEastAsia"/>
          <w:b/>
          <w:szCs w:val="21"/>
        </w:rPr>
        <w:t>4</w:t>
      </w:r>
      <w:r>
        <w:rPr>
          <w:rFonts w:hint="eastAsia" w:cs="Arial" w:asciiTheme="minorEastAsia" w:hAnsiTheme="minorEastAsia"/>
          <w:b/>
          <w:szCs w:val="21"/>
        </w:rPr>
        <w:t xml:space="preserve"> </w:t>
      </w:r>
      <w:r>
        <w:rPr>
          <w:rFonts w:hint="eastAsia" w:cs="Arial" w:asciiTheme="minorEastAsia" w:hAnsiTheme="minorEastAsia"/>
          <w:szCs w:val="21"/>
        </w:rPr>
        <w:t>空气调节水系统管道系统安装完毕，外观检查合格后，应进行水压试验，并应符合下列规定：</w:t>
      </w:r>
      <w:r>
        <w:rPr>
          <w:rFonts w:cs="Arial" w:asciiTheme="minorEastAsia" w:hAnsiTheme="minorEastAsia"/>
          <w:szCs w:val="21"/>
        </w:rPr>
        <w:t xml:space="preserve"> </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1 冷（热）水、冷却水系统的试验压力，当设计压力小于或等于1.</w:t>
      </w:r>
      <w:r>
        <w:rPr>
          <w:rFonts w:cs="Arial" w:asciiTheme="minorEastAsia" w:hAnsiTheme="minorEastAsia"/>
          <w:szCs w:val="21"/>
        </w:rPr>
        <w:t>0 MPa</w:t>
      </w:r>
      <w:r>
        <w:rPr>
          <w:rFonts w:hint="eastAsia" w:cs="Arial" w:asciiTheme="minorEastAsia" w:hAnsiTheme="minorEastAsia"/>
          <w:szCs w:val="21"/>
        </w:rPr>
        <w:t>时，应为</w:t>
      </w:r>
      <w:r>
        <w:rPr>
          <w:rFonts w:cs="Arial" w:asciiTheme="minorEastAsia" w:hAnsiTheme="minorEastAsia"/>
          <w:szCs w:val="21"/>
        </w:rPr>
        <w:t>1.5</w:t>
      </w:r>
      <w:r>
        <w:rPr>
          <w:rFonts w:hint="eastAsia" w:cs="Arial" w:asciiTheme="minorEastAsia" w:hAnsiTheme="minorEastAsia"/>
          <w:szCs w:val="21"/>
        </w:rPr>
        <w:t>倍设计压力，最低不应小于</w:t>
      </w:r>
      <w:r>
        <w:rPr>
          <w:rFonts w:cs="Arial" w:asciiTheme="minorEastAsia" w:hAnsiTheme="minorEastAsia"/>
          <w:szCs w:val="21"/>
        </w:rPr>
        <w:t>0.6 MPa</w:t>
      </w:r>
      <w:r>
        <w:rPr>
          <w:rFonts w:hint="eastAsia" w:cs="Arial" w:asciiTheme="minorEastAsia" w:hAnsiTheme="minorEastAsia"/>
          <w:szCs w:val="21"/>
        </w:rPr>
        <w:t>；当设计压力大于1.</w:t>
      </w:r>
      <w:r>
        <w:rPr>
          <w:rFonts w:cs="Arial" w:asciiTheme="minorEastAsia" w:hAnsiTheme="minorEastAsia"/>
          <w:szCs w:val="21"/>
        </w:rPr>
        <w:t>0 MPa</w:t>
      </w:r>
      <w:r>
        <w:rPr>
          <w:rFonts w:hint="eastAsia" w:cs="Arial" w:asciiTheme="minorEastAsia" w:hAnsiTheme="minorEastAsia"/>
          <w:szCs w:val="21"/>
        </w:rPr>
        <w:t>时，应为设计压力加0.5</w:t>
      </w:r>
      <w:r>
        <w:rPr>
          <w:rFonts w:cs="Arial" w:asciiTheme="minorEastAsia" w:hAnsiTheme="minorEastAsia"/>
          <w:szCs w:val="21"/>
        </w:rPr>
        <w:t xml:space="preserve"> MPa</w:t>
      </w:r>
      <w:r>
        <w:rPr>
          <w:rFonts w:hint="eastAsia" w:cs="Arial" w:asciiTheme="minorEastAsia" w:hAnsiTheme="minorEastAsia"/>
          <w:szCs w:val="21"/>
        </w:rPr>
        <w:t>；</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2各类耐压塑料管的强度试验压力应为1.5倍设计压力，且不小于0.9</w:t>
      </w:r>
      <w:r>
        <w:rPr>
          <w:rFonts w:cs="Arial" w:asciiTheme="minorEastAsia" w:hAnsiTheme="minorEastAsia"/>
          <w:szCs w:val="21"/>
        </w:rPr>
        <w:t>MPa</w:t>
      </w:r>
      <w:r>
        <w:rPr>
          <w:rFonts w:hint="eastAsia" w:cs="Arial" w:asciiTheme="minorEastAsia" w:hAnsiTheme="minorEastAsia"/>
          <w:szCs w:val="21"/>
        </w:rPr>
        <w:t>；严密性试验压力应为1.15倍的设计压力；</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3 压力试验点应选择在空气调节水系统压力最高点；</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 xml:space="preserve">4 试验过程中发现泄漏时，不得带压处理。 </w:t>
      </w:r>
    </w:p>
    <w:p>
      <w:pPr>
        <w:spacing w:line="300" w:lineRule="auto"/>
        <w:rPr>
          <w:rFonts w:cs="Arial" w:asciiTheme="minorEastAsia" w:hAnsiTheme="minorEastAsia"/>
          <w:szCs w:val="21"/>
        </w:rPr>
      </w:pPr>
      <w:r>
        <w:rPr>
          <w:rFonts w:hint="eastAsia" w:cs="Arial" w:asciiTheme="minorEastAsia" w:hAnsiTheme="minorEastAsia"/>
          <w:b/>
          <w:szCs w:val="21"/>
        </w:rPr>
        <w:t>6.3.</w:t>
      </w:r>
      <w:r>
        <w:rPr>
          <w:rFonts w:cs="Arial" w:asciiTheme="minorEastAsia" w:hAnsiTheme="minorEastAsia"/>
          <w:b/>
          <w:szCs w:val="21"/>
        </w:rPr>
        <w:t>5</w:t>
      </w:r>
      <w:r>
        <w:rPr>
          <w:rFonts w:hint="eastAsia" w:cs="Arial" w:asciiTheme="minorEastAsia" w:hAnsiTheme="minorEastAsia"/>
          <w:szCs w:val="21"/>
        </w:rPr>
        <w:t>系统冷、热水运行转换调节功能的阀门，应进行阀瓣密封性能的试验。</w:t>
      </w:r>
    </w:p>
    <w:p>
      <w:pPr>
        <w:spacing w:line="300" w:lineRule="auto"/>
        <w:rPr>
          <w:rFonts w:cs="Arial" w:asciiTheme="minorEastAsia" w:hAnsiTheme="minorEastAsia"/>
          <w:szCs w:val="21"/>
        </w:rPr>
      </w:pPr>
      <w:r>
        <w:rPr>
          <w:rFonts w:hint="eastAsia" w:cs="Arial" w:asciiTheme="minorEastAsia" w:hAnsiTheme="minorEastAsia"/>
          <w:b/>
          <w:szCs w:val="21"/>
        </w:rPr>
        <w:t>6.3.</w:t>
      </w:r>
      <w:r>
        <w:rPr>
          <w:rFonts w:cs="Arial" w:asciiTheme="minorEastAsia" w:hAnsiTheme="minorEastAsia"/>
          <w:b/>
          <w:szCs w:val="21"/>
        </w:rPr>
        <w:t>6</w:t>
      </w:r>
      <w:r>
        <w:rPr>
          <w:rFonts w:hint="eastAsia" w:cs="Arial" w:asciiTheme="minorEastAsia" w:hAnsiTheme="minorEastAsia"/>
          <w:szCs w:val="21"/>
        </w:rPr>
        <w:t>复合</w:t>
      </w:r>
      <w:r>
        <w:rPr>
          <w:rFonts w:cs="Arial" w:asciiTheme="minorEastAsia" w:hAnsiTheme="minorEastAsia"/>
          <w:szCs w:val="21"/>
        </w:rPr>
        <w:t>材料风管</w:t>
      </w:r>
      <w:r>
        <w:rPr>
          <w:rFonts w:hint="eastAsia" w:cs="Arial" w:asciiTheme="minorEastAsia" w:hAnsiTheme="minorEastAsia"/>
          <w:szCs w:val="21"/>
        </w:rPr>
        <w:t xml:space="preserve">的覆面材料必须采用不燃材料，内层的绝热材料应采用不燃或难燃B1级，且对人体无害的材料。 </w:t>
      </w:r>
    </w:p>
    <w:p>
      <w:pPr>
        <w:spacing w:line="300" w:lineRule="auto"/>
        <w:rPr>
          <w:rFonts w:cs="Arial" w:asciiTheme="minorEastAsia" w:hAnsiTheme="minorEastAsia"/>
          <w:szCs w:val="21"/>
        </w:rPr>
      </w:pPr>
      <w:r>
        <w:rPr>
          <w:rFonts w:hint="eastAsia" w:cs="Arial" w:asciiTheme="minorEastAsia" w:hAnsiTheme="minorEastAsia"/>
          <w:b/>
          <w:szCs w:val="21"/>
        </w:rPr>
        <w:t>6.3.</w:t>
      </w:r>
      <w:r>
        <w:rPr>
          <w:rFonts w:cs="Arial" w:asciiTheme="minorEastAsia" w:hAnsiTheme="minorEastAsia"/>
          <w:b/>
          <w:szCs w:val="21"/>
        </w:rPr>
        <w:t>7</w:t>
      </w:r>
      <w:r>
        <w:rPr>
          <w:rFonts w:hint="eastAsia" w:cs="Arial" w:asciiTheme="minorEastAsia" w:hAnsiTheme="minorEastAsia"/>
          <w:b/>
          <w:szCs w:val="21"/>
        </w:rPr>
        <w:t xml:space="preserve"> </w:t>
      </w:r>
      <w:r>
        <w:rPr>
          <w:rFonts w:hint="eastAsia" w:cs="Arial" w:asciiTheme="minorEastAsia" w:hAnsiTheme="minorEastAsia"/>
          <w:szCs w:val="21"/>
        </w:rPr>
        <w:t>风管穿过防火隔墙、楼板和防火墙时，防火阀或排烟防火阀两侧各2</w:t>
      </w:r>
      <w:r>
        <w:rPr>
          <w:rFonts w:cs="Arial" w:asciiTheme="minorEastAsia" w:hAnsiTheme="minorEastAsia"/>
          <w:szCs w:val="21"/>
        </w:rPr>
        <w:t>.0m</w:t>
      </w:r>
      <w:r>
        <w:rPr>
          <w:rFonts w:hint="eastAsia" w:cs="Arial" w:asciiTheme="minorEastAsia" w:hAnsiTheme="minorEastAsia"/>
          <w:szCs w:val="21"/>
        </w:rPr>
        <w:t>范围内风管的耐火极限不应低于该防火分隔体的耐火极限。管道穿墙、楼板缝隙应采用防火封堵材料封堵。</w:t>
      </w:r>
    </w:p>
    <w:p>
      <w:pPr>
        <w:spacing w:line="300" w:lineRule="auto"/>
        <w:rPr>
          <w:rFonts w:cs="Arial" w:asciiTheme="minorEastAsia" w:hAnsiTheme="minorEastAsia"/>
          <w:szCs w:val="21"/>
        </w:rPr>
      </w:pPr>
      <w:r>
        <w:rPr>
          <w:rFonts w:hint="eastAsia" w:cs="Arial" w:asciiTheme="minorEastAsia" w:hAnsiTheme="minorEastAsia"/>
          <w:b/>
          <w:szCs w:val="21"/>
        </w:rPr>
        <w:t>6.3.</w:t>
      </w:r>
      <w:r>
        <w:rPr>
          <w:rFonts w:cs="Arial" w:asciiTheme="minorEastAsia" w:hAnsiTheme="minorEastAsia"/>
          <w:b/>
          <w:szCs w:val="21"/>
        </w:rPr>
        <w:t>8</w:t>
      </w:r>
      <w:r>
        <w:rPr>
          <w:rFonts w:hint="eastAsia" w:cs="Arial" w:asciiTheme="minorEastAsia" w:hAnsiTheme="minorEastAsia"/>
          <w:szCs w:val="21"/>
        </w:rPr>
        <w:t xml:space="preserve"> 空气调节系统的空气过滤器阻力应定期检测，终阻力达到初阻力2倍或2倍以上时应及时清洗或更换过滤器。</w:t>
      </w:r>
    </w:p>
    <w:p>
      <w:pPr>
        <w:widowControl/>
        <w:jc w:val="left"/>
        <w:rPr>
          <w:rFonts w:asciiTheme="majorHAnsi" w:hAnsiTheme="majorHAnsi" w:eastAsiaTheme="majorEastAsia" w:cstheme="majorBidi"/>
          <w:sz w:val="32"/>
          <w:szCs w:val="32"/>
        </w:rPr>
      </w:pPr>
      <w:r>
        <w:rPr>
          <w:bCs/>
        </w:rPr>
        <w:br w:type="page"/>
      </w:r>
    </w:p>
    <w:p>
      <w:pPr>
        <w:pStyle w:val="3"/>
        <w:spacing w:line="300" w:lineRule="auto"/>
        <w:rPr>
          <w:b w:val="0"/>
          <w:bCs w:val="0"/>
        </w:rPr>
      </w:pPr>
      <w:bookmarkStart w:id="201" w:name="_Toc12537538"/>
      <w:bookmarkStart w:id="202" w:name="_Toc12537736"/>
      <w:bookmarkStart w:id="203" w:name="_Toc28350442"/>
      <w:r>
        <w:rPr>
          <w:rFonts w:hint="eastAsia"/>
          <w:b w:val="0"/>
          <w:bCs w:val="0"/>
        </w:rPr>
        <w:t>7冷热源</w:t>
      </w:r>
      <w:bookmarkEnd w:id="171"/>
      <w:bookmarkEnd w:id="172"/>
      <w:bookmarkEnd w:id="173"/>
      <w:bookmarkEnd w:id="174"/>
      <w:bookmarkEnd w:id="175"/>
      <w:bookmarkEnd w:id="176"/>
      <w:bookmarkEnd w:id="177"/>
      <w:bookmarkEnd w:id="178"/>
      <w:bookmarkEnd w:id="179"/>
      <w:bookmarkEnd w:id="180"/>
      <w:bookmarkEnd w:id="181"/>
      <w:bookmarkEnd w:id="201"/>
      <w:bookmarkEnd w:id="202"/>
      <w:bookmarkEnd w:id="203"/>
    </w:p>
    <w:p>
      <w:pPr>
        <w:pStyle w:val="4"/>
        <w:spacing w:before="240" w:after="240"/>
        <w:rPr>
          <w:b w:val="0"/>
          <w:bCs w:val="0"/>
        </w:rPr>
      </w:pPr>
      <w:bookmarkStart w:id="204" w:name="_Toc534608945"/>
      <w:bookmarkStart w:id="205" w:name="_Toc534462977"/>
      <w:bookmarkStart w:id="206" w:name="_Toc534466365"/>
      <w:bookmarkStart w:id="207" w:name="_Toc534463019"/>
      <w:bookmarkStart w:id="208" w:name="_Toc534609582"/>
      <w:bookmarkStart w:id="209" w:name="_Toc534465067"/>
      <w:bookmarkStart w:id="210" w:name="_Toc534466134"/>
      <w:bookmarkStart w:id="211" w:name="_Toc531025049"/>
      <w:bookmarkStart w:id="212" w:name="_Toc531097036"/>
      <w:bookmarkStart w:id="213" w:name="_Toc12537539"/>
      <w:bookmarkStart w:id="214" w:name="_Toc12537737"/>
      <w:bookmarkStart w:id="215" w:name="_Toc28350443"/>
      <w:bookmarkStart w:id="216" w:name="_Toc534466086"/>
      <w:r>
        <w:rPr>
          <w:rFonts w:hint="eastAsia"/>
          <w:b w:val="0"/>
          <w:bCs w:val="0"/>
        </w:rPr>
        <w:t>7.1  一般规定</w:t>
      </w:r>
      <w:bookmarkEnd w:id="204"/>
      <w:bookmarkEnd w:id="205"/>
      <w:bookmarkEnd w:id="206"/>
      <w:bookmarkEnd w:id="207"/>
      <w:bookmarkEnd w:id="208"/>
      <w:bookmarkEnd w:id="209"/>
      <w:bookmarkEnd w:id="210"/>
      <w:bookmarkEnd w:id="211"/>
      <w:bookmarkEnd w:id="212"/>
      <w:bookmarkEnd w:id="213"/>
      <w:bookmarkEnd w:id="214"/>
      <w:bookmarkEnd w:id="215"/>
      <w:bookmarkEnd w:id="216"/>
    </w:p>
    <w:p>
      <w:pPr>
        <w:spacing w:line="300" w:lineRule="auto"/>
        <w:rPr>
          <w:rFonts w:asciiTheme="minorEastAsia" w:hAnsiTheme="minorEastAsia"/>
          <w:szCs w:val="21"/>
        </w:rPr>
      </w:pPr>
      <w:r>
        <w:rPr>
          <w:rFonts w:hint="eastAsia" w:asciiTheme="minorEastAsia" w:hAnsiTheme="minorEastAsia"/>
          <w:b/>
          <w:szCs w:val="21"/>
        </w:rPr>
        <w:t>7.1.1</w:t>
      </w:r>
      <w:r>
        <w:rPr>
          <w:rFonts w:hint="eastAsia" w:asciiTheme="minorEastAsia" w:hAnsiTheme="minorEastAsia"/>
          <w:szCs w:val="21"/>
        </w:rPr>
        <w:t>冷热源形式应根据建筑物规模、用途、冷热负荷，以及所在地区气象条件、能源结构、能源政策、能源价格、环保政策等情况，结合冷热源站房</w:t>
      </w:r>
      <w:r>
        <w:rPr>
          <w:rFonts w:asciiTheme="minorEastAsia" w:hAnsiTheme="minorEastAsia"/>
          <w:szCs w:val="21"/>
        </w:rPr>
        <w:t>的可靠</w:t>
      </w:r>
      <w:r>
        <w:rPr>
          <w:rFonts w:hint="eastAsia" w:asciiTheme="minorEastAsia" w:hAnsiTheme="minorEastAsia"/>
          <w:szCs w:val="21"/>
        </w:rPr>
        <w:t>性、</w:t>
      </w:r>
      <w:r>
        <w:rPr>
          <w:rFonts w:asciiTheme="minorEastAsia" w:hAnsiTheme="minorEastAsia"/>
          <w:szCs w:val="21"/>
        </w:rPr>
        <w:t>安全</w:t>
      </w:r>
      <w:r>
        <w:rPr>
          <w:rFonts w:hint="eastAsia" w:asciiTheme="minorEastAsia" w:hAnsiTheme="minorEastAsia"/>
          <w:szCs w:val="21"/>
        </w:rPr>
        <w:t>性、</w:t>
      </w:r>
      <w:r>
        <w:rPr>
          <w:rFonts w:asciiTheme="minorEastAsia" w:hAnsiTheme="minorEastAsia"/>
          <w:szCs w:val="21"/>
        </w:rPr>
        <w:t>技术</w:t>
      </w:r>
      <w:r>
        <w:rPr>
          <w:rFonts w:hint="eastAsia" w:asciiTheme="minorEastAsia" w:hAnsiTheme="minorEastAsia"/>
          <w:szCs w:val="21"/>
        </w:rPr>
        <w:t>经济</w:t>
      </w:r>
      <w:r>
        <w:rPr>
          <w:rFonts w:asciiTheme="minorEastAsia" w:hAnsiTheme="minorEastAsia"/>
          <w:szCs w:val="21"/>
        </w:rPr>
        <w:t>性</w:t>
      </w:r>
      <w:r>
        <w:rPr>
          <w:rFonts w:hint="eastAsia" w:asciiTheme="minorEastAsia" w:hAnsiTheme="minorEastAsia"/>
          <w:szCs w:val="21"/>
        </w:rPr>
        <w:t>、</w:t>
      </w:r>
      <w:r>
        <w:rPr>
          <w:rFonts w:asciiTheme="minorEastAsia" w:hAnsiTheme="minorEastAsia"/>
          <w:szCs w:val="21"/>
        </w:rPr>
        <w:t>运行管理</w:t>
      </w:r>
      <w:r>
        <w:rPr>
          <w:rFonts w:hint="eastAsia" w:asciiTheme="minorEastAsia" w:hAnsiTheme="minorEastAsia"/>
          <w:szCs w:val="21"/>
        </w:rPr>
        <w:t>等要求</w:t>
      </w:r>
      <w:r>
        <w:rPr>
          <w:rFonts w:asciiTheme="minorEastAsia" w:hAnsiTheme="minorEastAsia"/>
          <w:szCs w:val="21"/>
        </w:rPr>
        <w:t>进行</w:t>
      </w:r>
      <w:r>
        <w:rPr>
          <w:rFonts w:hint="eastAsia" w:asciiTheme="minorEastAsia" w:hAnsiTheme="minorEastAsia"/>
          <w:szCs w:val="21"/>
        </w:rPr>
        <w:t>全面</w:t>
      </w:r>
      <w:r>
        <w:rPr>
          <w:rFonts w:asciiTheme="minorEastAsia" w:hAnsiTheme="minorEastAsia"/>
          <w:szCs w:val="21"/>
        </w:rPr>
        <w:t>的</w:t>
      </w:r>
      <w:r>
        <w:rPr>
          <w:rFonts w:hint="eastAsia" w:asciiTheme="minorEastAsia" w:hAnsiTheme="minorEastAsia"/>
          <w:szCs w:val="21"/>
        </w:rPr>
        <w:t>分析</w:t>
      </w:r>
      <w:r>
        <w:rPr>
          <w:rFonts w:asciiTheme="minorEastAsia" w:hAnsiTheme="minorEastAsia"/>
          <w:szCs w:val="21"/>
        </w:rPr>
        <w:t>、论证，</w:t>
      </w:r>
      <w:r>
        <w:rPr>
          <w:rFonts w:hint="eastAsia" w:asciiTheme="minorEastAsia" w:hAnsiTheme="minorEastAsia"/>
          <w:szCs w:val="21"/>
        </w:rPr>
        <w:t>制定</w:t>
      </w:r>
      <w:r>
        <w:rPr>
          <w:rFonts w:asciiTheme="minorEastAsia" w:hAnsiTheme="minorEastAsia"/>
          <w:szCs w:val="21"/>
        </w:rPr>
        <w:t>供</w:t>
      </w:r>
      <w:r>
        <w:rPr>
          <w:rFonts w:hint="eastAsia" w:asciiTheme="minorEastAsia" w:hAnsiTheme="minorEastAsia"/>
          <w:szCs w:val="21"/>
        </w:rPr>
        <w:t>冷</w:t>
      </w:r>
      <w:r>
        <w:rPr>
          <w:rFonts w:asciiTheme="minorEastAsia" w:hAnsiTheme="minorEastAsia"/>
          <w:szCs w:val="21"/>
        </w:rPr>
        <w:t>、供</w:t>
      </w:r>
      <w:r>
        <w:rPr>
          <w:rFonts w:hint="eastAsia" w:asciiTheme="minorEastAsia" w:hAnsiTheme="minorEastAsia"/>
          <w:szCs w:val="21"/>
        </w:rPr>
        <w:t>暖</w:t>
      </w:r>
      <w:r>
        <w:rPr>
          <w:rFonts w:asciiTheme="minorEastAsia" w:hAnsiTheme="minorEastAsia"/>
          <w:szCs w:val="21"/>
        </w:rPr>
        <w:t>的</w:t>
      </w:r>
      <w:r>
        <w:rPr>
          <w:rFonts w:hint="eastAsia" w:asciiTheme="minorEastAsia" w:hAnsiTheme="minorEastAsia"/>
          <w:szCs w:val="21"/>
        </w:rPr>
        <w:t>整体</w:t>
      </w:r>
      <w:r>
        <w:rPr>
          <w:rFonts w:asciiTheme="minorEastAsia" w:hAnsiTheme="minorEastAsia"/>
          <w:szCs w:val="21"/>
        </w:rPr>
        <w:t>规划</w:t>
      </w:r>
      <w:r>
        <w:rPr>
          <w:rFonts w:hint="eastAsia" w:asciiTheme="minorEastAsia" w:hAnsiTheme="minorEastAsia"/>
          <w:szCs w:val="21"/>
        </w:rPr>
        <w:t>。</w:t>
      </w:r>
    </w:p>
    <w:p>
      <w:pPr>
        <w:spacing w:line="300" w:lineRule="auto"/>
        <w:rPr>
          <w:rFonts w:asciiTheme="minorEastAsia" w:hAnsiTheme="minorEastAsia"/>
          <w:szCs w:val="21"/>
        </w:rPr>
      </w:pPr>
      <w:r>
        <w:rPr>
          <w:rFonts w:asciiTheme="minorEastAsia" w:hAnsiTheme="minorEastAsia"/>
          <w:b/>
          <w:szCs w:val="21"/>
        </w:rPr>
        <w:t>7.1.2</w:t>
      </w:r>
      <w:r>
        <w:rPr>
          <w:rFonts w:hint="eastAsia" w:asciiTheme="minorEastAsia" w:hAnsiTheme="minorEastAsia"/>
          <w:szCs w:val="21"/>
        </w:rPr>
        <w:t xml:space="preserve"> 除符合下列条件之一且无法利用热泵外，不得采用电直接加热设备作为供暖、空气调节热源：</w:t>
      </w:r>
    </w:p>
    <w:p>
      <w:pPr>
        <w:spacing w:line="300" w:lineRule="auto"/>
        <w:ind w:firstLine="426" w:firstLineChars="202"/>
        <w:rPr>
          <w:rFonts w:asciiTheme="minorEastAsia" w:hAnsiTheme="minorEastAsia"/>
          <w:szCs w:val="21"/>
        </w:rPr>
      </w:pPr>
      <w:r>
        <w:rPr>
          <w:rFonts w:hint="eastAsia" w:asciiTheme="minorEastAsia" w:hAnsiTheme="minorEastAsia"/>
          <w:b/>
          <w:szCs w:val="21"/>
        </w:rPr>
        <w:t xml:space="preserve">1 </w:t>
      </w:r>
      <w:r>
        <w:rPr>
          <w:rFonts w:hint="eastAsia" w:asciiTheme="minorEastAsia" w:hAnsiTheme="minorEastAsia"/>
          <w:szCs w:val="21"/>
        </w:rPr>
        <w:t xml:space="preserve"> 远离集中供热的分散独立建筑，无法利用其他方式提供热源时；</w:t>
      </w:r>
    </w:p>
    <w:p>
      <w:pPr>
        <w:spacing w:line="300" w:lineRule="auto"/>
        <w:ind w:firstLine="426" w:firstLineChars="202"/>
        <w:rPr>
          <w:rFonts w:asciiTheme="minorEastAsia" w:hAnsiTheme="minorEastAsia"/>
          <w:szCs w:val="21"/>
        </w:rPr>
      </w:pPr>
      <w:r>
        <w:rPr>
          <w:rFonts w:hint="eastAsia" w:asciiTheme="minorEastAsia" w:hAnsiTheme="minorEastAsia"/>
          <w:b/>
          <w:szCs w:val="21"/>
        </w:rPr>
        <w:t xml:space="preserve">2 </w:t>
      </w:r>
      <w:r>
        <w:rPr>
          <w:rFonts w:hint="eastAsia" w:asciiTheme="minorEastAsia" w:hAnsiTheme="minorEastAsia"/>
          <w:szCs w:val="21"/>
        </w:rPr>
        <w:t xml:space="preserve"> 无工业余热、区域热源及气源，采用燃油、燃煤设备受环保、消防严格限制时；</w:t>
      </w:r>
    </w:p>
    <w:p>
      <w:pPr>
        <w:spacing w:line="300" w:lineRule="auto"/>
        <w:ind w:firstLine="426" w:firstLineChars="202"/>
        <w:rPr>
          <w:rFonts w:asciiTheme="minorEastAsia" w:hAnsiTheme="minorEastAsia"/>
          <w:szCs w:val="21"/>
        </w:rPr>
      </w:pPr>
      <w:r>
        <w:rPr>
          <w:rFonts w:hint="eastAsia" w:asciiTheme="minorEastAsia" w:hAnsiTheme="minorEastAsia"/>
          <w:b/>
          <w:szCs w:val="21"/>
        </w:rPr>
        <w:t xml:space="preserve">3 </w:t>
      </w:r>
      <w:r>
        <w:rPr>
          <w:rFonts w:hint="eastAsia" w:asciiTheme="minorEastAsia" w:hAnsiTheme="minorEastAsia"/>
          <w:szCs w:val="21"/>
        </w:rPr>
        <w:t xml:space="preserve"> 当地能源政策支持、电力供应充足的地区；</w:t>
      </w:r>
      <w:r>
        <w:rPr>
          <w:rFonts w:asciiTheme="minorEastAsia" w:hAnsiTheme="minorEastAsia"/>
          <w:szCs w:val="21"/>
        </w:rPr>
        <w:t xml:space="preserve"> </w:t>
      </w:r>
    </w:p>
    <w:p>
      <w:pPr>
        <w:spacing w:line="300" w:lineRule="auto"/>
        <w:ind w:firstLine="426" w:firstLineChars="202"/>
        <w:rPr>
          <w:rFonts w:asciiTheme="minorEastAsia" w:hAnsiTheme="minorEastAsia"/>
          <w:szCs w:val="21"/>
        </w:rPr>
      </w:pPr>
      <w:r>
        <w:rPr>
          <w:rFonts w:hint="eastAsia" w:asciiTheme="minorEastAsia" w:hAnsiTheme="minorEastAsia"/>
          <w:b/>
          <w:szCs w:val="21"/>
        </w:rPr>
        <w:t xml:space="preserve">4 </w:t>
      </w:r>
      <w:r>
        <w:rPr>
          <w:rFonts w:hint="eastAsia" w:asciiTheme="minorEastAsia" w:hAnsiTheme="minorEastAsia"/>
          <w:szCs w:val="21"/>
        </w:rPr>
        <w:t xml:space="preserve"> 以可再生能源或核能发电为主的地区；</w:t>
      </w:r>
    </w:p>
    <w:p>
      <w:pPr>
        <w:spacing w:line="300" w:lineRule="auto"/>
        <w:ind w:firstLine="426" w:firstLineChars="202"/>
        <w:rPr>
          <w:rFonts w:asciiTheme="minorEastAsia" w:hAnsiTheme="minorEastAsia"/>
          <w:b/>
          <w:szCs w:val="21"/>
        </w:rPr>
      </w:pPr>
      <w:r>
        <w:rPr>
          <w:rFonts w:hint="eastAsia" w:asciiTheme="minorEastAsia" w:hAnsiTheme="minorEastAsia"/>
          <w:b/>
          <w:szCs w:val="21"/>
        </w:rPr>
        <w:t xml:space="preserve">5 </w:t>
      </w:r>
      <w:r>
        <w:rPr>
          <w:rFonts w:hint="eastAsia" w:asciiTheme="minorEastAsia" w:hAnsiTheme="minorEastAsia"/>
          <w:szCs w:val="21"/>
        </w:rPr>
        <w:t xml:space="preserve"> 不能采用热水或蒸汽供暖的重要电力用房；</w:t>
      </w:r>
      <w:r>
        <w:rPr>
          <w:rFonts w:hint="eastAsia" w:asciiTheme="minorEastAsia" w:hAnsiTheme="minorEastAsia"/>
          <w:b/>
          <w:szCs w:val="21"/>
        </w:rPr>
        <w:t xml:space="preserve"> </w:t>
      </w:r>
    </w:p>
    <w:p>
      <w:pPr>
        <w:spacing w:line="300" w:lineRule="auto"/>
        <w:ind w:firstLine="426" w:firstLineChars="202"/>
        <w:rPr>
          <w:rFonts w:asciiTheme="minorEastAsia" w:hAnsiTheme="minorEastAsia"/>
          <w:szCs w:val="21"/>
        </w:rPr>
      </w:pPr>
      <w:r>
        <w:rPr>
          <w:rFonts w:asciiTheme="minorEastAsia" w:hAnsiTheme="minorEastAsia"/>
          <w:b/>
          <w:szCs w:val="21"/>
        </w:rPr>
        <w:t>6</w:t>
      </w:r>
      <w:r>
        <w:rPr>
          <w:rFonts w:asciiTheme="minorEastAsia" w:hAnsiTheme="minorEastAsia"/>
          <w:szCs w:val="21"/>
        </w:rPr>
        <w:t xml:space="preserve">  </w:t>
      </w:r>
      <w:r>
        <w:rPr>
          <w:rFonts w:hint="eastAsia" w:asciiTheme="minorEastAsia" w:hAnsiTheme="minorEastAsia"/>
          <w:szCs w:val="21"/>
        </w:rPr>
        <w:t>电能用于</w:t>
      </w:r>
      <w:r>
        <w:rPr>
          <w:rFonts w:asciiTheme="minorEastAsia" w:hAnsiTheme="minorEastAsia"/>
          <w:szCs w:val="21"/>
        </w:rPr>
        <w:t>恒温恒湿</w:t>
      </w:r>
      <w:r>
        <w:rPr>
          <w:rFonts w:hint="eastAsia" w:asciiTheme="minorEastAsia" w:hAnsiTheme="minorEastAsia"/>
          <w:szCs w:val="21"/>
        </w:rPr>
        <w:t>系统再热或</w:t>
      </w:r>
      <w:r>
        <w:rPr>
          <w:rFonts w:asciiTheme="minorEastAsia" w:hAnsiTheme="minorEastAsia"/>
          <w:szCs w:val="21"/>
        </w:rPr>
        <w:t>无蒸汽源的加湿</w:t>
      </w:r>
      <w:r>
        <w:rPr>
          <w:rFonts w:hint="eastAsia" w:asciiTheme="minorEastAsia" w:hAnsiTheme="minorEastAsia"/>
          <w:szCs w:val="21"/>
        </w:rPr>
        <w:t>时</w:t>
      </w:r>
      <w:r>
        <w:rPr>
          <w:rFonts w:asciiTheme="minorEastAsia" w:hAnsiTheme="minorEastAsia"/>
          <w:szCs w:val="21"/>
        </w:rPr>
        <w:t>。</w:t>
      </w:r>
    </w:p>
    <w:p>
      <w:pPr>
        <w:spacing w:line="300" w:lineRule="auto"/>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b/>
          <w:color w:val="000000" w:themeColor="text1"/>
          <w:szCs w:val="21"/>
          <w14:textFill>
            <w14:solidFill>
              <w14:schemeClr w14:val="tx1"/>
            </w14:solidFill>
          </w14:textFill>
        </w:rPr>
        <w:t>7.</w:t>
      </w:r>
      <w:r>
        <w:rPr>
          <w:rFonts w:cs="Arial" w:asciiTheme="minorEastAsia" w:hAnsiTheme="minorEastAsia"/>
          <w:b/>
          <w:color w:val="000000" w:themeColor="text1"/>
          <w:szCs w:val="21"/>
          <w14:textFill>
            <w14:solidFill>
              <w14:schemeClr w14:val="tx1"/>
            </w14:solidFill>
          </w14:textFill>
        </w:rPr>
        <w:t>1</w:t>
      </w:r>
      <w:r>
        <w:rPr>
          <w:rFonts w:hint="eastAsia" w:cs="Arial" w:asciiTheme="minorEastAsia" w:hAnsiTheme="minorEastAsia"/>
          <w:b/>
          <w:color w:val="000000" w:themeColor="text1"/>
          <w:szCs w:val="21"/>
          <w14:textFill>
            <w14:solidFill>
              <w14:schemeClr w14:val="tx1"/>
            </w14:solidFill>
          </w14:textFill>
        </w:rPr>
        <w:t>.</w:t>
      </w:r>
      <w:r>
        <w:rPr>
          <w:rFonts w:cs="Arial" w:asciiTheme="minorEastAsia" w:hAnsiTheme="minorEastAsia"/>
          <w:b/>
          <w:color w:val="000000" w:themeColor="text1"/>
          <w:szCs w:val="21"/>
          <w14:textFill>
            <w14:solidFill>
              <w14:schemeClr w14:val="tx1"/>
            </w14:solidFill>
          </w14:textFill>
        </w:rPr>
        <w:t>3</w:t>
      </w:r>
      <w:bookmarkStart w:id="217" w:name="_Hlk27747211"/>
      <w:r>
        <w:rPr>
          <w:rFonts w:cs="Arial" w:asciiTheme="minorEastAsia" w:hAnsiTheme="minorEastAsia"/>
          <w:b/>
          <w:color w:val="000000" w:themeColor="text1"/>
          <w:szCs w:val="21"/>
          <w14:textFill>
            <w14:solidFill>
              <w14:schemeClr w14:val="tx1"/>
            </w14:solidFill>
          </w14:textFill>
        </w:rPr>
        <w:t xml:space="preserve"> </w:t>
      </w:r>
      <w:r>
        <w:rPr>
          <w:rFonts w:hint="eastAsia" w:cs="Arial" w:asciiTheme="minorEastAsia" w:hAnsiTheme="minorEastAsia"/>
          <w:color w:val="000000" w:themeColor="text1"/>
          <w:szCs w:val="21"/>
          <w14:textFill>
            <w14:solidFill>
              <w14:schemeClr w14:val="tx1"/>
            </w14:solidFill>
          </w14:textFill>
        </w:rPr>
        <w:t>高品位工业余热应采取综合利用方式。</w:t>
      </w:r>
    </w:p>
    <w:p>
      <w:pPr>
        <w:spacing w:line="300" w:lineRule="auto"/>
        <w:rPr>
          <w:rFonts w:cs="Arial" w:asciiTheme="minorEastAsia" w:hAnsiTheme="minorEastAsia"/>
          <w:color w:val="000000" w:themeColor="text1"/>
          <w:szCs w:val="21"/>
          <w14:textFill>
            <w14:solidFill>
              <w14:schemeClr w14:val="tx1"/>
            </w14:solidFill>
          </w14:textFill>
        </w:rPr>
      </w:pPr>
      <w:r>
        <w:rPr>
          <w:rFonts w:cs="Arial" w:asciiTheme="minorEastAsia" w:hAnsiTheme="minorEastAsia"/>
          <w:b/>
          <w:color w:val="000000" w:themeColor="text1"/>
          <w:szCs w:val="21"/>
          <w14:textFill>
            <w14:solidFill>
              <w14:schemeClr w14:val="tx1"/>
            </w14:solidFill>
          </w14:textFill>
        </w:rPr>
        <w:t>7.1.4</w:t>
      </w:r>
      <w:r>
        <w:rPr>
          <w:rFonts w:cs="Arial" w:asciiTheme="minorEastAsia" w:hAnsiTheme="minorEastAsia"/>
          <w:color w:val="000000" w:themeColor="text1"/>
          <w:szCs w:val="21"/>
          <w14:textFill>
            <w14:solidFill>
              <w14:schemeClr w14:val="tx1"/>
            </w14:solidFill>
          </w14:textFill>
        </w:rPr>
        <w:t xml:space="preserve"> </w:t>
      </w:r>
      <w:r>
        <w:rPr>
          <w:rFonts w:hint="eastAsia" w:cs="Arial" w:asciiTheme="minorEastAsia" w:hAnsiTheme="minorEastAsia"/>
          <w:color w:val="000000" w:themeColor="text1"/>
          <w:szCs w:val="21"/>
          <w14:textFill>
            <w14:solidFill>
              <w14:schemeClr w14:val="tx1"/>
            </w14:solidFill>
          </w14:textFill>
        </w:rPr>
        <w:t>利用地下水、地表水进行供暖或制冷时，应符合当地资源及生态管理政策。</w:t>
      </w:r>
      <w:bookmarkEnd w:id="217"/>
    </w:p>
    <w:p>
      <w:pPr>
        <w:spacing w:line="300" w:lineRule="auto"/>
        <w:ind w:firstLine="424" w:firstLineChars="202"/>
        <w:rPr>
          <w:rFonts w:asciiTheme="minorEastAsia" w:hAnsiTheme="minorEastAsia"/>
          <w:szCs w:val="21"/>
        </w:rPr>
      </w:pPr>
    </w:p>
    <w:p>
      <w:pPr>
        <w:pStyle w:val="4"/>
        <w:spacing w:before="240" w:after="240"/>
        <w:rPr>
          <w:b w:val="0"/>
        </w:rPr>
      </w:pPr>
      <w:bookmarkStart w:id="218" w:name="_Toc534609583"/>
      <w:bookmarkStart w:id="219" w:name="_Toc28350444"/>
      <w:bookmarkStart w:id="220" w:name="_Toc531097037"/>
      <w:bookmarkStart w:id="221" w:name="_Toc534462978"/>
      <w:bookmarkStart w:id="222" w:name="_Toc534466366"/>
      <w:bookmarkStart w:id="223" w:name="_Toc534465068"/>
      <w:bookmarkStart w:id="224" w:name="_Toc534463020"/>
      <w:bookmarkStart w:id="225" w:name="_Toc531025050"/>
      <w:bookmarkStart w:id="226" w:name="_Toc534466087"/>
      <w:bookmarkStart w:id="227" w:name="_Toc534466135"/>
      <w:bookmarkStart w:id="228" w:name="_Toc534608946"/>
      <w:bookmarkStart w:id="229" w:name="_Toc12537738"/>
      <w:bookmarkStart w:id="230" w:name="_Toc12537540"/>
      <w:r>
        <w:rPr>
          <w:rFonts w:hint="eastAsia"/>
          <w:b w:val="0"/>
        </w:rPr>
        <w:t>7.2  冷源</w:t>
      </w:r>
      <w:bookmarkEnd w:id="218"/>
      <w:bookmarkEnd w:id="219"/>
      <w:bookmarkEnd w:id="220"/>
      <w:bookmarkEnd w:id="221"/>
      <w:bookmarkEnd w:id="222"/>
      <w:bookmarkEnd w:id="223"/>
      <w:bookmarkEnd w:id="224"/>
      <w:bookmarkEnd w:id="225"/>
      <w:bookmarkEnd w:id="226"/>
      <w:bookmarkEnd w:id="227"/>
      <w:bookmarkEnd w:id="228"/>
      <w:bookmarkEnd w:id="229"/>
      <w:bookmarkEnd w:id="230"/>
    </w:p>
    <w:p>
      <w:pPr>
        <w:spacing w:line="300" w:lineRule="auto"/>
        <w:rPr>
          <w:rFonts w:asciiTheme="minorEastAsia" w:hAnsiTheme="minorEastAsia"/>
          <w:szCs w:val="21"/>
        </w:rPr>
      </w:pPr>
      <w:r>
        <w:rPr>
          <w:rFonts w:hint="eastAsia" w:asciiTheme="minorEastAsia" w:hAnsiTheme="minorEastAsia"/>
          <w:b/>
          <w:szCs w:val="21"/>
        </w:rPr>
        <w:t>7.2.</w:t>
      </w:r>
      <w:r>
        <w:rPr>
          <w:rFonts w:asciiTheme="minorEastAsia" w:hAnsiTheme="minorEastAsia"/>
          <w:b/>
          <w:szCs w:val="21"/>
        </w:rPr>
        <w:t xml:space="preserve">1  </w:t>
      </w:r>
      <w:r>
        <w:rPr>
          <w:rFonts w:hint="eastAsia" w:asciiTheme="minorEastAsia" w:hAnsiTheme="minorEastAsia"/>
          <w:szCs w:val="21"/>
        </w:rPr>
        <w:t>总制冷量大于</w:t>
      </w:r>
      <w:r>
        <w:rPr>
          <w:rFonts w:asciiTheme="minorEastAsia" w:hAnsiTheme="minorEastAsia"/>
          <w:color w:val="000000" w:themeColor="text1"/>
          <w:szCs w:val="21"/>
          <w14:textFill>
            <w14:solidFill>
              <w14:schemeClr w14:val="tx1"/>
            </w14:solidFill>
          </w14:textFill>
        </w:rPr>
        <w:t>9000kW</w:t>
      </w:r>
      <w:r>
        <w:rPr>
          <w:rFonts w:hint="eastAsia" w:asciiTheme="minorEastAsia" w:hAnsiTheme="minorEastAsia"/>
          <w:szCs w:val="21"/>
        </w:rPr>
        <w:t>的大型电动压缩式制冷机房应符合下列规定：</w:t>
      </w:r>
    </w:p>
    <w:p>
      <w:pPr>
        <w:spacing w:line="300" w:lineRule="auto"/>
        <w:ind w:firstLine="422" w:firstLineChars="200"/>
        <w:rPr>
          <w:rFonts w:asciiTheme="minorEastAsia" w:hAnsiTheme="minorEastAsia"/>
          <w:szCs w:val="21"/>
        </w:rPr>
      </w:pPr>
      <w:r>
        <w:rPr>
          <w:rFonts w:hint="eastAsia" w:asciiTheme="minorEastAsia" w:hAnsiTheme="minorEastAsia"/>
          <w:b/>
          <w:szCs w:val="21"/>
        </w:rPr>
        <w:t>1</w:t>
      </w:r>
      <w:r>
        <w:rPr>
          <w:rFonts w:hint="eastAsia" w:asciiTheme="minorEastAsia" w:hAnsiTheme="minorEastAsia"/>
          <w:szCs w:val="21"/>
        </w:rPr>
        <w:t xml:space="preserve"> 应配备冷媒紧急放散系统；</w:t>
      </w:r>
    </w:p>
    <w:p>
      <w:pPr>
        <w:spacing w:line="300" w:lineRule="auto"/>
        <w:ind w:firstLine="422" w:firstLineChars="200"/>
        <w:rPr>
          <w:rFonts w:asciiTheme="minorEastAsia" w:hAnsiTheme="minorEastAsia"/>
          <w:szCs w:val="21"/>
        </w:rPr>
      </w:pPr>
      <w:r>
        <w:rPr>
          <w:rFonts w:hint="eastAsia" w:asciiTheme="minorEastAsia" w:hAnsiTheme="minorEastAsia"/>
          <w:b/>
          <w:szCs w:val="21"/>
        </w:rPr>
        <w:t>2</w:t>
      </w:r>
      <w:r>
        <w:rPr>
          <w:rFonts w:asciiTheme="minorEastAsia" w:hAnsiTheme="minorEastAsia"/>
          <w:b/>
          <w:szCs w:val="21"/>
        </w:rPr>
        <w:t xml:space="preserve"> </w:t>
      </w:r>
      <w:r>
        <w:rPr>
          <w:rFonts w:hint="eastAsia" w:asciiTheme="minorEastAsia" w:hAnsiTheme="minorEastAsia"/>
          <w:szCs w:val="21"/>
        </w:rPr>
        <w:t>应具备冷媒收集条件。</w:t>
      </w:r>
    </w:p>
    <w:p>
      <w:pPr>
        <w:spacing w:line="300" w:lineRule="auto"/>
        <w:rPr>
          <w:rFonts w:asciiTheme="minorEastAsia" w:hAnsiTheme="minorEastAsia"/>
          <w:szCs w:val="21"/>
        </w:rPr>
      </w:pPr>
      <w:r>
        <w:rPr>
          <w:rFonts w:hint="eastAsia" w:asciiTheme="minorEastAsia" w:hAnsiTheme="minorEastAsia"/>
          <w:b/>
          <w:szCs w:val="21"/>
        </w:rPr>
        <w:t>7.2.</w:t>
      </w:r>
      <w:r>
        <w:rPr>
          <w:rFonts w:asciiTheme="minorEastAsia" w:hAnsiTheme="minorEastAsia"/>
          <w:b/>
          <w:szCs w:val="21"/>
        </w:rPr>
        <w:t xml:space="preserve">2  </w:t>
      </w:r>
      <w:r>
        <w:rPr>
          <w:rFonts w:hint="eastAsia" w:asciiTheme="minorEastAsia" w:hAnsiTheme="minorEastAsia"/>
          <w:szCs w:val="21"/>
        </w:rPr>
        <w:t>不具备自然通风条件时，制冷机房应设置制冷剂泄漏报警装置及事故通风系统。</w:t>
      </w:r>
    </w:p>
    <w:p>
      <w:pPr>
        <w:spacing w:line="300" w:lineRule="auto"/>
        <w:rPr>
          <w:rFonts w:asciiTheme="minorEastAsia" w:hAnsiTheme="minorEastAsia"/>
          <w:szCs w:val="21"/>
        </w:rPr>
      </w:pPr>
      <w:r>
        <w:rPr>
          <w:rFonts w:hint="eastAsia" w:asciiTheme="minorEastAsia" w:hAnsiTheme="minorEastAsia"/>
          <w:b/>
          <w:szCs w:val="21"/>
        </w:rPr>
        <w:t>7</w:t>
      </w:r>
      <w:r>
        <w:rPr>
          <w:rFonts w:asciiTheme="minorEastAsia" w:hAnsiTheme="minorEastAsia"/>
          <w:b/>
          <w:szCs w:val="21"/>
        </w:rPr>
        <w:t>.2.3</w:t>
      </w:r>
      <w:r>
        <w:rPr>
          <w:rFonts w:hint="eastAsia" w:asciiTheme="minorEastAsia" w:hAnsiTheme="minorEastAsia"/>
          <w:b/>
          <w:szCs w:val="21"/>
        </w:rPr>
        <w:t xml:space="preserve"> </w:t>
      </w:r>
      <w:r>
        <w:rPr>
          <w:rFonts w:hint="eastAsia" w:asciiTheme="minorEastAsia" w:hAnsiTheme="minorEastAsia"/>
          <w:szCs w:val="21"/>
        </w:rPr>
        <w:t>蓄冷水池兼做蓄热时不可利用消防水池；蓄冷水罐兼做储热时应设紧急连续泄水，且排水口材质应为耐热材质。</w:t>
      </w:r>
    </w:p>
    <w:p>
      <w:pPr>
        <w:spacing w:line="30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7</w:t>
      </w:r>
      <w:r>
        <w:rPr>
          <w:rFonts w:asciiTheme="minorEastAsia" w:hAnsiTheme="minorEastAsia"/>
          <w:b/>
          <w:color w:val="000000" w:themeColor="text1"/>
          <w:szCs w:val="21"/>
          <w14:textFill>
            <w14:solidFill>
              <w14:schemeClr w14:val="tx1"/>
            </w14:solidFill>
          </w14:textFill>
        </w:rPr>
        <w:t>.2.4</w:t>
      </w:r>
      <w:r>
        <w:rPr>
          <w:rFonts w:asciiTheme="minorEastAsia" w:hAnsiTheme="minorEastAsia"/>
          <w:color w:val="000000" w:themeColor="text1"/>
          <w:szCs w:val="21"/>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氨制冷设计应符合下列规定：</w:t>
      </w:r>
    </w:p>
    <w:p>
      <w:pPr>
        <w:spacing w:line="300" w:lineRule="auto"/>
        <w:ind w:firstLine="424" w:firstLineChars="201"/>
        <w:rPr>
          <w:rFonts w:asciiTheme="minorEastAsia" w:hAnsiTheme="minorEastAsia"/>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1</w:t>
      </w:r>
      <w:r>
        <w:rPr>
          <w:rFonts w:asciiTheme="minorEastAsia" w:hAnsiTheme="minorEastAsia"/>
          <w:b/>
          <w:color w:val="000000" w:themeColor="text1"/>
          <w:szCs w:val="21"/>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除建筑本身为专门的冷冻库、冷藏库外，其他建筑的氨制冷机房应在建筑外独立设置，且与其他建(构)筑物保持适当的防火间距；</w:t>
      </w:r>
    </w:p>
    <w:p>
      <w:pPr>
        <w:spacing w:line="300" w:lineRule="auto"/>
        <w:ind w:firstLine="424" w:firstLineChars="201"/>
        <w:rPr>
          <w:rFonts w:asciiTheme="minorEastAsia" w:hAnsiTheme="minorEastAsia"/>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2</w:t>
      </w:r>
      <w:r>
        <w:rPr>
          <w:rFonts w:asciiTheme="minorEastAsia" w:hAnsiTheme="minorEastAsia"/>
          <w:b/>
          <w:color w:val="000000" w:themeColor="text1"/>
          <w:szCs w:val="21"/>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严禁采用明火供暖及电散热器供暖；</w:t>
      </w:r>
    </w:p>
    <w:p>
      <w:pPr>
        <w:spacing w:line="300" w:lineRule="auto"/>
        <w:ind w:firstLine="424" w:firstLineChars="201"/>
        <w:rPr>
          <w:rFonts w:asciiTheme="minorEastAsia" w:hAnsiTheme="minorEastAsia"/>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3</w:t>
      </w:r>
      <w:r>
        <w:rPr>
          <w:rFonts w:asciiTheme="minorEastAsia" w:hAnsiTheme="minorEastAsia"/>
          <w:b/>
          <w:color w:val="000000" w:themeColor="text1"/>
          <w:szCs w:val="21"/>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应设置氨浓度报警与事故排风装置；</w:t>
      </w:r>
    </w:p>
    <w:p>
      <w:pPr>
        <w:spacing w:line="300" w:lineRule="auto"/>
        <w:ind w:firstLine="424" w:firstLineChars="201"/>
        <w:rPr>
          <w:rFonts w:asciiTheme="minorEastAsia" w:hAnsiTheme="minorEastAsia"/>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4</w:t>
      </w:r>
      <w:r>
        <w:rPr>
          <w:rFonts w:asciiTheme="minorEastAsia" w:hAnsiTheme="minorEastAsia"/>
          <w:b/>
          <w:color w:val="000000" w:themeColor="text1"/>
          <w:szCs w:val="21"/>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氨制冷系统总泄压管的出口应采取安全排放措施；</w:t>
      </w:r>
    </w:p>
    <w:p>
      <w:pPr>
        <w:spacing w:line="300" w:lineRule="auto"/>
        <w:ind w:firstLine="424" w:firstLineChars="201"/>
        <w:rPr>
          <w:rFonts w:asciiTheme="minorEastAsia" w:hAnsiTheme="minorEastAsia"/>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5</w:t>
      </w:r>
      <w:r>
        <w:rPr>
          <w:rFonts w:asciiTheme="minorEastAsia" w:hAnsiTheme="minorEastAsia"/>
          <w:b/>
          <w:color w:val="000000" w:themeColor="text1"/>
          <w:szCs w:val="21"/>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氨制冷系统应设置紧急泄氨装置。</w:t>
      </w:r>
    </w:p>
    <w:p>
      <w:pPr>
        <w:spacing w:line="300" w:lineRule="auto"/>
        <w:rPr>
          <w:rFonts w:asciiTheme="minorEastAsia" w:hAnsiTheme="minorEastAsia"/>
          <w:szCs w:val="21"/>
        </w:rPr>
      </w:pPr>
      <w:r>
        <w:rPr>
          <w:rFonts w:asciiTheme="minorEastAsia" w:hAnsiTheme="minorEastAsia"/>
          <w:b/>
          <w:szCs w:val="21"/>
        </w:rPr>
        <w:t xml:space="preserve">7.2.5 </w:t>
      </w:r>
      <w:r>
        <w:rPr>
          <w:rFonts w:asciiTheme="minorEastAsia" w:hAnsiTheme="minorEastAsia"/>
          <w:szCs w:val="21"/>
        </w:rPr>
        <w:t>乙二醇系统</w:t>
      </w:r>
      <w:r>
        <w:rPr>
          <w:rFonts w:hint="eastAsia" w:asciiTheme="minorEastAsia" w:hAnsiTheme="minorEastAsia"/>
          <w:szCs w:val="21"/>
        </w:rPr>
        <w:t>、</w:t>
      </w:r>
      <w:r>
        <w:rPr>
          <w:rFonts w:asciiTheme="minorEastAsia" w:hAnsiTheme="minorEastAsia"/>
          <w:szCs w:val="21"/>
        </w:rPr>
        <w:t>能源塔载冷剂系统等腐蚀介质的管道</w:t>
      </w:r>
      <w:r>
        <w:rPr>
          <w:rFonts w:hint="eastAsia" w:asciiTheme="minorEastAsia" w:hAnsiTheme="minorEastAsia"/>
          <w:szCs w:val="21"/>
        </w:rPr>
        <w:t>、管件及阀门等应选用防腐型，并采用防腐蚀安装措施，法兰及活接头不得位于转动设备上方。</w:t>
      </w:r>
    </w:p>
    <w:p>
      <w:pPr>
        <w:spacing w:line="300" w:lineRule="auto"/>
        <w:rPr>
          <w:rFonts w:asciiTheme="minorEastAsia" w:hAnsiTheme="minorEastAsia"/>
          <w:szCs w:val="21"/>
        </w:rPr>
      </w:pPr>
      <w:r>
        <w:rPr>
          <w:rFonts w:asciiTheme="minorEastAsia" w:hAnsiTheme="minorEastAsia"/>
          <w:b/>
          <w:szCs w:val="21"/>
        </w:rPr>
        <w:t xml:space="preserve">7.2.6  </w:t>
      </w:r>
      <w:r>
        <w:rPr>
          <w:rFonts w:hint="eastAsia" w:asciiTheme="minorEastAsia" w:hAnsiTheme="minorEastAsia"/>
          <w:szCs w:val="21"/>
        </w:rPr>
        <w:t>冷源的运行维护应符合以下规定：</w:t>
      </w:r>
    </w:p>
    <w:p>
      <w:pPr>
        <w:spacing w:line="300" w:lineRule="auto"/>
        <w:ind w:firstLine="420" w:firstLineChars="200"/>
        <w:rPr>
          <w:rFonts w:asciiTheme="minorEastAsia" w:hAnsiTheme="minorEastAsia"/>
          <w:szCs w:val="21"/>
        </w:rPr>
      </w:pPr>
      <w:r>
        <w:rPr>
          <w:rFonts w:hint="eastAsia" w:asciiTheme="minorEastAsia" w:hAnsiTheme="minorEastAsia"/>
          <w:szCs w:val="21"/>
        </w:rPr>
        <w:t>1 应对制冷系统定期检查、检测和维护；</w:t>
      </w:r>
    </w:p>
    <w:p>
      <w:pPr>
        <w:spacing w:line="300" w:lineRule="auto"/>
        <w:ind w:firstLine="420" w:firstLineChars="200"/>
        <w:rPr>
          <w:rFonts w:asciiTheme="minorEastAsia" w:hAnsiTheme="minorEastAsia"/>
          <w:szCs w:val="21"/>
        </w:rPr>
      </w:pPr>
      <w:r>
        <w:rPr>
          <w:rFonts w:hint="eastAsia" w:asciiTheme="minorEastAsia" w:hAnsiTheme="minorEastAsia"/>
          <w:szCs w:val="21"/>
        </w:rPr>
        <w:t>2 对事故通风和安全监控系统进行定期联合校验和试车；</w:t>
      </w:r>
    </w:p>
    <w:p>
      <w:pPr>
        <w:spacing w:line="300" w:lineRule="auto"/>
        <w:ind w:firstLine="420" w:firstLineChars="200"/>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 xml:space="preserve"> </w:t>
      </w:r>
      <w:r>
        <w:rPr>
          <w:rFonts w:hint="eastAsia" w:asciiTheme="minorEastAsia" w:hAnsiTheme="minorEastAsia"/>
          <w:szCs w:val="21"/>
        </w:rPr>
        <w:t>对于制冷剂系统、腐蚀性载冷剂系统应进行定期巡检及检漏。</w:t>
      </w:r>
    </w:p>
    <w:p>
      <w:pPr>
        <w:spacing w:line="300" w:lineRule="auto"/>
        <w:ind w:firstLine="422" w:firstLineChars="201"/>
        <w:rPr>
          <w:rFonts w:asciiTheme="minorEastAsia" w:hAnsiTheme="minorEastAsia"/>
          <w:szCs w:val="21"/>
        </w:rPr>
      </w:pPr>
    </w:p>
    <w:p>
      <w:pPr>
        <w:pStyle w:val="4"/>
        <w:spacing w:before="240" w:after="240"/>
        <w:rPr>
          <w:rFonts w:asciiTheme="minorEastAsia" w:hAnsiTheme="minorEastAsia"/>
        </w:rPr>
      </w:pPr>
      <w:bookmarkStart w:id="231" w:name="_Toc534466367"/>
      <w:bookmarkStart w:id="232" w:name="_Toc12537541"/>
      <w:bookmarkStart w:id="233" w:name="_Toc534462979"/>
      <w:bookmarkStart w:id="234" w:name="_Toc534463021"/>
      <w:bookmarkStart w:id="235" w:name="_Toc534608947"/>
      <w:bookmarkStart w:id="236" w:name="_Toc534466136"/>
      <w:bookmarkStart w:id="237" w:name="_Toc12537739"/>
      <w:bookmarkStart w:id="238" w:name="_Toc531097038"/>
      <w:bookmarkStart w:id="239" w:name="_Toc28350445"/>
      <w:bookmarkStart w:id="240" w:name="_Toc531025051"/>
      <w:bookmarkStart w:id="241" w:name="_Toc534465069"/>
      <w:bookmarkStart w:id="242" w:name="_Toc534466088"/>
      <w:bookmarkStart w:id="243" w:name="_Toc534609584"/>
      <w:r>
        <w:rPr>
          <w:rFonts w:hint="eastAsia" w:asciiTheme="minorEastAsia" w:hAnsiTheme="minorEastAsia"/>
        </w:rPr>
        <w:t>7.3  热源</w:t>
      </w:r>
      <w:bookmarkEnd w:id="231"/>
      <w:bookmarkEnd w:id="232"/>
      <w:bookmarkEnd w:id="233"/>
      <w:bookmarkEnd w:id="234"/>
      <w:bookmarkEnd w:id="235"/>
      <w:bookmarkEnd w:id="236"/>
      <w:bookmarkEnd w:id="237"/>
      <w:bookmarkEnd w:id="238"/>
      <w:bookmarkEnd w:id="239"/>
      <w:bookmarkEnd w:id="240"/>
      <w:bookmarkEnd w:id="241"/>
      <w:bookmarkEnd w:id="242"/>
      <w:bookmarkEnd w:id="243"/>
    </w:p>
    <w:p>
      <w:pPr>
        <w:spacing w:line="300" w:lineRule="auto"/>
        <w:rPr>
          <w:rFonts w:asciiTheme="minorEastAsia" w:hAnsiTheme="minorEastAsia"/>
          <w:szCs w:val="21"/>
        </w:rPr>
      </w:pPr>
      <w:r>
        <w:rPr>
          <w:rFonts w:asciiTheme="minorEastAsia" w:hAnsiTheme="minorEastAsia"/>
          <w:b/>
          <w:szCs w:val="21"/>
        </w:rPr>
        <w:t>7.3.1</w:t>
      </w:r>
      <w:r>
        <w:rPr>
          <w:rFonts w:asciiTheme="minorEastAsia" w:hAnsiTheme="minorEastAsia"/>
          <w:szCs w:val="21"/>
        </w:rPr>
        <w:t xml:space="preserve"> </w:t>
      </w:r>
      <w:r>
        <w:rPr>
          <w:rFonts w:hint="eastAsia" w:asciiTheme="minorEastAsia" w:hAnsiTheme="minorEastAsia"/>
          <w:szCs w:val="21"/>
        </w:rPr>
        <w:t>供热热源应符合所在区域的供热规划。有区域热电厂或区域锅炉房供热且热源的经济性满足要求时，不应再新建燃煤锅炉房。</w:t>
      </w:r>
    </w:p>
    <w:p>
      <w:pPr>
        <w:spacing w:line="300" w:lineRule="auto"/>
        <w:rPr>
          <w:rFonts w:asciiTheme="minorEastAsia" w:hAnsiTheme="minorEastAsia"/>
          <w:szCs w:val="21"/>
        </w:rPr>
      </w:pPr>
      <w:r>
        <w:rPr>
          <w:rFonts w:asciiTheme="minorEastAsia" w:hAnsiTheme="minorEastAsia"/>
          <w:b/>
          <w:szCs w:val="21"/>
        </w:rPr>
        <w:t>7.3.2</w:t>
      </w:r>
      <w:r>
        <w:rPr>
          <w:rFonts w:hint="eastAsia" w:asciiTheme="minorEastAsia" w:hAnsiTheme="minorEastAsia"/>
          <w:b/>
          <w:szCs w:val="21"/>
        </w:rPr>
        <w:t xml:space="preserve"> </w:t>
      </w:r>
      <w:r>
        <w:rPr>
          <w:rFonts w:hint="eastAsia" w:asciiTheme="minorEastAsia" w:hAnsiTheme="minorEastAsia"/>
          <w:szCs w:val="21"/>
        </w:rPr>
        <w:t>严寒、寒冷地区的供暖热源应有可靠保证。</w:t>
      </w:r>
    </w:p>
    <w:p>
      <w:pPr>
        <w:spacing w:line="300" w:lineRule="auto"/>
        <w:rPr>
          <w:rFonts w:asciiTheme="minorEastAsia" w:hAnsiTheme="minorEastAsia"/>
          <w:szCs w:val="21"/>
        </w:rPr>
      </w:pPr>
      <w:r>
        <w:rPr>
          <w:rFonts w:hint="eastAsia" w:asciiTheme="minorEastAsia" w:hAnsiTheme="minorEastAsia"/>
          <w:b/>
          <w:szCs w:val="21"/>
        </w:rPr>
        <w:t>7.3.3</w:t>
      </w:r>
      <w:r>
        <w:rPr>
          <w:rFonts w:asciiTheme="minorEastAsia" w:hAnsiTheme="minorEastAsia"/>
          <w:b/>
          <w:szCs w:val="21"/>
        </w:rPr>
        <w:t xml:space="preserve"> </w:t>
      </w:r>
      <w:r>
        <w:rPr>
          <w:rFonts w:asciiTheme="minorEastAsia" w:hAnsiTheme="minorEastAsia"/>
          <w:szCs w:val="21"/>
        </w:rPr>
        <w:t>集中供暖系统的热媒，应符合下列规定：</w:t>
      </w:r>
    </w:p>
    <w:p>
      <w:pPr>
        <w:spacing w:line="300" w:lineRule="auto"/>
        <w:ind w:firstLine="424" w:firstLineChars="201"/>
        <w:rPr>
          <w:rFonts w:asciiTheme="minorEastAsia" w:hAnsiTheme="minorEastAsia"/>
          <w:szCs w:val="21"/>
        </w:rPr>
      </w:pPr>
      <w:r>
        <w:rPr>
          <w:rFonts w:asciiTheme="minorEastAsia" w:hAnsiTheme="minorEastAsia"/>
          <w:b/>
          <w:szCs w:val="21"/>
        </w:rPr>
        <w:t xml:space="preserve">1 </w:t>
      </w:r>
      <w:r>
        <w:rPr>
          <w:rFonts w:asciiTheme="minorEastAsia" w:hAnsiTheme="minorEastAsia"/>
          <w:szCs w:val="21"/>
        </w:rPr>
        <w:t xml:space="preserve"> 当厂区只有供暖用热或以供暖用热为主时，应采用热水做热媒</w:t>
      </w:r>
      <w:r>
        <w:rPr>
          <w:rFonts w:hint="eastAsia" w:asciiTheme="minorEastAsia" w:hAnsiTheme="minorEastAsia"/>
          <w:szCs w:val="21"/>
        </w:rPr>
        <w:t>；</w:t>
      </w:r>
    </w:p>
    <w:p>
      <w:pPr>
        <w:spacing w:line="300" w:lineRule="auto"/>
        <w:ind w:firstLine="422" w:firstLineChars="200"/>
        <w:rPr>
          <w:rFonts w:asciiTheme="minorEastAsia" w:hAnsiTheme="minorEastAsia"/>
          <w:szCs w:val="21"/>
        </w:rPr>
      </w:pPr>
      <w:r>
        <w:rPr>
          <w:rFonts w:asciiTheme="minorEastAsia" w:hAnsiTheme="minorEastAsia"/>
          <w:b/>
          <w:szCs w:val="21"/>
        </w:rPr>
        <w:t>2</w:t>
      </w:r>
      <w:r>
        <w:rPr>
          <w:rFonts w:asciiTheme="minorEastAsia" w:hAnsiTheme="minorEastAsia"/>
          <w:szCs w:val="21"/>
        </w:rPr>
        <w:t xml:space="preserve">  生活、行政辅助建筑物应采用热水做热媒</w:t>
      </w:r>
      <w:r>
        <w:rPr>
          <w:rFonts w:hint="eastAsia" w:asciiTheme="minorEastAsia" w:hAnsiTheme="minorEastAsia"/>
          <w:szCs w:val="21"/>
        </w:rPr>
        <w:t>。</w:t>
      </w:r>
    </w:p>
    <w:p>
      <w:pPr>
        <w:spacing w:line="300" w:lineRule="auto"/>
        <w:rPr>
          <w:rFonts w:asciiTheme="minorEastAsia" w:hAnsiTheme="minorEastAsia"/>
          <w:szCs w:val="21"/>
        </w:rPr>
      </w:pPr>
      <w:r>
        <w:rPr>
          <w:rFonts w:asciiTheme="minorEastAsia" w:hAnsiTheme="minorEastAsia"/>
          <w:b/>
          <w:szCs w:val="21"/>
        </w:rPr>
        <w:t>7.</w:t>
      </w:r>
      <w:r>
        <w:rPr>
          <w:rFonts w:hint="eastAsia" w:asciiTheme="minorEastAsia" w:hAnsiTheme="minorEastAsia"/>
          <w:b/>
          <w:szCs w:val="21"/>
        </w:rPr>
        <w:t>3</w:t>
      </w:r>
      <w:r>
        <w:rPr>
          <w:rFonts w:asciiTheme="minorEastAsia" w:hAnsiTheme="minorEastAsia"/>
          <w:b/>
          <w:szCs w:val="21"/>
        </w:rPr>
        <w:t>.4</w:t>
      </w:r>
      <w:r>
        <w:rPr>
          <w:rFonts w:asciiTheme="minorEastAsia" w:hAnsiTheme="minorEastAsia"/>
          <w:szCs w:val="21"/>
        </w:rPr>
        <w:t xml:space="preserve"> </w:t>
      </w:r>
      <w:r>
        <w:rPr>
          <w:rFonts w:hint="eastAsia" w:asciiTheme="minorEastAsia" w:hAnsiTheme="minorEastAsia"/>
          <w:szCs w:val="21"/>
        </w:rPr>
        <w:t>燃油</w:t>
      </w:r>
      <w:r>
        <w:rPr>
          <w:rFonts w:asciiTheme="minorEastAsia" w:hAnsiTheme="minorEastAsia"/>
          <w:szCs w:val="21"/>
        </w:rPr>
        <w:t>、燃气锅炉房的</w:t>
      </w:r>
      <w:r>
        <w:rPr>
          <w:rFonts w:hint="eastAsia" w:asciiTheme="minorEastAsia" w:hAnsiTheme="minorEastAsia"/>
          <w:szCs w:val="21"/>
        </w:rPr>
        <w:t>设置应满足下列要求</w:t>
      </w:r>
      <w:r>
        <w:rPr>
          <w:rFonts w:asciiTheme="minorEastAsia" w:hAnsiTheme="minorEastAsia"/>
          <w:szCs w:val="21"/>
        </w:rPr>
        <w:t>：</w:t>
      </w:r>
    </w:p>
    <w:p>
      <w:pPr>
        <w:spacing w:line="300" w:lineRule="auto"/>
        <w:ind w:firstLine="424" w:firstLineChars="201"/>
        <w:rPr>
          <w:rFonts w:asciiTheme="minorEastAsia" w:hAnsiTheme="minorEastAsia"/>
          <w:szCs w:val="21"/>
        </w:rPr>
      </w:pPr>
      <w:r>
        <w:rPr>
          <w:rFonts w:asciiTheme="minorEastAsia" w:hAnsiTheme="minorEastAsia"/>
          <w:b/>
          <w:szCs w:val="21"/>
        </w:rPr>
        <w:t>1</w:t>
      </w:r>
      <w:r>
        <w:rPr>
          <w:rFonts w:asciiTheme="minorEastAsia" w:hAnsiTheme="minorEastAsia"/>
          <w:szCs w:val="21"/>
        </w:rPr>
        <w:t xml:space="preserve"> </w:t>
      </w:r>
      <w:r>
        <w:rPr>
          <w:rFonts w:hint="eastAsia" w:asciiTheme="minorEastAsia" w:hAnsiTheme="minorEastAsia"/>
          <w:szCs w:val="21"/>
        </w:rPr>
        <w:t>当锅炉房和其他建筑物相连或设置在其内部时，严禁设置在人员密集场所和重要部门的上一层、下一层、贴邻位置以及主要通道、疏散口的两旁，并应设置在首层或地下一层靠建筑物外墙部位。</w:t>
      </w:r>
    </w:p>
    <w:p>
      <w:pPr>
        <w:spacing w:line="300" w:lineRule="auto"/>
        <w:ind w:firstLine="424" w:firstLineChars="201"/>
        <w:rPr>
          <w:rFonts w:asciiTheme="minorEastAsia" w:hAnsiTheme="minorEastAsia"/>
          <w:szCs w:val="21"/>
        </w:rPr>
      </w:pPr>
      <w:r>
        <w:rPr>
          <w:rFonts w:asciiTheme="minorEastAsia" w:hAnsiTheme="minorEastAsia"/>
          <w:b/>
          <w:szCs w:val="21"/>
        </w:rPr>
        <w:t xml:space="preserve">2 </w:t>
      </w:r>
      <w:r>
        <w:rPr>
          <w:rFonts w:hint="eastAsia" w:asciiTheme="minorEastAsia" w:hAnsiTheme="minorEastAsia"/>
          <w:szCs w:val="21"/>
        </w:rPr>
        <w:t>燃气锅炉房的调压站，应设置独立的送排风系统。</w:t>
      </w:r>
    </w:p>
    <w:p>
      <w:pPr>
        <w:spacing w:line="300" w:lineRule="auto"/>
        <w:rPr>
          <w:rFonts w:asciiTheme="minorEastAsia" w:hAnsiTheme="minorEastAsia"/>
          <w:szCs w:val="21"/>
        </w:rPr>
      </w:pPr>
      <w:r>
        <w:rPr>
          <w:rFonts w:hint="eastAsia" w:asciiTheme="minorEastAsia" w:hAnsiTheme="minorEastAsia"/>
          <w:b/>
          <w:szCs w:val="21"/>
        </w:rPr>
        <w:t>7.3.5</w:t>
      </w:r>
      <w:r>
        <w:rPr>
          <w:rFonts w:hint="eastAsia" w:asciiTheme="minorEastAsia" w:hAnsiTheme="minorEastAsia"/>
          <w:szCs w:val="21"/>
        </w:rPr>
        <w:t>锅炉房及换热站</w:t>
      </w:r>
      <w:r>
        <w:rPr>
          <w:rFonts w:asciiTheme="minorEastAsia" w:hAnsiTheme="minorEastAsia"/>
          <w:szCs w:val="21"/>
        </w:rPr>
        <w:t>的配置应便于供暖量调节</w:t>
      </w:r>
      <w:r>
        <w:rPr>
          <w:rFonts w:hint="eastAsia" w:asciiTheme="minorEastAsia" w:hAnsiTheme="minorEastAsia"/>
          <w:szCs w:val="21"/>
        </w:rPr>
        <w:t>，并</w:t>
      </w:r>
      <w:r>
        <w:rPr>
          <w:rFonts w:asciiTheme="minorEastAsia" w:hAnsiTheme="minorEastAsia"/>
          <w:szCs w:val="21"/>
        </w:rPr>
        <w:t>应配备供热调节装置，根据气象条件、用户侧需求进行供暖调节</w:t>
      </w:r>
      <w:r>
        <w:rPr>
          <w:rFonts w:hint="eastAsia" w:asciiTheme="minorEastAsia" w:hAnsiTheme="minorEastAsia"/>
          <w:szCs w:val="21"/>
        </w:rPr>
        <w:t>。</w:t>
      </w:r>
    </w:p>
    <w:p>
      <w:pPr>
        <w:spacing w:line="300" w:lineRule="auto"/>
        <w:ind w:firstLine="420" w:firstLineChars="200"/>
        <w:rPr>
          <w:rFonts w:cs="Arial" w:asciiTheme="minorEastAsia" w:hAnsiTheme="minorEastAsia"/>
          <w:szCs w:val="21"/>
        </w:rPr>
      </w:pPr>
    </w:p>
    <w:p>
      <w:pPr>
        <w:spacing w:line="300" w:lineRule="auto"/>
        <w:ind w:firstLine="420" w:firstLineChars="200"/>
        <w:rPr>
          <w:rFonts w:cs="Arial" w:asciiTheme="minorEastAsia" w:hAnsiTheme="minorEastAsia"/>
          <w:szCs w:val="21"/>
        </w:rPr>
      </w:pPr>
      <w:r>
        <w:rPr>
          <w:rFonts w:cs="Arial" w:asciiTheme="minorEastAsia" w:hAnsiTheme="minorEastAsia"/>
          <w:szCs w:val="21"/>
        </w:rPr>
        <w:br w:type="page"/>
      </w:r>
    </w:p>
    <w:p>
      <w:pPr>
        <w:pStyle w:val="3"/>
        <w:spacing w:line="300" w:lineRule="auto"/>
        <w:rPr>
          <w:b w:val="0"/>
          <w:bCs w:val="0"/>
        </w:rPr>
      </w:pPr>
      <w:bookmarkStart w:id="244" w:name="_Toc534466138"/>
      <w:bookmarkStart w:id="245" w:name="_Toc534466369"/>
      <w:bookmarkStart w:id="246" w:name="_Toc12537741"/>
      <w:bookmarkStart w:id="247" w:name="_Toc28350446"/>
      <w:bookmarkStart w:id="248" w:name="_Toc534465071"/>
      <w:bookmarkStart w:id="249" w:name="_Toc534462981"/>
      <w:bookmarkStart w:id="250" w:name="_Toc12537543"/>
      <w:bookmarkStart w:id="251" w:name="_Toc534463023"/>
      <w:bookmarkStart w:id="252" w:name="_Toc534608948"/>
      <w:bookmarkStart w:id="253" w:name="_Toc534609586"/>
      <w:bookmarkStart w:id="254" w:name="_Toc534466090"/>
      <w:r>
        <w:rPr>
          <w:rFonts w:hint="eastAsia"/>
          <w:b w:val="0"/>
          <w:bCs w:val="0"/>
        </w:rPr>
        <w:t xml:space="preserve">8 </w:t>
      </w:r>
      <w:bookmarkStart w:id="255" w:name="_Toc531025053"/>
      <w:bookmarkStart w:id="256" w:name="_Toc531024887"/>
      <w:bookmarkStart w:id="257" w:name="_Toc531097040"/>
      <w:r>
        <w:rPr>
          <w:rFonts w:hint="eastAsia"/>
          <w:b w:val="0"/>
          <w:bCs w:val="0"/>
        </w:rPr>
        <w:t>通风</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pPr>
        <w:pStyle w:val="4"/>
        <w:spacing w:before="240" w:after="240"/>
        <w:rPr>
          <w:b w:val="0"/>
        </w:rPr>
      </w:pPr>
      <w:bookmarkStart w:id="258" w:name="_Toc12537544"/>
      <w:bookmarkStart w:id="259" w:name="_Toc12537742"/>
      <w:bookmarkStart w:id="260" w:name="_Toc534463024"/>
      <w:bookmarkStart w:id="261" w:name="_Toc531097041"/>
      <w:bookmarkStart w:id="262" w:name="_Toc534466091"/>
      <w:bookmarkStart w:id="263" w:name="_Toc534466370"/>
      <w:bookmarkStart w:id="264" w:name="_Toc531025054"/>
      <w:bookmarkStart w:id="265" w:name="_Toc534462982"/>
      <w:bookmarkStart w:id="266" w:name="_Toc534465072"/>
      <w:bookmarkStart w:id="267" w:name="_Toc534608949"/>
      <w:bookmarkStart w:id="268" w:name="_Toc534466139"/>
      <w:bookmarkStart w:id="269" w:name="_Toc534609587"/>
      <w:bookmarkStart w:id="270" w:name="_Toc28350447"/>
      <w:r>
        <w:rPr>
          <w:rFonts w:hint="eastAsia"/>
          <w:b w:val="0"/>
        </w:rPr>
        <w:t>8.1  一般规定</w:t>
      </w:r>
      <w:bookmarkEnd w:id="258"/>
      <w:bookmarkEnd w:id="259"/>
      <w:bookmarkEnd w:id="260"/>
      <w:bookmarkEnd w:id="261"/>
      <w:bookmarkEnd w:id="262"/>
      <w:bookmarkEnd w:id="263"/>
      <w:bookmarkEnd w:id="264"/>
      <w:bookmarkEnd w:id="265"/>
      <w:bookmarkEnd w:id="266"/>
      <w:bookmarkEnd w:id="267"/>
      <w:bookmarkEnd w:id="268"/>
      <w:bookmarkEnd w:id="269"/>
      <w:bookmarkEnd w:id="270"/>
    </w:p>
    <w:p>
      <w:pPr>
        <w:spacing w:line="300" w:lineRule="auto"/>
        <w:rPr>
          <w:rFonts w:cs="Arial" w:asciiTheme="minorEastAsia" w:hAnsiTheme="minorEastAsia"/>
          <w:szCs w:val="21"/>
        </w:rPr>
      </w:pPr>
      <w:r>
        <w:rPr>
          <w:rFonts w:hint="eastAsia" w:cs="Arial" w:asciiTheme="minorEastAsia" w:hAnsiTheme="minorEastAsia"/>
          <w:b/>
          <w:szCs w:val="21"/>
        </w:rPr>
        <w:t>8</w:t>
      </w:r>
      <w:r>
        <w:rPr>
          <w:rFonts w:cs="Arial" w:asciiTheme="minorEastAsia" w:hAnsiTheme="minorEastAsia"/>
          <w:b/>
          <w:szCs w:val="21"/>
        </w:rPr>
        <w:t>.1.</w:t>
      </w:r>
      <w:r>
        <w:rPr>
          <w:rFonts w:hint="eastAsia" w:cs="Arial" w:asciiTheme="minorEastAsia" w:hAnsiTheme="minorEastAsia"/>
          <w:b/>
          <w:szCs w:val="21"/>
        </w:rPr>
        <w:t>1</w:t>
      </w:r>
      <w:r>
        <w:rPr>
          <w:rFonts w:hint="eastAsia" w:cs="Arial" w:asciiTheme="minorEastAsia" w:hAnsiTheme="minorEastAsia"/>
          <w:szCs w:val="21"/>
        </w:rPr>
        <w:t xml:space="preserve"> 工业通风设计应在合理进行生产工艺设计、建筑设计、厂区总平面设计的基础上，采取综合预防和治理措施，并应</w:t>
      </w:r>
      <w:r>
        <w:rPr>
          <w:rFonts w:cs="Arial" w:asciiTheme="minorEastAsia" w:hAnsiTheme="minorEastAsia"/>
          <w:szCs w:val="21"/>
        </w:rPr>
        <w:t>防止</w:t>
      </w:r>
      <w:r>
        <w:rPr>
          <w:rFonts w:hint="eastAsia" w:cs="Arial" w:asciiTheme="minorEastAsia" w:hAnsiTheme="minorEastAsia"/>
          <w:szCs w:val="21"/>
        </w:rPr>
        <w:t>生产中产生的有害物质对室内、外环境造成污染。</w:t>
      </w:r>
    </w:p>
    <w:p>
      <w:pPr>
        <w:spacing w:line="300" w:lineRule="auto"/>
        <w:rPr>
          <w:rFonts w:cs="Arial" w:asciiTheme="minorEastAsia" w:hAnsiTheme="minorEastAsia"/>
          <w:szCs w:val="21"/>
        </w:rPr>
      </w:pPr>
      <w:r>
        <w:rPr>
          <w:rFonts w:hint="eastAsia" w:cs="Arial" w:asciiTheme="minorEastAsia" w:hAnsiTheme="minorEastAsia"/>
          <w:b/>
          <w:szCs w:val="21"/>
        </w:rPr>
        <w:t>8.1.2</w:t>
      </w:r>
      <w:r>
        <w:rPr>
          <w:rFonts w:cs="Arial" w:asciiTheme="minorEastAsia" w:hAnsiTheme="minorEastAsia"/>
          <w:b/>
          <w:szCs w:val="21"/>
        </w:rPr>
        <w:t xml:space="preserve"> </w:t>
      </w:r>
      <w:r>
        <w:rPr>
          <w:rFonts w:hint="eastAsia" w:cs="Arial" w:asciiTheme="minorEastAsia" w:hAnsiTheme="minorEastAsia"/>
          <w:szCs w:val="21"/>
        </w:rPr>
        <w:t>工业建筑通风设计时应进行合理的气流组织，不应使含有大量热、蒸汽或有害物质的空气流入没有或仅有少量热、蒸汽或有害物质的人员活动区。送、排风口布置应合理，不应发生送、排风</w:t>
      </w:r>
      <w:r>
        <w:rPr>
          <w:rFonts w:cs="Arial" w:asciiTheme="minorEastAsia" w:hAnsiTheme="minorEastAsia"/>
          <w:szCs w:val="21"/>
        </w:rPr>
        <w:t>气流短路现象。</w:t>
      </w:r>
    </w:p>
    <w:p>
      <w:pPr>
        <w:spacing w:line="300" w:lineRule="auto"/>
        <w:rPr>
          <w:rFonts w:cs="Arial" w:asciiTheme="minorEastAsia" w:hAnsiTheme="minorEastAsia"/>
          <w:szCs w:val="21"/>
        </w:rPr>
      </w:pPr>
      <w:r>
        <w:rPr>
          <w:rFonts w:hint="eastAsia" w:cs="Arial" w:asciiTheme="minorEastAsia" w:hAnsiTheme="minorEastAsia"/>
          <w:b/>
          <w:szCs w:val="21"/>
        </w:rPr>
        <w:t>8</w:t>
      </w:r>
      <w:r>
        <w:rPr>
          <w:rFonts w:cs="Arial" w:asciiTheme="minorEastAsia" w:hAnsiTheme="minorEastAsia"/>
          <w:b/>
          <w:szCs w:val="21"/>
        </w:rPr>
        <w:t>.1.</w:t>
      </w:r>
      <w:r>
        <w:rPr>
          <w:rFonts w:hint="eastAsia" w:cs="Arial" w:asciiTheme="minorEastAsia" w:hAnsiTheme="minorEastAsia"/>
          <w:b/>
          <w:szCs w:val="21"/>
        </w:rPr>
        <w:t>3</w:t>
      </w:r>
      <w:r>
        <w:rPr>
          <w:rFonts w:cs="Arial" w:asciiTheme="minorEastAsia" w:hAnsiTheme="minorEastAsia"/>
          <w:b/>
          <w:szCs w:val="21"/>
        </w:rPr>
        <w:t xml:space="preserve"> </w:t>
      </w:r>
      <w:r>
        <w:rPr>
          <w:rFonts w:hint="eastAsia" w:cs="Arial" w:asciiTheme="minorEastAsia" w:hAnsiTheme="minorEastAsia"/>
          <w:szCs w:val="21"/>
        </w:rPr>
        <w:t>工业建筑应充分利用</w:t>
      </w:r>
      <w:r>
        <w:rPr>
          <w:rFonts w:cs="Arial" w:asciiTheme="minorEastAsia" w:hAnsiTheme="minorEastAsia"/>
          <w:szCs w:val="21"/>
        </w:rPr>
        <w:t>自然通风</w:t>
      </w:r>
      <w:r>
        <w:rPr>
          <w:rFonts w:hint="eastAsia" w:cs="Arial" w:asciiTheme="minorEastAsia" w:hAnsiTheme="minorEastAsia"/>
          <w:szCs w:val="21"/>
        </w:rPr>
        <w:t>。当自然通风不能满足卫生、环保或生产工艺要求时，应采用自然与机械的联合通风方式或机械通风方式。</w:t>
      </w:r>
    </w:p>
    <w:p>
      <w:pPr>
        <w:pStyle w:val="41"/>
        <w:ind w:firstLine="0" w:firstLineChars="0"/>
        <w:rPr>
          <w:rFonts w:asciiTheme="minorEastAsia" w:hAnsiTheme="minorEastAsia"/>
          <w:bCs/>
        </w:rPr>
      </w:pPr>
      <w:r>
        <w:rPr>
          <w:rFonts w:hint="eastAsia" w:cs="Arial" w:asciiTheme="minorEastAsia" w:hAnsiTheme="minorEastAsia" w:eastAsiaTheme="minorEastAsia"/>
          <w:b/>
          <w:color w:val="auto"/>
        </w:rPr>
        <w:t xml:space="preserve">8.1.4 </w:t>
      </w:r>
      <w:r>
        <w:rPr>
          <w:rFonts w:hint="eastAsia"/>
          <w:color w:val="auto"/>
          <w:szCs w:val="24"/>
        </w:rPr>
        <w:t>厂房内</w:t>
      </w:r>
      <w:r>
        <w:rPr>
          <w:color w:val="auto"/>
          <w:szCs w:val="24"/>
        </w:rPr>
        <w:t>放散</w:t>
      </w:r>
      <w:bookmarkStart w:id="271" w:name="OLE_LINK2"/>
      <w:bookmarkStart w:id="272" w:name="OLE_LINK1"/>
      <w:r>
        <w:rPr>
          <w:color w:val="auto"/>
          <w:szCs w:val="24"/>
        </w:rPr>
        <w:t>热、蒸汽</w:t>
      </w:r>
      <w:r>
        <w:rPr>
          <w:rFonts w:hint="eastAsia"/>
          <w:color w:val="auto"/>
          <w:szCs w:val="24"/>
        </w:rPr>
        <w:t>、粉尘和有害气体</w:t>
      </w:r>
      <w:bookmarkEnd w:id="271"/>
      <w:bookmarkEnd w:id="272"/>
      <w:r>
        <w:rPr>
          <w:rFonts w:hint="eastAsia"/>
          <w:color w:val="auto"/>
          <w:szCs w:val="24"/>
        </w:rPr>
        <w:t>的生产设备，应设置局部排风装置。当设置局部排风装置仍不能保证室内工作环境满足卫生要求时，应辅以全面通风系统。</w:t>
      </w:r>
      <w:bookmarkStart w:id="273" w:name="_Toc534466371"/>
      <w:bookmarkStart w:id="274" w:name="_Toc534466092"/>
      <w:bookmarkStart w:id="275" w:name="_Toc531025055"/>
      <w:bookmarkStart w:id="276" w:name="_Toc531097042"/>
      <w:bookmarkStart w:id="277" w:name="_Toc534466140"/>
      <w:bookmarkStart w:id="278" w:name="_Toc534465073"/>
      <w:bookmarkStart w:id="279" w:name="_Toc534462983"/>
      <w:bookmarkStart w:id="280" w:name="_Toc534463025"/>
      <w:bookmarkStart w:id="281" w:name="_Toc534609588"/>
      <w:bookmarkStart w:id="282" w:name="_Toc534608950"/>
    </w:p>
    <w:p>
      <w:pPr>
        <w:pStyle w:val="4"/>
        <w:spacing w:before="240" w:after="240"/>
        <w:rPr>
          <w:b w:val="0"/>
        </w:rPr>
      </w:pPr>
      <w:bookmarkStart w:id="283" w:name="_Toc12537545"/>
      <w:bookmarkStart w:id="284" w:name="_Toc28350448"/>
      <w:bookmarkStart w:id="285" w:name="_Toc12537743"/>
      <w:r>
        <w:rPr>
          <w:rFonts w:hint="eastAsia"/>
          <w:b w:val="0"/>
        </w:rPr>
        <w:t>8.2  自然通风</w:t>
      </w:r>
      <w:bookmarkEnd w:id="273"/>
      <w:bookmarkEnd w:id="274"/>
      <w:bookmarkEnd w:id="275"/>
      <w:bookmarkEnd w:id="276"/>
      <w:bookmarkEnd w:id="277"/>
      <w:bookmarkEnd w:id="278"/>
      <w:bookmarkEnd w:id="279"/>
      <w:bookmarkEnd w:id="280"/>
      <w:bookmarkEnd w:id="281"/>
      <w:bookmarkEnd w:id="282"/>
      <w:bookmarkEnd w:id="283"/>
      <w:bookmarkEnd w:id="284"/>
      <w:bookmarkEnd w:id="285"/>
    </w:p>
    <w:p>
      <w:pPr>
        <w:spacing w:line="300" w:lineRule="auto"/>
        <w:rPr>
          <w:rFonts w:cs="Arial" w:asciiTheme="minorEastAsia" w:hAnsiTheme="minorEastAsia"/>
          <w:szCs w:val="21"/>
        </w:rPr>
      </w:pPr>
      <w:r>
        <w:rPr>
          <w:rFonts w:hint="eastAsia" w:cs="Arial" w:asciiTheme="minorEastAsia" w:hAnsiTheme="minorEastAsia"/>
          <w:b/>
          <w:szCs w:val="21"/>
        </w:rPr>
        <w:t>8.2.</w:t>
      </w:r>
      <w:r>
        <w:rPr>
          <w:rFonts w:cs="Arial" w:asciiTheme="minorEastAsia" w:hAnsiTheme="minorEastAsia"/>
          <w:b/>
          <w:szCs w:val="21"/>
        </w:rPr>
        <w:t>1</w:t>
      </w:r>
      <w:r>
        <w:rPr>
          <w:rFonts w:hint="eastAsia" w:cs="Arial" w:asciiTheme="minorEastAsia" w:hAnsiTheme="minorEastAsia"/>
          <w:szCs w:val="21"/>
        </w:rPr>
        <w:t>以自然通风为主的厂房和仓库应有足够的进、排风面积。</w:t>
      </w:r>
    </w:p>
    <w:p>
      <w:pPr>
        <w:spacing w:line="300" w:lineRule="auto"/>
        <w:rPr>
          <w:rFonts w:cs="Arial" w:asciiTheme="minorEastAsia" w:hAnsiTheme="minorEastAsia"/>
          <w:szCs w:val="21"/>
        </w:rPr>
      </w:pPr>
      <w:r>
        <w:rPr>
          <w:rFonts w:hint="eastAsia" w:cs="Arial" w:asciiTheme="minorEastAsia" w:hAnsiTheme="minorEastAsia"/>
          <w:b/>
          <w:szCs w:val="21"/>
        </w:rPr>
        <w:t>8.2.</w:t>
      </w:r>
      <w:r>
        <w:rPr>
          <w:rFonts w:cs="Arial" w:asciiTheme="minorEastAsia" w:hAnsiTheme="minorEastAsia"/>
          <w:b/>
          <w:szCs w:val="21"/>
        </w:rPr>
        <w:t>2</w:t>
      </w:r>
      <w:r>
        <w:rPr>
          <w:rFonts w:hint="eastAsia" w:cs="Arial" w:asciiTheme="minorEastAsia" w:hAnsiTheme="minorEastAsia"/>
          <w:b/>
          <w:szCs w:val="21"/>
        </w:rPr>
        <w:t xml:space="preserve"> </w:t>
      </w:r>
      <w:r>
        <w:rPr>
          <w:rFonts w:hint="eastAsia" w:cs="Arial" w:asciiTheme="minorEastAsia" w:hAnsiTheme="minorEastAsia"/>
          <w:szCs w:val="21"/>
        </w:rPr>
        <w:t>自然通风应采用便于操作和维修的进、排风口或窗扇，跨季节使用的进、排风口或窗扇应具有可调节功能。</w:t>
      </w:r>
    </w:p>
    <w:p>
      <w:pPr>
        <w:spacing w:line="300" w:lineRule="auto"/>
        <w:rPr>
          <w:rFonts w:cs="Arial" w:asciiTheme="minorEastAsia" w:hAnsiTheme="minorEastAsia"/>
          <w:szCs w:val="21"/>
        </w:rPr>
      </w:pPr>
      <w:r>
        <w:rPr>
          <w:rFonts w:hint="eastAsia" w:cs="Arial" w:asciiTheme="minorEastAsia" w:hAnsiTheme="minorEastAsia"/>
          <w:b/>
          <w:szCs w:val="21"/>
        </w:rPr>
        <w:t>8.2.</w:t>
      </w:r>
      <w:r>
        <w:rPr>
          <w:rFonts w:cs="Arial" w:asciiTheme="minorEastAsia" w:hAnsiTheme="minorEastAsia"/>
          <w:b/>
          <w:szCs w:val="21"/>
        </w:rPr>
        <w:t>3</w:t>
      </w:r>
      <w:r>
        <w:rPr>
          <w:rFonts w:hint="eastAsia" w:cs="Arial" w:asciiTheme="minorEastAsia" w:hAnsiTheme="minorEastAsia"/>
          <w:szCs w:val="21"/>
        </w:rPr>
        <w:t>以下任何一种情形时不应采用自然通风方式：</w:t>
      </w:r>
    </w:p>
    <w:p>
      <w:pPr>
        <w:spacing w:line="300" w:lineRule="auto"/>
        <w:ind w:left="372" w:leftChars="177" w:firstLine="105" w:firstLineChars="50"/>
        <w:rPr>
          <w:rFonts w:cs="Arial" w:asciiTheme="minorEastAsia" w:hAnsiTheme="minorEastAsia"/>
          <w:szCs w:val="21"/>
        </w:rPr>
      </w:pPr>
      <w:r>
        <w:rPr>
          <w:rFonts w:hint="eastAsia" w:cs="Arial" w:asciiTheme="minorEastAsia" w:hAnsiTheme="minorEastAsia"/>
          <w:b/>
          <w:szCs w:val="21"/>
        </w:rPr>
        <w:t>1</w:t>
      </w:r>
      <w:r>
        <w:rPr>
          <w:rFonts w:hint="eastAsia" w:cs="Arial" w:asciiTheme="minorEastAsia" w:hAnsiTheme="minorEastAsia"/>
          <w:szCs w:val="21"/>
        </w:rPr>
        <w:t xml:space="preserve"> 无组织排放将造成室外环境空气质量不达标时；</w:t>
      </w:r>
    </w:p>
    <w:p>
      <w:pPr>
        <w:spacing w:line="300" w:lineRule="auto"/>
        <w:ind w:left="372" w:leftChars="177" w:firstLine="105" w:firstLineChars="50"/>
        <w:rPr>
          <w:rFonts w:cs="Arial" w:asciiTheme="minorEastAsia" w:hAnsiTheme="minorEastAsia"/>
          <w:szCs w:val="21"/>
        </w:rPr>
      </w:pPr>
      <w:r>
        <w:rPr>
          <w:rFonts w:hint="eastAsia" w:cs="Arial" w:asciiTheme="minorEastAsia" w:hAnsiTheme="minorEastAsia"/>
          <w:b/>
          <w:szCs w:val="21"/>
        </w:rPr>
        <w:t xml:space="preserve">2 </w:t>
      </w:r>
      <w:r>
        <w:rPr>
          <w:rFonts w:hint="eastAsia" w:cs="Arial" w:asciiTheme="minorEastAsia" w:hAnsiTheme="minorEastAsia"/>
          <w:szCs w:val="21"/>
        </w:rPr>
        <w:t>周围空气被粉尘或其他有害物质严重污染的生产厂房；</w:t>
      </w:r>
    </w:p>
    <w:p>
      <w:pPr>
        <w:spacing w:line="300" w:lineRule="auto"/>
        <w:ind w:left="372" w:leftChars="177" w:firstLine="105" w:firstLineChars="50"/>
        <w:rPr>
          <w:rFonts w:cs="Arial" w:asciiTheme="minorEastAsia" w:hAnsiTheme="minorEastAsia"/>
          <w:szCs w:val="21"/>
        </w:rPr>
      </w:pPr>
      <w:r>
        <w:rPr>
          <w:rFonts w:hint="eastAsia" w:cs="Arial" w:asciiTheme="minorEastAsia" w:hAnsiTheme="minorEastAsia"/>
          <w:b/>
          <w:szCs w:val="21"/>
        </w:rPr>
        <w:t>3</w:t>
      </w:r>
      <w:r>
        <w:rPr>
          <w:rFonts w:hint="eastAsia" w:cs="Arial" w:asciiTheme="minorEastAsia" w:hAnsiTheme="minorEastAsia"/>
          <w:szCs w:val="21"/>
        </w:rPr>
        <w:t xml:space="preserve"> 放散极度危害物质的生产厂房、仓库。</w:t>
      </w:r>
    </w:p>
    <w:p>
      <w:pPr>
        <w:pStyle w:val="4"/>
        <w:spacing w:before="240" w:after="240"/>
        <w:rPr>
          <w:b w:val="0"/>
        </w:rPr>
      </w:pPr>
      <w:bookmarkStart w:id="286" w:name="_Toc376813922"/>
      <w:bookmarkStart w:id="287" w:name="_Toc534463026"/>
      <w:bookmarkStart w:id="288" w:name="_Toc28350449"/>
      <w:bookmarkStart w:id="289" w:name="_Toc12537546"/>
      <w:bookmarkStart w:id="290" w:name="_Toc534609589"/>
      <w:bookmarkStart w:id="291" w:name="_Toc534466372"/>
      <w:bookmarkStart w:id="292" w:name="_Toc534608951"/>
      <w:bookmarkStart w:id="293" w:name="_Toc12537744"/>
      <w:bookmarkStart w:id="294" w:name="_Toc534466141"/>
      <w:bookmarkStart w:id="295" w:name="_Toc534462984"/>
      <w:bookmarkStart w:id="296" w:name="_Toc534466093"/>
      <w:bookmarkStart w:id="297" w:name="_Toc534465074"/>
      <w:bookmarkStart w:id="298" w:name="_Toc531025056"/>
      <w:bookmarkStart w:id="299" w:name="_Toc531097043"/>
      <w:r>
        <w:rPr>
          <w:rFonts w:hint="eastAsia"/>
          <w:b w:val="0"/>
        </w:rPr>
        <w:t>8</w:t>
      </w:r>
      <w:r>
        <w:rPr>
          <w:b w:val="0"/>
        </w:rPr>
        <w:t xml:space="preserve">.3  </w:t>
      </w:r>
      <w:r>
        <w:rPr>
          <w:rFonts w:hint="eastAsia"/>
          <w:b w:val="0"/>
        </w:rPr>
        <w:t>机械通风</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spacing w:line="300" w:lineRule="auto"/>
        <w:rPr>
          <w:rFonts w:cs="宋体" w:asciiTheme="minorEastAsia" w:hAnsiTheme="minorEastAsia"/>
          <w:snapToGrid w:val="0"/>
          <w:szCs w:val="21"/>
          <w:lang w:val="zh-CN"/>
        </w:rPr>
      </w:pPr>
      <w:r>
        <w:rPr>
          <w:rFonts w:hint="eastAsia" w:cs="Arial" w:asciiTheme="minorEastAsia" w:hAnsiTheme="minorEastAsia"/>
          <w:b/>
          <w:szCs w:val="21"/>
        </w:rPr>
        <w:t>8.3.1</w:t>
      </w:r>
      <w:r>
        <w:rPr>
          <w:rFonts w:hint="eastAsia" w:cs="Arial" w:asciiTheme="minorEastAsia" w:hAnsiTheme="minorEastAsia"/>
          <w:szCs w:val="21"/>
        </w:rPr>
        <w:t xml:space="preserve"> </w:t>
      </w:r>
      <w:r>
        <w:rPr>
          <w:rFonts w:hint="eastAsia" w:asciiTheme="minorEastAsia" w:hAnsiTheme="minorEastAsia"/>
          <w:szCs w:val="21"/>
        </w:rPr>
        <w:t>全面通风量应经计算确定。</w:t>
      </w:r>
      <w:r>
        <w:rPr>
          <w:rFonts w:asciiTheme="minorEastAsia" w:hAnsiTheme="minorEastAsia"/>
          <w:szCs w:val="21"/>
        </w:rPr>
        <w:t>同时放散有害物质、余热和余湿时，全面通风量应按</w:t>
      </w:r>
      <w:r>
        <w:rPr>
          <w:rFonts w:hint="eastAsia" w:asciiTheme="minorEastAsia" w:hAnsiTheme="minorEastAsia"/>
          <w:szCs w:val="21"/>
        </w:rPr>
        <w:t>分别消除</w:t>
      </w:r>
      <w:r>
        <w:rPr>
          <w:rFonts w:asciiTheme="minorEastAsia" w:hAnsiTheme="minorEastAsia"/>
          <w:szCs w:val="21"/>
        </w:rPr>
        <w:t>有害物质、余热和余湿</w:t>
      </w:r>
      <w:r>
        <w:rPr>
          <w:rFonts w:hint="eastAsia" w:asciiTheme="minorEastAsia" w:hAnsiTheme="minorEastAsia"/>
          <w:szCs w:val="21"/>
        </w:rPr>
        <w:t>所需风量的最大值确定。</w:t>
      </w:r>
      <w:r>
        <w:rPr>
          <w:rFonts w:hint="eastAsia" w:cs="宋体" w:asciiTheme="minorEastAsia" w:hAnsiTheme="minorEastAsia"/>
          <w:snapToGrid w:val="0"/>
          <w:szCs w:val="21"/>
          <w:lang w:val="zh-CN"/>
        </w:rPr>
        <w:t>当数种溶剂（苯及其同系物、醇类或醋酸酯类）蒸气或数种刺激性气体同时放散于空气中时，应按各种气体分别稀释至规定的接触限值所需要的空气量的总和计算全面通风换气量。</w:t>
      </w:r>
    </w:p>
    <w:p>
      <w:pPr>
        <w:spacing w:line="300" w:lineRule="auto"/>
        <w:jc w:val="left"/>
        <w:rPr>
          <w:rFonts w:cs="Times New Roman" w:asciiTheme="minorEastAsia" w:hAnsiTheme="minorEastAsia"/>
          <w:szCs w:val="21"/>
        </w:rPr>
      </w:pPr>
      <w:r>
        <w:rPr>
          <w:rFonts w:hint="eastAsia" w:cs="Times New Roman" w:asciiTheme="minorEastAsia" w:hAnsiTheme="minorEastAsia"/>
          <w:b/>
          <w:szCs w:val="21"/>
        </w:rPr>
        <w:t>8.3.</w:t>
      </w:r>
      <w:r>
        <w:rPr>
          <w:rFonts w:cs="Times New Roman" w:asciiTheme="minorEastAsia" w:hAnsiTheme="minorEastAsia"/>
          <w:b/>
          <w:szCs w:val="21"/>
        </w:rPr>
        <w:t>2</w:t>
      </w:r>
      <w:r>
        <w:rPr>
          <w:rFonts w:cs="Times New Roman" w:asciiTheme="minorEastAsia" w:hAnsiTheme="minorEastAsia"/>
          <w:szCs w:val="21"/>
        </w:rPr>
        <w:t>排风罩的吸气气流</w:t>
      </w:r>
      <w:r>
        <w:rPr>
          <w:rFonts w:hint="eastAsia" w:cs="Times New Roman" w:asciiTheme="minorEastAsia" w:hAnsiTheme="minorEastAsia"/>
          <w:szCs w:val="21"/>
        </w:rPr>
        <w:t>流经污染位置后</w:t>
      </w:r>
      <w:r>
        <w:rPr>
          <w:rFonts w:cs="Times New Roman" w:asciiTheme="minorEastAsia" w:hAnsiTheme="minorEastAsia"/>
          <w:szCs w:val="21"/>
        </w:rPr>
        <w:t>不应</w:t>
      </w:r>
      <w:r>
        <w:rPr>
          <w:rFonts w:hint="eastAsia" w:cs="Times New Roman" w:asciiTheme="minorEastAsia" w:hAnsiTheme="minorEastAsia"/>
          <w:szCs w:val="21"/>
        </w:rPr>
        <w:t>再</w:t>
      </w:r>
      <w:r>
        <w:rPr>
          <w:rFonts w:cs="Times New Roman" w:asciiTheme="minorEastAsia" w:hAnsiTheme="minorEastAsia"/>
          <w:szCs w:val="21"/>
        </w:rPr>
        <w:t>经过操作人员呼吸区。</w:t>
      </w:r>
    </w:p>
    <w:p>
      <w:pPr>
        <w:spacing w:line="300" w:lineRule="auto"/>
        <w:rPr>
          <w:rFonts w:cs="Times New Roman" w:asciiTheme="minorEastAsia" w:hAnsiTheme="minorEastAsia"/>
          <w:szCs w:val="21"/>
        </w:rPr>
      </w:pPr>
      <w:r>
        <w:rPr>
          <w:rFonts w:hint="eastAsia" w:cs="Times New Roman" w:asciiTheme="minorEastAsia" w:hAnsiTheme="minorEastAsia"/>
          <w:b/>
          <w:szCs w:val="21"/>
        </w:rPr>
        <w:t>8.3.</w:t>
      </w:r>
      <w:r>
        <w:rPr>
          <w:rFonts w:cs="Times New Roman" w:asciiTheme="minorEastAsia" w:hAnsiTheme="minorEastAsia"/>
          <w:b/>
          <w:szCs w:val="21"/>
        </w:rPr>
        <w:t>3</w:t>
      </w:r>
      <w:r>
        <w:rPr>
          <w:rFonts w:hint="eastAsia" w:cs="Times New Roman" w:asciiTheme="minorEastAsia" w:hAnsiTheme="minorEastAsia"/>
          <w:szCs w:val="21"/>
        </w:rPr>
        <w:t>排风罩的设置应符合以下规定：</w:t>
      </w:r>
    </w:p>
    <w:p>
      <w:pPr>
        <w:spacing w:line="300" w:lineRule="auto"/>
        <w:ind w:firstLine="422" w:firstLineChars="200"/>
        <w:rPr>
          <w:rFonts w:cs="Arial" w:asciiTheme="minorEastAsia" w:hAnsiTheme="minorEastAsia"/>
          <w:szCs w:val="21"/>
        </w:rPr>
      </w:pPr>
      <w:r>
        <w:rPr>
          <w:rFonts w:hint="eastAsia" w:cs="Times New Roman" w:asciiTheme="minorEastAsia" w:hAnsiTheme="minorEastAsia"/>
          <w:b/>
          <w:szCs w:val="21"/>
        </w:rPr>
        <w:t>1</w:t>
      </w:r>
      <w:r>
        <w:rPr>
          <w:rFonts w:hint="eastAsia" w:cs="Arial" w:asciiTheme="minorEastAsia" w:hAnsiTheme="minorEastAsia"/>
          <w:szCs w:val="21"/>
        </w:rPr>
        <w:t>排风罩内的负压或罩口风速应根据污染物粒径大小、密度、释放速率及周围干扰气流等因素确定；</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2</w:t>
      </w:r>
      <w:r>
        <w:rPr>
          <w:rFonts w:cs="Arial" w:asciiTheme="minorEastAsia" w:hAnsiTheme="minorEastAsia"/>
          <w:szCs w:val="21"/>
        </w:rPr>
        <w:t>排风罩应靠近污染源</w:t>
      </w:r>
      <w:r>
        <w:rPr>
          <w:rFonts w:hint="eastAsia" w:cs="Arial" w:asciiTheme="minorEastAsia" w:hAnsiTheme="minorEastAsia"/>
          <w:szCs w:val="21"/>
        </w:rPr>
        <w:t>，并应充分利用污染物扩散动量提高污染物捕集率。</w:t>
      </w:r>
    </w:p>
    <w:p>
      <w:pPr>
        <w:spacing w:line="300" w:lineRule="auto"/>
        <w:rPr>
          <w:rFonts w:cs="Arial" w:asciiTheme="minorEastAsia" w:hAnsiTheme="minorEastAsia"/>
          <w:szCs w:val="21"/>
        </w:rPr>
      </w:pPr>
      <w:r>
        <w:rPr>
          <w:rFonts w:hint="eastAsia" w:cs="Arial" w:asciiTheme="minorEastAsia" w:hAnsiTheme="minorEastAsia"/>
          <w:b/>
          <w:szCs w:val="21"/>
        </w:rPr>
        <w:t>8</w:t>
      </w:r>
      <w:r>
        <w:rPr>
          <w:rFonts w:cs="Arial" w:asciiTheme="minorEastAsia" w:hAnsiTheme="minorEastAsia"/>
          <w:b/>
          <w:szCs w:val="21"/>
        </w:rPr>
        <w:t>.3.4</w:t>
      </w:r>
      <w:r>
        <w:rPr>
          <w:rFonts w:hint="eastAsia" w:cs="Arial" w:asciiTheme="minorEastAsia" w:hAnsiTheme="minorEastAsia"/>
          <w:szCs w:val="21"/>
        </w:rPr>
        <w:t>当采用全面排风消除余热、余湿或其他有害物质时，应分别从建筑物内温度最高、含湿量或有害物质浓度大、正压最大的区域排风。</w:t>
      </w:r>
    </w:p>
    <w:p>
      <w:pPr>
        <w:spacing w:line="300" w:lineRule="auto"/>
        <w:rPr>
          <w:rFonts w:cs="Arial" w:asciiTheme="minorEastAsia" w:hAnsiTheme="minorEastAsia"/>
          <w:szCs w:val="21"/>
        </w:rPr>
      </w:pPr>
      <w:r>
        <w:rPr>
          <w:rFonts w:hint="eastAsia" w:cs="Arial" w:asciiTheme="minorEastAsia" w:hAnsiTheme="minorEastAsia"/>
          <w:b/>
          <w:szCs w:val="21"/>
        </w:rPr>
        <w:t>8.3.</w:t>
      </w:r>
      <w:r>
        <w:rPr>
          <w:rFonts w:cs="Arial" w:asciiTheme="minorEastAsia" w:hAnsiTheme="minorEastAsia"/>
          <w:b/>
          <w:szCs w:val="21"/>
        </w:rPr>
        <w:t xml:space="preserve">5 </w:t>
      </w:r>
      <w:r>
        <w:rPr>
          <w:rFonts w:cs="Arial" w:asciiTheme="minorEastAsia" w:hAnsiTheme="minorEastAsia"/>
          <w:szCs w:val="21"/>
        </w:rPr>
        <w:t xml:space="preserve"> </w:t>
      </w:r>
      <w:r>
        <w:rPr>
          <w:rFonts w:hint="eastAsia" w:cs="Arial" w:asciiTheme="minorEastAsia" w:hAnsiTheme="minorEastAsia"/>
          <w:szCs w:val="21"/>
        </w:rPr>
        <w:t>当采用自然补风不能满足室内卫生条件、生产工艺要求时，应设置机械送风系统。送风应保证清洁。</w:t>
      </w:r>
    </w:p>
    <w:p>
      <w:pPr>
        <w:spacing w:line="300" w:lineRule="auto"/>
        <w:rPr>
          <w:rFonts w:cs="Arial" w:asciiTheme="minorEastAsia" w:hAnsiTheme="minorEastAsia"/>
          <w:szCs w:val="21"/>
        </w:rPr>
      </w:pPr>
      <w:r>
        <w:rPr>
          <w:rFonts w:hint="eastAsia" w:cs="Arial" w:asciiTheme="minorEastAsia" w:hAnsiTheme="minorEastAsia"/>
          <w:b/>
          <w:szCs w:val="21"/>
        </w:rPr>
        <w:t>8</w:t>
      </w:r>
      <w:r>
        <w:rPr>
          <w:rFonts w:cs="Arial" w:asciiTheme="minorEastAsia" w:hAnsiTheme="minorEastAsia"/>
          <w:b/>
          <w:szCs w:val="21"/>
        </w:rPr>
        <w:t>.3.6</w:t>
      </w:r>
      <w:r>
        <w:rPr>
          <w:rFonts w:cs="Arial" w:asciiTheme="minorEastAsia" w:hAnsiTheme="minorEastAsia"/>
          <w:szCs w:val="21"/>
        </w:rPr>
        <w:t xml:space="preserve"> 机械送风系统</w:t>
      </w:r>
      <w:r>
        <w:rPr>
          <w:rFonts w:hint="eastAsia" w:cs="Arial" w:asciiTheme="minorEastAsia" w:hAnsiTheme="minorEastAsia"/>
          <w:szCs w:val="21"/>
        </w:rPr>
        <w:t>应采取高效、合理的</w:t>
      </w:r>
      <w:r>
        <w:rPr>
          <w:rFonts w:cs="Arial" w:asciiTheme="minorEastAsia" w:hAnsiTheme="minorEastAsia"/>
          <w:szCs w:val="21"/>
        </w:rPr>
        <w:t>送风方式，</w:t>
      </w:r>
      <w:r>
        <w:rPr>
          <w:rFonts w:hint="eastAsia" w:cs="Arial" w:asciiTheme="minorEastAsia" w:hAnsiTheme="minorEastAsia"/>
          <w:szCs w:val="21"/>
        </w:rPr>
        <w:t>配合排风系统组织室内气流。</w:t>
      </w:r>
    </w:p>
    <w:p>
      <w:pPr>
        <w:spacing w:line="300" w:lineRule="auto"/>
        <w:rPr>
          <w:rFonts w:cs="Arial" w:asciiTheme="minorEastAsia" w:hAnsiTheme="minorEastAsia"/>
          <w:szCs w:val="21"/>
        </w:rPr>
      </w:pPr>
      <w:r>
        <w:rPr>
          <w:rFonts w:hint="eastAsia" w:cs="Arial" w:asciiTheme="minorEastAsia" w:hAnsiTheme="minorEastAsia"/>
          <w:b/>
          <w:szCs w:val="21"/>
        </w:rPr>
        <w:t>8.3.</w:t>
      </w:r>
      <w:r>
        <w:rPr>
          <w:rFonts w:cs="Arial" w:asciiTheme="minorEastAsia" w:hAnsiTheme="minorEastAsia"/>
          <w:b/>
          <w:szCs w:val="21"/>
        </w:rPr>
        <w:t>7</w:t>
      </w:r>
      <w:r>
        <w:rPr>
          <w:rFonts w:hint="eastAsia" w:cs="Arial" w:asciiTheme="minorEastAsia" w:hAnsiTheme="minorEastAsia"/>
          <w:szCs w:val="21"/>
        </w:rPr>
        <w:t xml:space="preserve"> 机械送、排风系统室外进、排风口的</w:t>
      </w:r>
      <w:r>
        <w:rPr>
          <w:rFonts w:hint="eastAsia" w:ascii="宋体" w:hAnsi="宋体" w:eastAsia="宋体"/>
          <w:kern w:val="0"/>
          <w:szCs w:val="21"/>
        </w:rPr>
        <w:t>位置应避免排风污染进风</w:t>
      </w:r>
      <w:r>
        <w:rPr>
          <w:rFonts w:hint="eastAsia" w:cs="Arial" w:asciiTheme="minorEastAsia" w:hAnsiTheme="minorEastAsia"/>
          <w:szCs w:val="21"/>
        </w:rPr>
        <w:t>。</w:t>
      </w:r>
    </w:p>
    <w:p>
      <w:pPr>
        <w:spacing w:line="300" w:lineRule="auto"/>
        <w:rPr>
          <w:rFonts w:cs="Arial" w:asciiTheme="minorEastAsia" w:hAnsiTheme="minorEastAsia"/>
          <w:szCs w:val="21"/>
        </w:rPr>
      </w:pPr>
      <w:r>
        <w:rPr>
          <w:rFonts w:hint="eastAsia" w:cs="Arial" w:asciiTheme="minorEastAsia" w:hAnsiTheme="minorEastAsia"/>
          <w:b/>
          <w:szCs w:val="21"/>
        </w:rPr>
        <w:t>8</w:t>
      </w:r>
      <w:r>
        <w:rPr>
          <w:rFonts w:cs="Arial" w:asciiTheme="minorEastAsia" w:hAnsiTheme="minorEastAsia"/>
          <w:b/>
          <w:szCs w:val="21"/>
        </w:rPr>
        <w:t>.3.8</w:t>
      </w:r>
      <w:r>
        <w:rPr>
          <w:rFonts w:cs="Arial" w:asciiTheme="minorEastAsia" w:hAnsiTheme="minorEastAsia"/>
          <w:szCs w:val="21"/>
        </w:rPr>
        <w:t xml:space="preserve"> 排除氢气与空气混合物时</w:t>
      </w:r>
      <w:r>
        <w:rPr>
          <w:rFonts w:hint="eastAsia" w:cs="Arial" w:asciiTheme="minorEastAsia" w:hAnsiTheme="minorEastAsia"/>
          <w:szCs w:val="21"/>
        </w:rPr>
        <w:t>，</w:t>
      </w:r>
      <w:r>
        <w:rPr>
          <w:rFonts w:cs="Arial" w:asciiTheme="minorEastAsia" w:hAnsiTheme="minorEastAsia"/>
          <w:szCs w:val="21"/>
        </w:rPr>
        <w:t>建筑物全面排风系统</w:t>
      </w:r>
      <w:r>
        <w:rPr>
          <w:rFonts w:hint="eastAsia" w:cs="Arial" w:asciiTheme="minorEastAsia" w:hAnsiTheme="minorEastAsia"/>
          <w:szCs w:val="21"/>
        </w:rPr>
        <w:t>室内</w:t>
      </w:r>
      <w:r>
        <w:rPr>
          <w:rFonts w:cs="Arial" w:asciiTheme="minorEastAsia" w:hAnsiTheme="minorEastAsia"/>
          <w:szCs w:val="21"/>
        </w:rPr>
        <w:t>吸风口的布置，应符合下列规定：</w:t>
      </w:r>
    </w:p>
    <w:p>
      <w:pPr>
        <w:spacing w:line="300" w:lineRule="auto"/>
        <w:ind w:firstLine="422" w:firstLineChars="200"/>
        <w:rPr>
          <w:rFonts w:cs="Arial" w:asciiTheme="minorEastAsia" w:hAnsiTheme="minorEastAsia"/>
          <w:szCs w:val="21"/>
        </w:rPr>
      </w:pPr>
      <w:r>
        <w:rPr>
          <w:rFonts w:cs="Arial" w:asciiTheme="minorEastAsia" w:hAnsiTheme="minorEastAsia"/>
          <w:b/>
          <w:szCs w:val="21"/>
        </w:rPr>
        <w:t>1</w:t>
      </w:r>
      <w:r>
        <w:rPr>
          <w:rFonts w:hint="eastAsia" w:cs="Arial" w:asciiTheme="minorEastAsia" w:hAnsiTheme="minorEastAsia"/>
          <w:szCs w:val="21"/>
        </w:rPr>
        <w:t xml:space="preserve">  </w:t>
      </w:r>
      <w:r>
        <w:rPr>
          <w:rFonts w:cs="Arial" w:asciiTheme="minorEastAsia" w:hAnsiTheme="minorEastAsia"/>
          <w:szCs w:val="21"/>
        </w:rPr>
        <w:t>吸风口上缘至顶棚平面或</w:t>
      </w:r>
      <w:r>
        <w:rPr>
          <w:rFonts w:hint="eastAsia" w:cs="Arial" w:asciiTheme="minorEastAsia" w:hAnsiTheme="minorEastAsia"/>
          <w:szCs w:val="21"/>
        </w:rPr>
        <w:t>屋顶的距离不应大于</w:t>
      </w:r>
      <w:r>
        <w:rPr>
          <w:rFonts w:cs="Arial" w:asciiTheme="minorEastAsia" w:hAnsiTheme="minorEastAsia"/>
          <w:szCs w:val="21"/>
        </w:rPr>
        <w:t>0.1m</w:t>
      </w:r>
      <w:r>
        <w:rPr>
          <w:rFonts w:hint="eastAsia" w:cs="Arial" w:asciiTheme="minorEastAsia" w:hAnsiTheme="minorEastAsia"/>
          <w:szCs w:val="21"/>
        </w:rPr>
        <w:t>；</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 xml:space="preserve">2 </w:t>
      </w:r>
      <w:r>
        <w:rPr>
          <w:rFonts w:hint="eastAsia" w:cs="Arial" w:asciiTheme="minorEastAsia" w:hAnsiTheme="minorEastAsia"/>
          <w:szCs w:val="21"/>
        </w:rPr>
        <w:t xml:space="preserve"> </w:t>
      </w:r>
      <w:r>
        <w:rPr>
          <w:rFonts w:cs="Arial" w:asciiTheme="minorEastAsia" w:hAnsiTheme="minorEastAsia"/>
          <w:szCs w:val="21"/>
        </w:rPr>
        <w:t>因建筑构造</w:t>
      </w:r>
      <w:r>
        <w:rPr>
          <w:rFonts w:hint="eastAsia" w:cs="Arial" w:asciiTheme="minorEastAsia" w:hAnsiTheme="minorEastAsia"/>
          <w:szCs w:val="21"/>
        </w:rPr>
        <w:t>形</w:t>
      </w:r>
      <w:r>
        <w:rPr>
          <w:rFonts w:cs="Arial" w:asciiTheme="minorEastAsia" w:hAnsiTheme="minorEastAsia"/>
          <w:szCs w:val="21"/>
        </w:rPr>
        <w:t>成</w:t>
      </w:r>
      <w:r>
        <w:rPr>
          <w:rFonts w:hint="eastAsia" w:cs="Arial" w:asciiTheme="minorEastAsia" w:hAnsiTheme="minorEastAsia"/>
          <w:szCs w:val="21"/>
        </w:rPr>
        <w:t>的</w:t>
      </w:r>
      <w:r>
        <w:rPr>
          <w:rFonts w:cs="Arial" w:asciiTheme="minorEastAsia" w:hAnsiTheme="minorEastAsia"/>
          <w:szCs w:val="21"/>
        </w:rPr>
        <w:t>有爆炸危险气体排出的死角处应设置导</w:t>
      </w:r>
      <w:r>
        <w:rPr>
          <w:rFonts w:hint="eastAsia" w:cs="Arial" w:asciiTheme="minorEastAsia" w:hAnsiTheme="minorEastAsia"/>
          <w:szCs w:val="21"/>
        </w:rPr>
        <w:t>流设施。</w:t>
      </w:r>
    </w:p>
    <w:p>
      <w:pPr>
        <w:spacing w:line="300" w:lineRule="auto"/>
        <w:rPr>
          <w:rFonts w:cs="Arial" w:asciiTheme="minorEastAsia" w:hAnsiTheme="minorEastAsia"/>
          <w:szCs w:val="21"/>
        </w:rPr>
      </w:pPr>
      <w:r>
        <w:rPr>
          <w:rFonts w:hint="eastAsia" w:cs="Arial" w:asciiTheme="minorEastAsia" w:hAnsiTheme="minorEastAsia"/>
          <w:b/>
          <w:szCs w:val="21"/>
        </w:rPr>
        <w:t>8.3.</w:t>
      </w:r>
      <w:r>
        <w:rPr>
          <w:rFonts w:cs="Arial" w:asciiTheme="minorEastAsia" w:hAnsiTheme="minorEastAsia"/>
          <w:b/>
          <w:szCs w:val="21"/>
        </w:rPr>
        <w:t xml:space="preserve">9 </w:t>
      </w:r>
      <w:r>
        <w:rPr>
          <w:rFonts w:hint="eastAsia" w:cs="Arial" w:asciiTheme="minorEastAsia" w:hAnsiTheme="minorEastAsia"/>
          <w:szCs w:val="21"/>
        </w:rPr>
        <w:t>凡</w:t>
      </w:r>
      <w:r>
        <w:rPr>
          <w:rFonts w:cs="Arial" w:asciiTheme="minorEastAsia" w:hAnsiTheme="minorEastAsia"/>
          <w:szCs w:val="21"/>
        </w:rPr>
        <w:t>属下列情况</w:t>
      </w:r>
      <w:r>
        <w:rPr>
          <w:rFonts w:hint="eastAsia" w:cs="Arial" w:asciiTheme="minorEastAsia" w:hAnsiTheme="minorEastAsia"/>
          <w:szCs w:val="21"/>
        </w:rPr>
        <w:t>之一</w:t>
      </w:r>
      <w:r>
        <w:rPr>
          <w:rFonts w:cs="Arial" w:asciiTheme="minorEastAsia" w:hAnsiTheme="minorEastAsia"/>
          <w:szCs w:val="21"/>
        </w:rPr>
        <w:t>时，应</w:t>
      </w:r>
      <w:r>
        <w:rPr>
          <w:rFonts w:hint="eastAsia" w:cs="Arial" w:asciiTheme="minorEastAsia" w:hAnsiTheme="minorEastAsia"/>
          <w:szCs w:val="21"/>
        </w:rPr>
        <w:t>独立设置送、</w:t>
      </w:r>
      <w:r>
        <w:rPr>
          <w:rFonts w:cs="Arial" w:asciiTheme="minorEastAsia" w:hAnsiTheme="minorEastAsia"/>
          <w:szCs w:val="21"/>
        </w:rPr>
        <w:t>排风系统：</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1</w:t>
      </w:r>
      <w:r>
        <w:rPr>
          <w:rFonts w:hint="eastAsia" w:cs="Arial" w:asciiTheme="minorEastAsia" w:hAnsiTheme="minorEastAsia"/>
          <w:szCs w:val="21"/>
        </w:rPr>
        <w:t xml:space="preserve">  不同的物质</w:t>
      </w:r>
      <w:r>
        <w:rPr>
          <w:rFonts w:cs="Arial" w:asciiTheme="minorEastAsia" w:hAnsiTheme="minorEastAsia"/>
          <w:szCs w:val="21"/>
        </w:rPr>
        <w:t>混合后能形成毒害更大或腐蚀性的混合物、化合物时；</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2</w:t>
      </w:r>
      <w:r>
        <w:rPr>
          <w:rFonts w:hint="eastAsia" w:cs="Arial" w:asciiTheme="minorEastAsia" w:hAnsiTheme="minorEastAsia"/>
          <w:szCs w:val="21"/>
        </w:rPr>
        <w:t xml:space="preserve">  </w:t>
      </w:r>
      <w:r>
        <w:rPr>
          <w:rFonts w:cs="Arial" w:asciiTheme="minorEastAsia" w:hAnsiTheme="minorEastAsia"/>
          <w:szCs w:val="21"/>
        </w:rPr>
        <w:t>混合后易使蒸汽凝结并聚积粉尘时；</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3</w:t>
      </w:r>
      <w:r>
        <w:rPr>
          <w:rFonts w:hint="eastAsia" w:cs="Arial" w:asciiTheme="minorEastAsia" w:hAnsiTheme="minorEastAsia"/>
          <w:szCs w:val="21"/>
        </w:rPr>
        <w:t xml:space="preserve">  </w:t>
      </w:r>
      <w:r>
        <w:rPr>
          <w:rFonts w:cs="Arial" w:asciiTheme="minorEastAsia" w:hAnsiTheme="minorEastAsia"/>
          <w:szCs w:val="21"/>
        </w:rPr>
        <w:t>散发</w:t>
      </w:r>
      <w:r>
        <w:rPr>
          <w:rFonts w:hint="eastAsia" w:cs="Arial" w:asciiTheme="minorEastAsia" w:hAnsiTheme="minorEastAsia"/>
          <w:szCs w:val="21"/>
        </w:rPr>
        <w:t>极度危害</w:t>
      </w:r>
      <w:r>
        <w:rPr>
          <w:rFonts w:cs="Arial" w:asciiTheme="minorEastAsia" w:hAnsiTheme="minorEastAsia"/>
          <w:szCs w:val="21"/>
        </w:rPr>
        <w:t>物质的房间和设备</w:t>
      </w:r>
      <w:r>
        <w:rPr>
          <w:rFonts w:hint="eastAsia" w:cs="Arial" w:asciiTheme="minorEastAsia" w:hAnsiTheme="minorEastAsia"/>
          <w:szCs w:val="21"/>
        </w:rPr>
        <w:t>；</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4</w:t>
      </w:r>
      <w:r>
        <w:rPr>
          <w:rFonts w:cs="Arial" w:asciiTheme="minorEastAsia" w:hAnsiTheme="minorEastAsia"/>
          <w:b/>
          <w:szCs w:val="21"/>
        </w:rPr>
        <w:t xml:space="preserve"> </w:t>
      </w:r>
      <w:r>
        <w:rPr>
          <w:rFonts w:cs="Arial" w:asciiTheme="minorEastAsia" w:hAnsiTheme="minorEastAsia"/>
          <w:szCs w:val="21"/>
        </w:rPr>
        <w:t xml:space="preserve"> </w:t>
      </w:r>
      <w:r>
        <w:rPr>
          <w:rFonts w:hint="eastAsia" w:cs="Arial" w:asciiTheme="minorEastAsia" w:hAnsiTheme="minorEastAsia"/>
          <w:szCs w:val="21"/>
        </w:rPr>
        <w:t>甲、乙类火灾危险场所的任何一个防火分区；</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5</w:t>
      </w:r>
      <w:r>
        <w:rPr>
          <w:rFonts w:cs="Arial" w:asciiTheme="minorEastAsia" w:hAnsiTheme="minorEastAsia"/>
          <w:szCs w:val="21"/>
        </w:rPr>
        <w:t xml:space="preserve">  </w:t>
      </w:r>
      <w:r>
        <w:rPr>
          <w:rFonts w:hint="eastAsia" w:cs="Arial" w:asciiTheme="minorEastAsia" w:hAnsiTheme="minorEastAsia"/>
          <w:szCs w:val="21"/>
        </w:rPr>
        <w:t>不同的有害物质混合后能引起燃烧、爆炸或增大燃烧、爆炸危险时。</w:t>
      </w:r>
    </w:p>
    <w:p>
      <w:pPr>
        <w:spacing w:line="300" w:lineRule="auto"/>
        <w:rPr>
          <w:rFonts w:cs="Arial" w:asciiTheme="minorEastAsia" w:hAnsiTheme="minorEastAsia"/>
          <w:szCs w:val="21"/>
        </w:rPr>
      </w:pPr>
      <w:r>
        <w:rPr>
          <w:rFonts w:hint="eastAsia" w:cs="Arial" w:asciiTheme="minorEastAsia" w:hAnsiTheme="minorEastAsia"/>
          <w:b/>
          <w:szCs w:val="21"/>
        </w:rPr>
        <w:t>8.3.1</w:t>
      </w:r>
      <w:r>
        <w:rPr>
          <w:rFonts w:cs="Arial" w:asciiTheme="minorEastAsia" w:hAnsiTheme="minorEastAsia"/>
          <w:b/>
          <w:szCs w:val="21"/>
        </w:rPr>
        <w:t>0</w:t>
      </w:r>
      <w:r>
        <w:rPr>
          <w:rFonts w:hint="eastAsia" w:cs="Arial" w:asciiTheme="minorEastAsia" w:hAnsiTheme="minorEastAsia"/>
          <w:szCs w:val="21"/>
        </w:rPr>
        <w:t>密闭空间作业应持续机械通风，稀释作业过程中释放出来的有害物质，并满足</w:t>
      </w:r>
      <w:r>
        <w:rPr>
          <w:rFonts w:hint="eastAsia" w:ascii="宋体" w:hAnsi="宋体" w:eastAsia="宋体"/>
          <w:kern w:val="0"/>
          <w:szCs w:val="21"/>
        </w:rPr>
        <w:t>最小新风量需求</w:t>
      </w:r>
      <w:r>
        <w:rPr>
          <w:rFonts w:hint="eastAsia" w:cs="Arial" w:asciiTheme="minorEastAsia" w:hAnsiTheme="minorEastAsia"/>
          <w:szCs w:val="21"/>
        </w:rPr>
        <w:t>。不应直接向密闭空间输送氧气。</w:t>
      </w:r>
    </w:p>
    <w:p>
      <w:pPr>
        <w:spacing w:line="300" w:lineRule="auto"/>
        <w:ind w:right="27" w:rightChars="13"/>
        <w:jc w:val="left"/>
        <w:rPr>
          <w:rFonts w:cs="Times New Roman" w:asciiTheme="minorEastAsia" w:hAnsiTheme="minorEastAsia"/>
          <w:szCs w:val="21"/>
        </w:rPr>
      </w:pPr>
      <w:bookmarkStart w:id="300" w:name="_Toc534466142"/>
      <w:bookmarkStart w:id="301" w:name="_Toc531025057"/>
      <w:bookmarkStart w:id="302" w:name="_Toc534609590"/>
      <w:bookmarkStart w:id="303" w:name="_Toc534466373"/>
      <w:bookmarkStart w:id="304" w:name="_Toc534608952"/>
      <w:bookmarkStart w:id="305" w:name="_Toc531097044"/>
      <w:bookmarkStart w:id="306" w:name="_Toc534465075"/>
      <w:bookmarkStart w:id="307" w:name="_Toc534466094"/>
      <w:bookmarkStart w:id="308" w:name="_Toc534463027"/>
      <w:bookmarkStart w:id="309" w:name="_Toc534462985"/>
      <w:r>
        <w:rPr>
          <w:rFonts w:hint="eastAsia" w:cs="Times New Roman" w:asciiTheme="minorEastAsia" w:hAnsiTheme="minorEastAsia"/>
          <w:b/>
          <w:szCs w:val="21"/>
        </w:rPr>
        <w:t>8.3.</w:t>
      </w:r>
      <w:r>
        <w:rPr>
          <w:rFonts w:cs="Times New Roman" w:asciiTheme="minorEastAsia" w:hAnsiTheme="minorEastAsia"/>
          <w:b/>
          <w:szCs w:val="21"/>
        </w:rPr>
        <w:t>11</w:t>
      </w:r>
      <w:r>
        <w:rPr>
          <w:rFonts w:hint="eastAsia" w:cs="Times New Roman" w:asciiTheme="minorEastAsia" w:hAnsiTheme="minorEastAsia"/>
          <w:szCs w:val="21"/>
        </w:rPr>
        <w:t xml:space="preserve">  防腐蚀施工作业场所应具备良好的通风条件，当自然通风不满足要求时应采取临时的机械通风措施。</w:t>
      </w:r>
    </w:p>
    <w:p>
      <w:pPr>
        <w:spacing w:line="300" w:lineRule="auto"/>
        <w:rPr>
          <w:rFonts w:cs="Arial" w:asciiTheme="minorEastAsia" w:hAnsiTheme="minorEastAsia"/>
          <w:szCs w:val="21"/>
        </w:rPr>
      </w:pPr>
      <w:r>
        <w:rPr>
          <w:rFonts w:hint="eastAsia" w:cs="Arial" w:asciiTheme="minorEastAsia" w:hAnsiTheme="minorEastAsia"/>
          <w:b/>
          <w:szCs w:val="21"/>
        </w:rPr>
        <w:t>8.3.</w:t>
      </w:r>
      <w:r>
        <w:rPr>
          <w:rFonts w:cs="Arial" w:asciiTheme="minorEastAsia" w:hAnsiTheme="minorEastAsia"/>
          <w:b/>
          <w:szCs w:val="21"/>
        </w:rPr>
        <w:t>12</w:t>
      </w:r>
      <w:r>
        <w:rPr>
          <w:rFonts w:hint="eastAsia" w:cs="Arial" w:asciiTheme="minorEastAsia" w:hAnsiTheme="minorEastAsia"/>
          <w:szCs w:val="21"/>
        </w:rPr>
        <w:t xml:space="preserve"> 通风机传动装置的外露部位以及直通大气的进、出风口，必须装设防护罩、防护网或采取其他安全防护措施。</w:t>
      </w:r>
    </w:p>
    <w:p>
      <w:pPr>
        <w:pStyle w:val="4"/>
        <w:spacing w:before="240" w:after="240"/>
        <w:rPr>
          <w:b w:val="0"/>
        </w:rPr>
      </w:pPr>
      <w:bookmarkStart w:id="310" w:name="_Toc12537745"/>
      <w:bookmarkStart w:id="311" w:name="_Toc28350450"/>
      <w:bookmarkStart w:id="312" w:name="_Toc12537547"/>
      <w:r>
        <w:rPr>
          <w:rFonts w:hint="eastAsia"/>
          <w:b w:val="0"/>
        </w:rPr>
        <w:t>8.4  事故通风</w:t>
      </w:r>
      <w:bookmarkEnd w:id="300"/>
      <w:bookmarkEnd w:id="301"/>
      <w:bookmarkEnd w:id="302"/>
      <w:bookmarkEnd w:id="303"/>
      <w:bookmarkEnd w:id="304"/>
      <w:bookmarkEnd w:id="305"/>
      <w:bookmarkEnd w:id="306"/>
      <w:bookmarkEnd w:id="307"/>
      <w:bookmarkEnd w:id="308"/>
      <w:bookmarkEnd w:id="309"/>
      <w:bookmarkEnd w:id="310"/>
      <w:bookmarkEnd w:id="311"/>
      <w:bookmarkEnd w:id="312"/>
    </w:p>
    <w:p>
      <w:pPr>
        <w:spacing w:line="300" w:lineRule="auto"/>
        <w:rPr>
          <w:rFonts w:cs="Arial" w:asciiTheme="minorEastAsia" w:hAnsiTheme="minorEastAsia"/>
          <w:szCs w:val="21"/>
        </w:rPr>
      </w:pPr>
      <w:r>
        <w:rPr>
          <w:rFonts w:hint="eastAsia" w:cs="Arial" w:asciiTheme="minorEastAsia" w:hAnsiTheme="minorEastAsia"/>
          <w:b/>
          <w:szCs w:val="21"/>
        </w:rPr>
        <w:t>8.</w:t>
      </w:r>
      <w:r>
        <w:rPr>
          <w:rFonts w:cs="Arial" w:asciiTheme="minorEastAsia" w:hAnsiTheme="minorEastAsia"/>
          <w:b/>
          <w:szCs w:val="21"/>
        </w:rPr>
        <w:t>4</w:t>
      </w:r>
      <w:r>
        <w:rPr>
          <w:rFonts w:hint="eastAsia" w:cs="Arial" w:asciiTheme="minorEastAsia" w:hAnsiTheme="minorEastAsia"/>
          <w:b/>
          <w:szCs w:val="21"/>
        </w:rPr>
        <w:t>.1</w:t>
      </w:r>
      <w:r>
        <w:rPr>
          <w:rFonts w:hint="eastAsia" w:cs="Arial" w:asciiTheme="minorEastAsia" w:hAnsiTheme="minorEastAsia"/>
          <w:szCs w:val="21"/>
        </w:rPr>
        <w:t>对可能突然放散大量有毒气体、有爆炸危险气体或粉尘的场所，应根据工艺要求设置事故通风系统，且事故通风量不应低于12次/h。</w:t>
      </w:r>
    </w:p>
    <w:p>
      <w:pPr>
        <w:spacing w:line="300" w:lineRule="auto"/>
        <w:rPr>
          <w:rFonts w:cs="Arial" w:asciiTheme="minorEastAsia" w:hAnsiTheme="minorEastAsia"/>
          <w:szCs w:val="21"/>
        </w:rPr>
      </w:pPr>
      <w:r>
        <w:rPr>
          <w:rFonts w:hint="eastAsia" w:cs="Arial" w:asciiTheme="minorEastAsia" w:hAnsiTheme="minorEastAsia"/>
          <w:b/>
          <w:szCs w:val="21"/>
        </w:rPr>
        <w:t>8.</w:t>
      </w:r>
      <w:r>
        <w:rPr>
          <w:rFonts w:cs="Arial" w:asciiTheme="minorEastAsia" w:hAnsiTheme="minorEastAsia"/>
          <w:b/>
          <w:szCs w:val="21"/>
        </w:rPr>
        <w:t>4</w:t>
      </w:r>
      <w:r>
        <w:rPr>
          <w:rFonts w:hint="eastAsia" w:cs="Arial" w:asciiTheme="minorEastAsia" w:hAnsiTheme="minorEastAsia"/>
          <w:b/>
          <w:szCs w:val="21"/>
        </w:rPr>
        <w:t>.2</w:t>
      </w:r>
      <w:r>
        <w:rPr>
          <w:rFonts w:hint="eastAsia" w:cs="Arial" w:asciiTheme="minorEastAsia" w:hAnsiTheme="minorEastAsia"/>
          <w:szCs w:val="21"/>
        </w:rPr>
        <w:t>事故通风系统的设置，应符合下列规定：</w:t>
      </w:r>
    </w:p>
    <w:p>
      <w:pPr>
        <w:spacing w:line="300" w:lineRule="auto"/>
        <w:ind w:firstLine="410"/>
        <w:rPr>
          <w:rFonts w:asciiTheme="minorEastAsia" w:hAnsiTheme="minorEastAsia"/>
          <w:szCs w:val="21"/>
        </w:rPr>
      </w:pPr>
      <w:r>
        <w:rPr>
          <w:rFonts w:hint="eastAsia" w:asciiTheme="minorEastAsia" w:hAnsiTheme="minorEastAsia"/>
          <w:b/>
          <w:szCs w:val="21"/>
        </w:rPr>
        <w:t>1</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放散有爆炸危险的可燃气体、粉尘或气溶胶等物质时，应设置防爆通风系统或诱导式事故通风系统；</w:t>
      </w:r>
    </w:p>
    <w:p>
      <w:pPr>
        <w:spacing w:line="300" w:lineRule="auto"/>
        <w:ind w:firstLine="410"/>
        <w:rPr>
          <w:rFonts w:asciiTheme="minorEastAsia" w:hAnsiTheme="minorEastAsia"/>
          <w:szCs w:val="21"/>
        </w:rPr>
      </w:pPr>
      <w:r>
        <w:rPr>
          <w:rFonts w:hint="eastAsia" w:asciiTheme="minorEastAsia" w:hAnsiTheme="minorEastAsia"/>
          <w:b/>
          <w:szCs w:val="21"/>
        </w:rPr>
        <w:t>2</w:t>
      </w:r>
      <w:r>
        <w:rPr>
          <w:rFonts w:hint="eastAsia" w:asciiTheme="minorEastAsia" w:hAnsiTheme="minorEastAsia"/>
          <w:szCs w:val="21"/>
        </w:rPr>
        <w:t xml:space="preserve"> </w:t>
      </w:r>
      <w:r>
        <w:rPr>
          <w:rFonts w:asciiTheme="minorEastAsia" w:hAnsiTheme="minorEastAsia"/>
          <w:szCs w:val="21"/>
        </w:rPr>
        <w:t xml:space="preserve"> </w:t>
      </w:r>
      <w:r>
        <w:rPr>
          <w:rFonts w:hint="eastAsia" w:cs="Times New Roman" w:asciiTheme="minorEastAsia" w:hAnsiTheme="minorEastAsia"/>
          <w:szCs w:val="21"/>
        </w:rPr>
        <w:t>符合本规范8</w:t>
      </w:r>
      <w:r>
        <w:rPr>
          <w:rFonts w:cs="Times New Roman" w:asciiTheme="minorEastAsia" w:hAnsiTheme="minorEastAsia"/>
          <w:szCs w:val="21"/>
        </w:rPr>
        <w:t>.3.10</w:t>
      </w:r>
      <w:r>
        <w:rPr>
          <w:rFonts w:hint="eastAsia" w:cs="Times New Roman" w:asciiTheme="minorEastAsia" w:hAnsiTheme="minorEastAsia"/>
          <w:szCs w:val="21"/>
        </w:rPr>
        <w:t>条规定的情况时，事故通风系统应独立设置</w:t>
      </w:r>
      <w:r>
        <w:rPr>
          <w:rFonts w:hint="eastAsia" w:asciiTheme="minorEastAsia" w:hAnsiTheme="minorEastAsia"/>
          <w:szCs w:val="21"/>
        </w:rPr>
        <w:t>。</w:t>
      </w:r>
    </w:p>
    <w:p>
      <w:pPr>
        <w:spacing w:line="300" w:lineRule="auto"/>
        <w:rPr>
          <w:rFonts w:cs="Arial" w:asciiTheme="minorEastAsia" w:hAnsiTheme="minorEastAsia"/>
          <w:szCs w:val="21"/>
        </w:rPr>
      </w:pPr>
      <w:r>
        <w:rPr>
          <w:rFonts w:cs="Arial" w:asciiTheme="minorEastAsia" w:hAnsiTheme="minorEastAsia"/>
          <w:b/>
          <w:szCs w:val="21"/>
        </w:rPr>
        <w:t>8.4.3</w:t>
      </w:r>
      <w:r>
        <w:rPr>
          <w:rFonts w:hint="eastAsia" w:cs="Arial" w:asciiTheme="minorEastAsia" w:hAnsiTheme="minorEastAsia"/>
          <w:szCs w:val="21"/>
        </w:rPr>
        <w:t>事故排风的排风口，应符合下列规定：</w:t>
      </w:r>
    </w:p>
    <w:p>
      <w:pPr>
        <w:spacing w:line="300" w:lineRule="auto"/>
        <w:ind w:firstLine="422" w:firstLineChars="200"/>
        <w:rPr>
          <w:rFonts w:cs="Arial" w:asciiTheme="minorEastAsia" w:hAnsiTheme="minorEastAsia"/>
          <w:szCs w:val="21"/>
        </w:rPr>
      </w:pPr>
      <w:r>
        <w:rPr>
          <w:rFonts w:cs="Arial" w:asciiTheme="minorEastAsia" w:hAnsiTheme="minorEastAsia"/>
          <w:b/>
          <w:szCs w:val="21"/>
        </w:rPr>
        <w:t xml:space="preserve">1 </w:t>
      </w:r>
      <w:r>
        <w:rPr>
          <w:rFonts w:cs="Arial" w:asciiTheme="minorEastAsia" w:hAnsiTheme="minorEastAsia"/>
          <w:szCs w:val="21"/>
        </w:rPr>
        <w:t xml:space="preserve"> 不应布置在人员经常停留或经常通行的地点；</w:t>
      </w:r>
    </w:p>
    <w:p>
      <w:pPr>
        <w:spacing w:line="300" w:lineRule="auto"/>
        <w:ind w:firstLine="422" w:firstLineChars="200"/>
        <w:rPr>
          <w:rFonts w:cs="Arial" w:asciiTheme="minorEastAsia" w:hAnsiTheme="minorEastAsia"/>
          <w:szCs w:val="21"/>
        </w:rPr>
      </w:pPr>
      <w:r>
        <w:rPr>
          <w:rFonts w:cs="Arial" w:asciiTheme="minorEastAsia" w:hAnsiTheme="minorEastAsia"/>
          <w:b/>
          <w:szCs w:val="21"/>
        </w:rPr>
        <w:t xml:space="preserve">2 </w:t>
      </w:r>
      <w:r>
        <w:rPr>
          <w:rFonts w:cs="Arial" w:asciiTheme="minorEastAsia" w:hAnsiTheme="minorEastAsia"/>
          <w:szCs w:val="21"/>
        </w:rPr>
        <w:t xml:space="preserve"> 排风口与机械送风系统进风口的水平距离不应小于20m；当水平距离不足20m时，排风口应高于进风口，并不得小于6m；</w:t>
      </w:r>
    </w:p>
    <w:p>
      <w:pPr>
        <w:spacing w:line="300" w:lineRule="auto"/>
        <w:ind w:firstLine="422" w:firstLineChars="200"/>
        <w:rPr>
          <w:rFonts w:cs="Arial" w:asciiTheme="minorEastAsia" w:hAnsiTheme="minorEastAsia"/>
          <w:szCs w:val="21"/>
        </w:rPr>
      </w:pPr>
      <w:r>
        <w:rPr>
          <w:rFonts w:cs="Arial" w:asciiTheme="minorEastAsia" w:hAnsiTheme="minorEastAsia"/>
          <w:b/>
          <w:szCs w:val="21"/>
        </w:rPr>
        <w:t>3</w:t>
      </w:r>
      <w:r>
        <w:rPr>
          <w:rFonts w:cs="Arial" w:asciiTheme="minorEastAsia" w:hAnsiTheme="minorEastAsia"/>
          <w:szCs w:val="21"/>
        </w:rPr>
        <w:t xml:space="preserve">  当排气中含有可燃气体时，事故排风系统的排风口距可能火花溅落地点应大于20m</w:t>
      </w:r>
      <w:r>
        <w:rPr>
          <w:rFonts w:hint="eastAsia" w:cs="Arial" w:asciiTheme="minorEastAsia" w:hAnsiTheme="minorEastAsia"/>
          <w:szCs w:val="21"/>
        </w:rPr>
        <w:t>。</w:t>
      </w:r>
    </w:p>
    <w:p>
      <w:pPr>
        <w:spacing w:line="300" w:lineRule="auto"/>
        <w:rPr>
          <w:rFonts w:cs="Arial" w:asciiTheme="minorEastAsia" w:hAnsiTheme="minorEastAsia"/>
          <w:szCs w:val="21"/>
        </w:rPr>
      </w:pPr>
      <w:r>
        <w:rPr>
          <w:rFonts w:hint="eastAsia" w:cs="Arial" w:asciiTheme="minorEastAsia" w:hAnsiTheme="minorEastAsia"/>
          <w:b/>
          <w:szCs w:val="21"/>
        </w:rPr>
        <w:t>8.</w:t>
      </w:r>
      <w:r>
        <w:rPr>
          <w:rFonts w:cs="Arial" w:asciiTheme="minorEastAsia" w:hAnsiTheme="minorEastAsia"/>
          <w:b/>
          <w:szCs w:val="21"/>
        </w:rPr>
        <w:t>4</w:t>
      </w:r>
      <w:r>
        <w:rPr>
          <w:rFonts w:hint="eastAsia" w:cs="Arial" w:asciiTheme="minorEastAsia" w:hAnsiTheme="minorEastAsia"/>
          <w:b/>
          <w:szCs w:val="21"/>
        </w:rPr>
        <w:t>.4</w:t>
      </w:r>
      <w:r>
        <w:rPr>
          <w:rFonts w:hint="eastAsia" w:cs="Arial" w:asciiTheme="minorEastAsia" w:hAnsiTheme="minorEastAsia"/>
          <w:szCs w:val="21"/>
        </w:rPr>
        <w:t>事故排风的通风机，应分别在室内及靠近外门的外墙上设置电气开关。</w:t>
      </w:r>
    </w:p>
    <w:p>
      <w:pPr>
        <w:spacing w:line="300" w:lineRule="auto"/>
        <w:rPr>
          <w:rFonts w:cs="Arial" w:asciiTheme="minorEastAsia" w:hAnsiTheme="minorEastAsia"/>
          <w:szCs w:val="21"/>
        </w:rPr>
      </w:pPr>
      <w:r>
        <w:rPr>
          <w:rFonts w:hint="eastAsia" w:cs="Arial" w:asciiTheme="minorEastAsia" w:hAnsiTheme="minorEastAsia"/>
          <w:b/>
          <w:szCs w:val="21"/>
        </w:rPr>
        <w:t>8.</w:t>
      </w:r>
      <w:r>
        <w:rPr>
          <w:rFonts w:cs="Arial" w:asciiTheme="minorEastAsia" w:hAnsiTheme="minorEastAsia"/>
          <w:b/>
          <w:szCs w:val="21"/>
        </w:rPr>
        <w:t>4</w:t>
      </w:r>
      <w:r>
        <w:rPr>
          <w:rFonts w:hint="eastAsia" w:cs="Arial" w:asciiTheme="minorEastAsia" w:hAnsiTheme="minorEastAsia"/>
          <w:b/>
          <w:szCs w:val="21"/>
        </w:rPr>
        <w:t>.5</w:t>
      </w:r>
      <w:r>
        <w:rPr>
          <w:rFonts w:hint="eastAsia" w:cs="Arial" w:asciiTheme="minorEastAsia" w:hAnsiTheme="minorEastAsia"/>
          <w:szCs w:val="21"/>
        </w:rPr>
        <w:t>设置有事故通风的场所不具备自然进风条件时，应同时设置补风系统，补风机应与事故排风机联锁。</w:t>
      </w:r>
    </w:p>
    <w:p>
      <w:pPr>
        <w:spacing w:line="300" w:lineRule="auto"/>
        <w:rPr>
          <w:rFonts w:cs="Arial" w:asciiTheme="minorEastAsia" w:hAnsiTheme="minorEastAsia"/>
          <w:szCs w:val="21"/>
        </w:rPr>
      </w:pPr>
      <w:r>
        <w:rPr>
          <w:rFonts w:hint="eastAsia" w:cs="Arial" w:asciiTheme="minorEastAsia" w:hAnsiTheme="minorEastAsia"/>
          <w:b/>
          <w:szCs w:val="21"/>
        </w:rPr>
        <w:t>8.</w:t>
      </w:r>
      <w:r>
        <w:rPr>
          <w:rFonts w:cs="Arial" w:asciiTheme="minorEastAsia" w:hAnsiTheme="minorEastAsia"/>
          <w:b/>
          <w:szCs w:val="21"/>
        </w:rPr>
        <w:t>4</w:t>
      </w:r>
      <w:r>
        <w:rPr>
          <w:rFonts w:hint="eastAsia" w:cs="Arial" w:asciiTheme="minorEastAsia" w:hAnsiTheme="minorEastAsia"/>
          <w:b/>
          <w:szCs w:val="21"/>
        </w:rPr>
        <w:t>.6</w:t>
      </w:r>
      <w:r>
        <w:rPr>
          <w:rFonts w:hint="eastAsia" w:cs="Arial" w:asciiTheme="minorEastAsia" w:hAnsiTheme="minorEastAsia"/>
          <w:szCs w:val="21"/>
        </w:rPr>
        <w:t>未经处理直接排放可能引发突发环境事件时，事故排风应经处理后排放，并应符合下列要求：</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1</w:t>
      </w:r>
      <w:r>
        <w:rPr>
          <w:rFonts w:cs="Arial" w:asciiTheme="minorEastAsia" w:hAnsiTheme="minorEastAsia"/>
          <w:szCs w:val="21"/>
        </w:rPr>
        <w:t xml:space="preserve"> </w:t>
      </w:r>
      <w:r>
        <w:rPr>
          <w:rFonts w:hint="eastAsia" w:cs="Arial" w:asciiTheme="minorEastAsia" w:hAnsiTheme="minorEastAsia"/>
          <w:szCs w:val="21"/>
        </w:rPr>
        <w:t>应保证排气筒出口处的有毒有害物质浓度不超过直接致害浓度（IDLH</w:t>
      </w:r>
      <w:r>
        <w:rPr>
          <w:rFonts w:cs="Arial" w:asciiTheme="minorEastAsia" w:hAnsiTheme="minorEastAsia"/>
          <w:szCs w:val="21"/>
        </w:rPr>
        <w:t>）</w:t>
      </w:r>
      <w:r>
        <w:rPr>
          <w:rFonts w:hint="eastAsia" w:cs="Arial" w:asciiTheme="minorEastAsia" w:hAnsiTheme="minorEastAsia"/>
          <w:szCs w:val="21"/>
        </w:rPr>
        <w:t>的50%；</w:t>
      </w:r>
    </w:p>
    <w:p>
      <w:pPr>
        <w:spacing w:line="300" w:lineRule="auto"/>
        <w:rPr>
          <w:rFonts w:cs="Arial" w:asciiTheme="minorEastAsia" w:hAnsiTheme="minorEastAsia"/>
          <w:szCs w:val="21"/>
        </w:rPr>
      </w:pPr>
      <w:r>
        <w:rPr>
          <w:rFonts w:hint="eastAsia" w:cs="Arial" w:asciiTheme="minorEastAsia" w:hAnsiTheme="minorEastAsia"/>
          <w:szCs w:val="21"/>
        </w:rPr>
        <w:tab/>
      </w:r>
      <w:r>
        <w:rPr>
          <w:rFonts w:hint="eastAsia" w:cs="Arial" w:asciiTheme="minorEastAsia" w:hAnsiTheme="minorEastAsia"/>
          <w:b/>
          <w:szCs w:val="21"/>
        </w:rPr>
        <w:t>2</w:t>
      </w:r>
      <w:r>
        <w:rPr>
          <w:rFonts w:hint="eastAsia" w:cs="Arial" w:asciiTheme="minorEastAsia" w:hAnsiTheme="minorEastAsia"/>
          <w:szCs w:val="21"/>
        </w:rPr>
        <w:t xml:space="preserve"> 含有高度危害物质的事故排风系统，其排气筒高度应高出所处建筑物3m且不应低于15m；</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3</w:t>
      </w:r>
      <w:r>
        <w:rPr>
          <w:rFonts w:hint="eastAsia" w:cs="Arial" w:asciiTheme="minorEastAsia" w:hAnsiTheme="minorEastAsia"/>
          <w:szCs w:val="21"/>
        </w:rPr>
        <w:t xml:space="preserve"> 含有极度危害物质的事故排风系统，其排气筒高度应高出所处建筑物3m且不应低于</w:t>
      </w:r>
      <w:r>
        <w:rPr>
          <w:rFonts w:cs="Arial" w:asciiTheme="minorEastAsia" w:hAnsiTheme="minorEastAsia"/>
          <w:szCs w:val="21"/>
        </w:rPr>
        <w:t>2</w:t>
      </w:r>
      <w:r>
        <w:rPr>
          <w:rFonts w:hint="eastAsia" w:cs="Arial" w:asciiTheme="minorEastAsia" w:hAnsiTheme="minorEastAsia"/>
          <w:szCs w:val="21"/>
        </w:rPr>
        <w:t>5m。</w:t>
      </w:r>
    </w:p>
    <w:p>
      <w:pPr>
        <w:spacing w:line="300" w:lineRule="auto"/>
        <w:rPr>
          <w:rFonts w:cs="Arial" w:asciiTheme="minorEastAsia" w:hAnsiTheme="minorEastAsia"/>
          <w:szCs w:val="21"/>
        </w:rPr>
      </w:pPr>
      <w:r>
        <w:rPr>
          <w:rFonts w:hint="eastAsia" w:cs="Arial" w:asciiTheme="minorEastAsia" w:hAnsiTheme="minorEastAsia"/>
          <w:b/>
          <w:szCs w:val="21"/>
        </w:rPr>
        <w:t>8.</w:t>
      </w:r>
      <w:r>
        <w:rPr>
          <w:rFonts w:cs="Arial" w:asciiTheme="minorEastAsia" w:hAnsiTheme="minorEastAsia"/>
          <w:b/>
          <w:szCs w:val="21"/>
        </w:rPr>
        <w:t>4</w:t>
      </w:r>
      <w:r>
        <w:rPr>
          <w:rFonts w:hint="eastAsia" w:cs="Arial" w:asciiTheme="minorEastAsia" w:hAnsiTheme="minorEastAsia"/>
          <w:b/>
          <w:szCs w:val="21"/>
        </w:rPr>
        <w:t>.7</w:t>
      </w:r>
      <w:r>
        <w:rPr>
          <w:rFonts w:hint="eastAsia" w:cs="Arial" w:asciiTheme="minorEastAsia" w:hAnsiTheme="minorEastAsia"/>
          <w:szCs w:val="21"/>
        </w:rPr>
        <w:t>事故通风系统的维护管理应符合下列要求：</w:t>
      </w:r>
    </w:p>
    <w:p>
      <w:pPr>
        <w:spacing w:line="300" w:lineRule="auto"/>
        <w:rPr>
          <w:rFonts w:cs="Arial" w:asciiTheme="minorEastAsia" w:hAnsiTheme="minorEastAsia"/>
          <w:szCs w:val="21"/>
        </w:rPr>
      </w:pPr>
      <w:r>
        <w:rPr>
          <w:rFonts w:hint="eastAsia" w:cs="Arial" w:asciiTheme="minorEastAsia" w:hAnsiTheme="minorEastAsia"/>
          <w:szCs w:val="21"/>
        </w:rPr>
        <w:tab/>
      </w:r>
      <w:r>
        <w:rPr>
          <w:rFonts w:hint="eastAsia" w:cs="Arial" w:asciiTheme="minorEastAsia" w:hAnsiTheme="minorEastAsia"/>
          <w:szCs w:val="21"/>
        </w:rPr>
        <w:t>1 每季度应对事故通风系统的风机进行一次启动试验及供电线路检查；</w:t>
      </w:r>
    </w:p>
    <w:p>
      <w:pPr>
        <w:spacing w:line="300" w:lineRule="auto"/>
        <w:rPr>
          <w:rFonts w:asciiTheme="minorEastAsia" w:hAnsiTheme="minorEastAsia"/>
          <w:szCs w:val="21"/>
        </w:rPr>
      </w:pPr>
      <w:r>
        <w:rPr>
          <w:rFonts w:hint="eastAsia" w:cs="Arial" w:asciiTheme="minorEastAsia" w:hAnsiTheme="minorEastAsia"/>
          <w:szCs w:val="21"/>
        </w:rPr>
        <w:tab/>
      </w:r>
      <w:r>
        <w:rPr>
          <w:rFonts w:hint="eastAsia" w:cs="Arial" w:asciiTheme="minorEastAsia" w:hAnsiTheme="minorEastAsia"/>
          <w:szCs w:val="21"/>
        </w:rPr>
        <w:t>2 每年应对事故通风系统进行一次联动试验和性能检测。</w:t>
      </w:r>
    </w:p>
    <w:p>
      <w:pPr>
        <w:widowControl/>
        <w:jc w:val="left"/>
        <w:rPr>
          <w:rFonts w:asciiTheme="minorEastAsia" w:hAnsiTheme="minorEastAsia"/>
          <w:szCs w:val="21"/>
        </w:rPr>
      </w:pPr>
      <w:r>
        <w:rPr>
          <w:rFonts w:asciiTheme="minorEastAsia" w:hAnsiTheme="minorEastAsia"/>
          <w:szCs w:val="21"/>
        </w:rPr>
        <w:br w:type="page"/>
      </w:r>
    </w:p>
    <w:p>
      <w:pPr>
        <w:pStyle w:val="3"/>
        <w:spacing w:line="300" w:lineRule="auto"/>
        <w:rPr>
          <w:b w:val="0"/>
          <w:bCs w:val="0"/>
        </w:rPr>
      </w:pPr>
      <w:bookmarkStart w:id="313" w:name="_Toc531025059"/>
      <w:bookmarkStart w:id="314" w:name="_Toc531024888"/>
      <w:bookmarkStart w:id="315" w:name="_Toc531097046"/>
      <w:bookmarkStart w:id="316" w:name="_Toc534465077"/>
      <w:bookmarkStart w:id="317" w:name="_Toc12537746"/>
      <w:bookmarkStart w:id="318" w:name="_Toc12537548"/>
      <w:bookmarkStart w:id="319" w:name="_Toc534463029"/>
      <w:bookmarkStart w:id="320" w:name="_Toc534609592"/>
      <w:bookmarkStart w:id="321" w:name="_Toc534466144"/>
      <w:bookmarkStart w:id="322" w:name="_Toc534462987"/>
      <w:bookmarkStart w:id="323" w:name="_Toc28350451"/>
      <w:bookmarkStart w:id="324" w:name="_Toc534608954"/>
      <w:bookmarkStart w:id="325" w:name="_Toc534466096"/>
      <w:bookmarkStart w:id="326" w:name="_Toc534466375"/>
      <w:r>
        <w:rPr>
          <w:rFonts w:hint="eastAsia"/>
          <w:b w:val="0"/>
          <w:bCs w:val="0"/>
        </w:rPr>
        <w:t>9 除尘</w:t>
      </w:r>
      <w:bookmarkEnd w:id="313"/>
      <w:bookmarkEnd w:id="314"/>
      <w:bookmarkEnd w:id="315"/>
      <w:r>
        <w:rPr>
          <w:rFonts w:hint="eastAsia"/>
          <w:b w:val="0"/>
          <w:bCs w:val="0"/>
        </w:rPr>
        <w:t>与有害气体净化</w:t>
      </w:r>
      <w:bookmarkEnd w:id="316"/>
      <w:bookmarkEnd w:id="317"/>
      <w:bookmarkEnd w:id="318"/>
      <w:bookmarkEnd w:id="319"/>
      <w:bookmarkEnd w:id="320"/>
      <w:bookmarkEnd w:id="321"/>
      <w:bookmarkEnd w:id="322"/>
      <w:bookmarkEnd w:id="323"/>
      <w:bookmarkEnd w:id="324"/>
      <w:bookmarkEnd w:id="325"/>
      <w:bookmarkEnd w:id="326"/>
    </w:p>
    <w:p>
      <w:pPr>
        <w:pStyle w:val="4"/>
        <w:spacing w:before="240" w:after="240"/>
        <w:rPr>
          <w:b w:val="0"/>
        </w:rPr>
      </w:pPr>
      <w:bookmarkStart w:id="327" w:name="_Toc534463030"/>
      <w:bookmarkStart w:id="328" w:name="_Toc534466097"/>
      <w:bookmarkStart w:id="329" w:name="_Toc534465078"/>
      <w:bookmarkStart w:id="330" w:name="_Toc531097047"/>
      <w:bookmarkStart w:id="331" w:name="_Toc534462988"/>
      <w:bookmarkStart w:id="332" w:name="_Toc534466145"/>
      <w:bookmarkStart w:id="333" w:name="_Toc534609593"/>
      <w:bookmarkStart w:id="334" w:name="_Toc531025060"/>
      <w:bookmarkStart w:id="335" w:name="_Toc534608955"/>
      <w:bookmarkStart w:id="336" w:name="_Toc12537747"/>
      <w:bookmarkStart w:id="337" w:name="_Toc12537549"/>
      <w:bookmarkStart w:id="338" w:name="_Toc534466376"/>
      <w:bookmarkStart w:id="339" w:name="_Toc28350452"/>
      <w:r>
        <w:rPr>
          <w:rFonts w:hint="eastAsia"/>
          <w:b w:val="0"/>
        </w:rPr>
        <w:t>9.1  一般规定</w:t>
      </w:r>
      <w:bookmarkEnd w:id="327"/>
      <w:bookmarkEnd w:id="328"/>
      <w:bookmarkEnd w:id="329"/>
      <w:bookmarkEnd w:id="330"/>
      <w:bookmarkEnd w:id="331"/>
      <w:bookmarkEnd w:id="332"/>
      <w:bookmarkEnd w:id="333"/>
      <w:bookmarkEnd w:id="334"/>
      <w:bookmarkEnd w:id="335"/>
      <w:bookmarkEnd w:id="336"/>
      <w:bookmarkEnd w:id="337"/>
      <w:bookmarkEnd w:id="338"/>
      <w:bookmarkEnd w:id="339"/>
    </w:p>
    <w:p>
      <w:pPr>
        <w:spacing w:line="300" w:lineRule="auto"/>
        <w:rPr>
          <w:rFonts w:cs="Arial" w:asciiTheme="minorEastAsia" w:hAnsiTheme="minorEastAsia"/>
          <w:szCs w:val="21"/>
        </w:rPr>
      </w:pPr>
      <w:r>
        <w:rPr>
          <w:rFonts w:hint="eastAsia" w:cs="Arial" w:asciiTheme="minorEastAsia" w:hAnsiTheme="minorEastAsia"/>
          <w:b/>
          <w:szCs w:val="21"/>
        </w:rPr>
        <w:t>9.1.1</w:t>
      </w:r>
      <w:r>
        <w:rPr>
          <w:rFonts w:hint="eastAsia" w:cs="Arial" w:asciiTheme="minorEastAsia" w:hAnsiTheme="minorEastAsia"/>
          <w:szCs w:val="21"/>
        </w:rPr>
        <w:t xml:space="preserve"> 工业</w:t>
      </w:r>
      <w:r>
        <w:rPr>
          <w:rFonts w:cs="Arial" w:asciiTheme="minorEastAsia" w:hAnsiTheme="minorEastAsia"/>
          <w:szCs w:val="21"/>
        </w:rPr>
        <w:t>通风</w:t>
      </w:r>
      <w:r>
        <w:rPr>
          <w:rFonts w:hint="eastAsia" w:cs="Arial" w:asciiTheme="minorEastAsia" w:hAnsiTheme="minorEastAsia"/>
          <w:szCs w:val="21"/>
        </w:rPr>
        <w:t>的</w:t>
      </w:r>
      <w:r>
        <w:rPr>
          <w:rFonts w:cs="Arial" w:asciiTheme="minorEastAsia" w:hAnsiTheme="minorEastAsia"/>
          <w:szCs w:val="21"/>
        </w:rPr>
        <w:t>污染物排放浓度</w:t>
      </w:r>
      <w:r>
        <w:rPr>
          <w:rFonts w:hint="eastAsia" w:cs="Arial" w:asciiTheme="minorEastAsia" w:hAnsiTheme="minorEastAsia"/>
          <w:szCs w:val="21"/>
        </w:rPr>
        <w:t>、</w:t>
      </w:r>
      <w:r>
        <w:rPr>
          <w:rFonts w:cs="Arial" w:asciiTheme="minorEastAsia" w:hAnsiTheme="minorEastAsia"/>
          <w:szCs w:val="21"/>
        </w:rPr>
        <w:t>排放速率应符合国家现行排放标准的要求</w:t>
      </w:r>
      <w:r>
        <w:rPr>
          <w:rFonts w:hint="eastAsia" w:cs="Arial" w:asciiTheme="minorEastAsia" w:hAnsiTheme="minorEastAsia"/>
          <w:szCs w:val="21"/>
        </w:rPr>
        <w:t>。</w:t>
      </w:r>
    </w:p>
    <w:p>
      <w:pPr>
        <w:spacing w:line="300" w:lineRule="auto"/>
        <w:rPr>
          <w:rFonts w:cs="Arial" w:asciiTheme="minorEastAsia" w:hAnsiTheme="minorEastAsia"/>
          <w:szCs w:val="21"/>
        </w:rPr>
      </w:pPr>
      <w:r>
        <w:rPr>
          <w:rFonts w:hint="eastAsia" w:cs="Arial" w:asciiTheme="minorEastAsia" w:hAnsiTheme="minorEastAsia"/>
          <w:b/>
          <w:szCs w:val="21"/>
        </w:rPr>
        <w:t>9.1.2</w:t>
      </w:r>
      <w:r>
        <w:rPr>
          <w:rFonts w:cs="Arial" w:asciiTheme="minorEastAsia" w:hAnsiTheme="minorEastAsia"/>
          <w:b/>
          <w:szCs w:val="21"/>
        </w:rPr>
        <w:t xml:space="preserve"> </w:t>
      </w:r>
      <w:r>
        <w:rPr>
          <w:rFonts w:hint="eastAsia" w:cs="Arial" w:asciiTheme="minorEastAsia" w:hAnsiTheme="minorEastAsia"/>
          <w:szCs w:val="21"/>
        </w:rPr>
        <w:t>排气筒的高度应满足国家现行有关大气污染物排放标准的要求。排气筒应设置采样孔和采样平台，并对污染物排放浓度进行定期的或在线的监测。</w:t>
      </w:r>
    </w:p>
    <w:p>
      <w:pPr>
        <w:spacing w:line="300" w:lineRule="auto"/>
        <w:rPr>
          <w:rFonts w:cs="Arial" w:asciiTheme="minorEastAsia" w:hAnsiTheme="minorEastAsia"/>
          <w:szCs w:val="21"/>
        </w:rPr>
      </w:pPr>
      <w:r>
        <w:rPr>
          <w:rFonts w:hint="eastAsia" w:cs="Arial" w:asciiTheme="minorEastAsia" w:hAnsiTheme="minorEastAsia"/>
          <w:b/>
          <w:szCs w:val="21"/>
        </w:rPr>
        <w:t>9.1.3</w:t>
      </w:r>
      <w:r>
        <w:rPr>
          <w:rFonts w:cs="Arial" w:asciiTheme="minorEastAsia" w:hAnsiTheme="minorEastAsia"/>
          <w:b/>
          <w:szCs w:val="21"/>
        </w:rPr>
        <w:t xml:space="preserve"> </w:t>
      </w:r>
      <w:r>
        <w:rPr>
          <w:rFonts w:hint="eastAsia" w:cs="Arial" w:asciiTheme="minorEastAsia" w:hAnsiTheme="minorEastAsia"/>
          <w:szCs w:val="21"/>
        </w:rPr>
        <w:t>除尘及有害气体净化装置前、后应设置设备性能测试孔、测试平台等。</w:t>
      </w:r>
    </w:p>
    <w:p>
      <w:pPr>
        <w:spacing w:line="300" w:lineRule="auto"/>
        <w:rPr>
          <w:rFonts w:cs="Arial" w:asciiTheme="minorEastAsia" w:hAnsiTheme="minorEastAsia"/>
          <w:szCs w:val="21"/>
        </w:rPr>
      </w:pPr>
      <w:r>
        <w:rPr>
          <w:rFonts w:hint="eastAsia" w:cs="Arial" w:asciiTheme="minorEastAsia" w:hAnsiTheme="minorEastAsia"/>
          <w:b/>
          <w:szCs w:val="21"/>
        </w:rPr>
        <w:t>9.1.4</w:t>
      </w:r>
      <w:r>
        <w:rPr>
          <w:rFonts w:cs="Arial" w:asciiTheme="minorEastAsia" w:hAnsiTheme="minorEastAsia"/>
          <w:b/>
          <w:szCs w:val="21"/>
        </w:rPr>
        <w:t xml:space="preserve"> </w:t>
      </w:r>
      <w:r>
        <w:rPr>
          <w:rFonts w:hint="eastAsia" w:cs="Arial" w:asciiTheme="minorEastAsia" w:hAnsiTheme="minorEastAsia"/>
          <w:szCs w:val="21"/>
        </w:rPr>
        <w:t>除尘及有害气体净化装置产生的污水、固废应进行妥善的处理或处置。</w:t>
      </w:r>
    </w:p>
    <w:p>
      <w:pPr>
        <w:spacing w:line="300" w:lineRule="auto"/>
        <w:rPr>
          <w:rFonts w:asciiTheme="minorEastAsia" w:hAnsiTheme="minorEastAsia"/>
          <w:bCs/>
          <w:szCs w:val="21"/>
        </w:rPr>
      </w:pPr>
      <w:r>
        <w:rPr>
          <w:rFonts w:hint="eastAsia" w:cs="Arial" w:asciiTheme="minorEastAsia" w:hAnsiTheme="minorEastAsia"/>
          <w:b/>
          <w:szCs w:val="21"/>
        </w:rPr>
        <w:t>9.1.5</w:t>
      </w:r>
      <w:r>
        <w:rPr>
          <w:rFonts w:hint="eastAsia" w:cs="Arial" w:asciiTheme="minorEastAsia" w:hAnsiTheme="minorEastAsia"/>
          <w:szCs w:val="21"/>
        </w:rPr>
        <w:t>有燃烧或爆炸危险粉尘的生产场所应对作业现场、生产设备、工件及劳动者身上采取粉尘清扫措施，并应避免清扫过程中的二次扬尘。</w:t>
      </w:r>
      <w:bookmarkStart w:id="340" w:name="_Toc534608956"/>
      <w:bookmarkStart w:id="341" w:name="_Toc534466146"/>
      <w:bookmarkStart w:id="342" w:name="_Toc534466377"/>
      <w:bookmarkStart w:id="343" w:name="_Toc534465079"/>
      <w:bookmarkStart w:id="344" w:name="_Toc534463031"/>
      <w:bookmarkStart w:id="345" w:name="_Toc534466098"/>
      <w:bookmarkStart w:id="346" w:name="_Toc534609594"/>
      <w:bookmarkStart w:id="347" w:name="_Toc534462989"/>
      <w:bookmarkStart w:id="348" w:name="_Toc531025061"/>
      <w:bookmarkStart w:id="349" w:name="_Toc531097048"/>
    </w:p>
    <w:p>
      <w:pPr>
        <w:pStyle w:val="4"/>
        <w:spacing w:before="240" w:after="240"/>
        <w:rPr>
          <w:b w:val="0"/>
        </w:rPr>
      </w:pPr>
      <w:bookmarkStart w:id="350" w:name="_Toc28350453"/>
      <w:bookmarkStart w:id="351" w:name="_Toc12537748"/>
      <w:bookmarkStart w:id="352" w:name="_Toc12537550"/>
      <w:r>
        <w:rPr>
          <w:b w:val="0"/>
        </w:rPr>
        <w:t xml:space="preserve">9.2 </w:t>
      </w:r>
      <w:r>
        <w:rPr>
          <w:rFonts w:hint="eastAsia"/>
          <w:b w:val="0"/>
        </w:rPr>
        <w:t>除尘</w:t>
      </w:r>
      <w:bookmarkEnd w:id="340"/>
      <w:bookmarkEnd w:id="341"/>
      <w:bookmarkEnd w:id="342"/>
      <w:bookmarkEnd w:id="343"/>
      <w:bookmarkEnd w:id="344"/>
      <w:bookmarkEnd w:id="345"/>
      <w:bookmarkEnd w:id="346"/>
      <w:bookmarkEnd w:id="347"/>
      <w:bookmarkEnd w:id="348"/>
      <w:bookmarkEnd w:id="349"/>
      <w:bookmarkEnd w:id="350"/>
      <w:bookmarkEnd w:id="351"/>
      <w:bookmarkEnd w:id="352"/>
    </w:p>
    <w:p>
      <w:pPr>
        <w:spacing w:line="300" w:lineRule="auto"/>
        <w:rPr>
          <w:rFonts w:asciiTheme="minorEastAsia" w:hAnsiTheme="minorEastAsia"/>
          <w:szCs w:val="21"/>
        </w:rPr>
      </w:pPr>
      <w:r>
        <w:rPr>
          <w:rFonts w:cs="Arial" w:asciiTheme="minorEastAsia" w:hAnsiTheme="minorEastAsia"/>
          <w:b/>
          <w:szCs w:val="21"/>
        </w:rPr>
        <w:t xml:space="preserve">9.2.1 </w:t>
      </w:r>
      <w:r>
        <w:rPr>
          <w:rFonts w:asciiTheme="minorEastAsia" w:hAnsiTheme="minorEastAsia"/>
          <w:szCs w:val="21"/>
        </w:rPr>
        <w:t>含有铝、镁等金属爆炸危险粉尘的排风进行净化时，采用湿式除尘能满足排放标准要求且能明显降低粉尘爆炸危险时，应采用湿式除尘系统。</w:t>
      </w:r>
    </w:p>
    <w:p>
      <w:pPr>
        <w:spacing w:line="300" w:lineRule="auto"/>
        <w:rPr>
          <w:rFonts w:cs="Arial" w:asciiTheme="minorEastAsia" w:hAnsiTheme="minorEastAsia"/>
          <w:szCs w:val="21"/>
        </w:rPr>
      </w:pPr>
      <w:r>
        <w:rPr>
          <w:rFonts w:hint="eastAsia" w:cs="Arial" w:asciiTheme="minorEastAsia" w:hAnsiTheme="minorEastAsia"/>
          <w:b/>
          <w:szCs w:val="21"/>
        </w:rPr>
        <w:t xml:space="preserve">9.2.2 </w:t>
      </w:r>
      <w:r>
        <w:rPr>
          <w:rFonts w:hint="eastAsia" w:cs="Arial" w:asciiTheme="minorEastAsia" w:hAnsiTheme="minorEastAsia"/>
          <w:szCs w:val="21"/>
        </w:rPr>
        <w:t>净化有爆炸危险粉尘和碎屑的除尘器应布置在系统的负压段上。</w:t>
      </w:r>
    </w:p>
    <w:p>
      <w:pPr>
        <w:spacing w:line="300" w:lineRule="auto"/>
        <w:rPr>
          <w:rFonts w:cs="Arial" w:asciiTheme="minorEastAsia" w:hAnsiTheme="minorEastAsia"/>
          <w:szCs w:val="21"/>
        </w:rPr>
      </w:pPr>
      <w:r>
        <w:rPr>
          <w:rFonts w:hint="eastAsia" w:cs="Arial" w:asciiTheme="minorEastAsia" w:hAnsiTheme="minorEastAsia"/>
          <w:b/>
          <w:szCs w:val="21"/>
        </w:rPr>
        <w:t>9.2.3</w:t>
      </w:r>
      <w:r>
        <w:rPr>
          <w:rFonts w:asciiTheme="minorEastAsia" w:hAnsiTheme="minorEastAsia"/>
          <w:szCs w:val="21"/>
        </w:rPr>
        <w:t>处理有爆炸危险粉尘的除尘器、排风机</w:t>
      </w:r>
      <w:r>
        <w:rPr>
          <w:rFonts w:hint="eastAsia" w:asciiTheme="minorEastAsia" w:hAnsiTheme="minorEastAsia"/>
          <w:szCs w:val="21"/>
        </w:rPr>
        <w:t>采取分区、分组</w:t>
      </w:r>
      <w:r>
        <w:rPr>
          <w:rFonts w:asciiTheme="minorEastAsia" w:hAnsiTheme="minorEastAsia"/>
          <w:szCs w:val="21"/>
        </w:rPr>
        <w:t>设置，且应按工艺和单一粉尘</w:t>
      </w:r>
      <w:r>
        <w:rPr>
          <w:rFonts w:hint="eastAsia" w:asciiTheme="minorEastAsia" w:hAnsiTheme="minorEastAsia"/>
          <w:szCs w:val="21"/>
        </w:rPr>
        <w:t>独立间隔</w:t>
      </w:r>
      <w:r>
        <w:rPr>
          <w:rFonts w:asciiTheme="minorEastAsia" w:hAnsiTheme="minorEastAsia"/>
          <w:szCs w:val="21"/>
        </w:rPr>
        <w:t>布置。</w:t>
      </w:r>
    </w:p>
    <w:p>
      <w:pPr>
        <w:spacing w:line="300" w:lineRule="auto"/>
        <w:rPr>
          <w:rFonts w:cs="Arial" w:asciiTheme="minorEastAsia" w:hAnsiTheme="minorEastAsia"/>
          <w:szCs w:val="21"/>
        </w:rPr>
      </w:pPr>
      <w:r>
        <w:rPr>
          <w:rFonts w:hint="eastAsia" w:cs="Arial" w:asciiTheme="minorEastAsia" w:hAnsiTheme="minorEastAsia"/>
          <w:b/>
          <w:szCs w:val="21"/>
        </w:rPr>
        <w:t>9.2.4</w:t>
      </w:r>
      <w:r>
        <w:rPr>
          <w:rFonts w:asciiTheme="minorEastAsia" w:hAnsiTheme="minorEastAsia"/>
          <w:szCs w:val="21"/>
        </w:rPr>
        <w:t>净化有爆炸危险粉尘</w:t>
      </w:r>
      <w:r>
        <w:rPr>
          <w:rFonts w:hint="eastAsia" w:asciiTheme="minorEastAsia" w:hAnsiTheme="minorEastAsia"/>
          <w:szCs w:val="21"/>
        </w:rPr>
        <w:t>的</w:t>
      </w:r>
      <w:r>
        <w:rPr>
          <w:rFonts w:asciiTheme="minorEastAsia" w:hAnsiTheme="minorEastAsia"/>
          <w:szCs w:val="21"/>
        </w:rPr>
        <w:t>除尘器滤袋应采用阻燃</w:t>
      </w:r>
      <w:r>
        <w:rPr>
          <w:rFonts w:hint="eastAsia" w:asciiTheme="minorEastAsia" w:hAnsiTheme="minorEastAsia"/>
          <w:szCs w:val="21"/>
        </w:rPr>
        <w:t>且导</w:t>
      </w:r>
      <w:r>
        <w:rPr>
          <w:rFonts w:asciiTheme="minorEastAsia" w:hAnsiTheme="minorEastAsia"/>
          <w:szCs w:val="21"/>
        </w:rPr>
        <w:t>静电的滤料制作</w:t>
      </w:r>
      <w:r>
        <w:rPr>
          <w:rFonts w:hint="eastAsia" w:asciiTheme="minorEastAsia" w:hAnsiTheme="minorEastAsia"/>
          <w:szCs w:val="21"/>
        </w:rPr>
        <w:t>。</w:t>
      </w:r>
    </w:p>
    <w:p>
      <w:pPr>
        <w:spacing w:line="300" w:lineRule="auto"/>
        <w:rPr>
          <w:rFonts w:cs="Arial" w:asciiTheme="minorEastAsia" w:hAnsiTheme="minorEastAsia"/>
          <w:szCs w:val="21"/>
        </w:rPr>
      </w:pPr>
      <w:r>
        <w:rPr>
          <w:rFonts w:hint="eastAsia" w:cs="Arial" w:asciiTheme="minorEastAsia" w:hAnsiTheme="minorEastAsia"/>
          <w:b/>
          <w:szCs w:val="21"/>
        </w:rPr>
        <w:t>9.2.5</w:t>
      </w:r>
      <w:r>
        <w:rPr>
          <w:rFonts w:asciiTheme="minorEastAsia" w:hAnsiTheme="minorEastAsia"/>
          <w:szCs w:val="21"/>
        </w:rPr>
        <w:t>处理有爆炸危险粉尘的除尘系统启动时应先启动除尘器</w:t>
      </w:r>
      <w:r>
        <w:rPr>
          <w:rFonts w:hint="eastAsia" w:asciiTheme="minorEastAsia" w:hAnsiTheme="minorEastAsia"/>
          <w:szCs w:val="21"/>
        </w:rPr>
        <w:t>、锁气卸灰装置</w:t>
      </w:r>
      <w:r>
        <w:rPr>
          <w:rFonts w:asciiTheme="minorEastAsia" w:hAnsiTheme="minorEastAsia"/>
          <w:szCs w:val="21"/>
        </w:rPr>
        <w:t>，再启动生产设备；系统停机时应先停生产设备后停除尘器</w:t>
      </w:r>
      <w:r>
        <w:rPr>
          <w:rFonts w:hint="eastAsia" w:asciiTheme="minorEastAsia" w:hAnsiTheme="minorEastAsia"/>
          <w:szCs w:val="21"/>
        </w:rPr>
        <w:t>，锁气卸灰装置</w:t>
      </w:r>
      <w:r>
        <w:rPr>
          <w:rFonts w:asciiTheme="minorEastAsia" w:hAnsiTheme="minorEastAsia"/>
          <w:szCs w:val="21"/>
        </w:rPr>
        <w:t>应</w:t>
      </w:r>
      <w:r>
        <w:rPr>
          <w:rFonts w:hint="eastAsia" w:asciiTheme="minorEastAsia" w:hAnsiTheme="minorEastAsia"/>
          <w:szCs w:val="21"/>
        </w:rPr>
        <w:t>至少运行10分钟后</w:t>
      </w:r>
      <w:r>
        <w:rPr>
          <w:rFonts w:asciiTheme="minorEastAsia" w:hAnsiTheme="minorEastAsia"/>
          <w:szCs w:val="21"/>
        </w:rPr>
        <w:t>并将滤袋清灰数遍，将粉尘全部从灰斗内卸出。</w:t>
      </w:r>
    </w:p>
    <w:p>
      <w:pPr>
        <w:spacing w:line="300" w:lineRule="auto"/>
        <w:rPr>
          <w:rFonts w:cs="Arial" w:asciiTheme="minorEastAsia" w:hAnsiTheme="minorEastAsia"/>
          <w:szCs w:val="21"/>
        </w:rPr>
      </w:pPr>
      <w:r>
        <w:rPr>
          <w:rFonts w:hint="eastAsia" w:cs="Arial" w:asciiTheme="minorEastAsia" w:hAnsiTheme="minorEastAsia"/>
          <w:b/>
          <w:szCs w:val="21"/>
        </w:rPr>
        <w:t>9.2.6</w:t>
      </w:r>
      <w:r>
        <w:rPr>
          <w:rFonts w:asciiTheme="minorEastAsia" w:hAnsiTheme="minorEastAsia"/>
          <w:szCs w:val="21"/>
        </w:rPr>
        <w:t>处理有爆炸危险粉尘的</w:t>
      </w:r>
      <w:r>
        <w:rPr>
          <w:rFonts w:hint="eastAsia" w:asciiTheme="minorEastAsia" w:hAnsiTheme="minorEastAsia"/>
          <w:szCs w:val="21"/>
        </w:rPr>
        <w:t>湿式除尘系统对水量、液位应进行监测，有可燃气体释放风险区域，应设置气体监测、</w:t>
      </w:r>
      <w:r>
        <w:rPr>
          <w:rFonts w:asciiTheme="minorEastAsia" w:hAnsiTheme="minorEastAsia"/>
          <w:szCs w:val="21"/>
        </w:rPr>
        <w:t>报警</w:t>
      </w:r>
      <w:r>
        <w:rPr>
          <w:rFonts w:hint="eastAsia" w:asciiTheme="minorEastAsia" w:hAnsiTheme="minorEastAsia"/>
          <w:szCs w:val="21"/>
        </w:rPr>
        <w:t>及联锁强制通风</w:t>
      </w:r>
      <w:r>
        <w:rPr>
          <w:rFonts w:asciiTheme="minorEastAsia" w:hAnsiTheme="minorEastAsia"/>
          <w:szCs w:val="21"/>
        </w:rPr>
        <w:t>装置</w:t>
      </w:r>
      <w:r>
        <w:rPr>
          <w:rFonts w:hint="eastAsia" w:asciiTheme="minorEastAsia" w:hAnsiTheme="minorEastAsia"/>
          <w:szCs w:val="21"/>
        </w:rPr>
        <w:t>。</w:t>
      </w:r>
    </w:p>
    <w:p>
      <w:pPr>
        <w:spacing w:line="300" w:lineRule="auto"/>
        <w:rPr>
          <w:rFonts w:cs="Arial" w:asciiTheme="minorEastAsia" w:hAnsiTheme="minorEastAsia"/>
          <w:szCs w:val="21"/>
        </w:rPr>
      </w:pPr>
      <w:r>
        <w:rPr>
          <w:rFonts w:hint="eastAsia" w:cs="Arial" w:asciiTheme="minorEastAsia" w:hAnsiTheme="minorEastAsia"/>
          <w:b/>
          <w:szCs w:val="21"/>
        </w:rPr>
        <w:t>9.2.7</w:t>
      </w:r>
      <w:r>
        <w:rPr>
          <w:rFonts w:cs="Arial" w:asciiTheme="minorEastAsia" w:hAnsiTheme="minorEastAsia"/>
          <w:szCs w:val="21"/>
        </w:rPr>
        <w:t>处理有爆炸危险粉尘的</w:t>
      </w:r>
      <w:r>
        <w:rPr>
          <w:rFonts w:hint="eastAsia" w:cs="Arial" w:asciiTheme="minorEastAsia" w:hAnsiTheme="minorEastAsia"/>
          <w:szCs w:val="21"/>
        </w:rPr>
        <w:t>除尘系统</w:t>
      </w:r>
      <w:r>
        <w:rPr>
          <w:rFonts w:cs="Arial" w:asciiTheme="minorEastAsia" w:hAnsiTheme="minorEastAsia"/>
          <w:szCs w:val="21"/>
        </w:rPr>
        <w:t>应根据工艺风险设置</w:t>
      </w:r>
      <w:r>
        <w:rPr>
          <w:rFonts w:hint="eastAsia" w:cs="Arial" w:asciiTheme="minorEastAsia" w:hAnsiTheme="minorEastAsia"/>
          <w:szCs w:val="21"/>
        </w:rPr>
        <w:t>抗爆、</w:t>
      </w:r>
      <w:r>
        <w:rPr>
          <w:rFonts w:cs="Arial" w:asciiTheme="minorEastAsia" w:hAnsiTheme="minorEastAsia"/>
          <w:szCs w:val="21"/>
        </w:rPr>
        <w:t>泄爆、隔爆、抑爆、惰化等控爆</w:t>
      </w:r>
      <w:r>
        <w:rPr>
          <w:rFonts w:hint="eastAsia" w:cs="Arial" w:asciiTheme="minorEastAsia" w:hAnsiTheme="minorEastAsia"/>
          <w:szCs w:val="21"/>
        </w:rPr>
        <w:t>及防护措施。</w:t>
      </w:r>
    </w:p>
    <w:p>
      <w:pPr>
        <w:spacing w:line="300" w:lineRule="auto"/>
        <w:rPr>
          <w:rFonts w:cs="Arial" w:asciiTheme="minorEastAsia" w:hAnsiTheme="minorEastAsia"/>
          <w:szCs w:val="21"/>
        </w:rPr>
      </w:pPr>
      <w:r>
        <w:rPr>
          <w:rFonts w:hint="eastAsia" w:cs="Arial" w:asciiTheme="minorEastAsia" w:hAnsiTheme="minorEastAsia"/>
          <w:b/>
          <w:szCs w:val="21"/>
        </w:rPr>
        <w:t xml:space="preserve">9.2.8 </w:t>
      </w:r>
      <w:r>
        <w:rPr>
          <w:rFonts w:cs="Arial" w:asciiTheme="minorEastAsia" w:hAnsiTheme="minorEastAsia"/>
          <w:szCs w:val="21"/>
        </w:rPr>
        <w:t>净化有爆炸危险粉尘</w:t>
      </w:r>
      <w:r>
        <w:rPr>
          <w:rFonts w:hint="eastAsia" w:cs="Arial" w:asciiTheme="minorEastAsia" w:hAnsiTheme="minorEastAsia"/>
          <w:szCs w:val="21"/>
        </w:rPr>
        <w:t>的除尘系统应满足</w:t>
      </w:r>
      <w:r>
        <w:rPr>
          <w:rFonts w:cs="Arial" w:asciiTheme="minorEastAsia" w:hAnsiTheme="minorEastAsia"/>
          <w:szCs w:val="21"/>
        </w:rPr>
        <w:t>通风管道</w:t>
      </w:r>
      <w:r>
        <w:rPr>
          <w:rFonts w:hint="eastAsia" w:cs="Arial" w:asciiTheme="minorEastAsia" w:hAnsiTheme="minorEastAsia"/>
          <w:szCs w:val="21"/>
        </w:rPr>
        <w:t>、</w:t>
      </w:r>
      <w:r>
        <w:rPr>
          <w:rFonts w:cs="Arial" w:asciiTheme="minorEastAsia" w:hAnsiTheme="minorEastAsia"/>
          <w:szCs w:val="21"/>
        </w:rPr>
        <w:t>除尘器</w:t>
      </w:r>
      <w:r>
        <w:rPr>
          <w:rFonts w:hint="eastAsia" w:cs="Arial" w:asciiTheme="minorEastAsia" w:hAnsiTheme="minorEastAsia"/>
          <w:szCs w:val="21"/>
        </w:rPr>
        <w:t>内</w:t>
      </w:r>
      <w:r>
        <w:rPr>
          <w:rFonts w:cs="Arial" w:asciiTheme="minorEastAsia" w:hAnsiTheme="minorEastAsia"/>
          <w:szCs w:val="21"/>
        </w:rPr>
        <w:t>壁积尘厚度</w:t>
      </w:r>
      <w:r>
        <w:rPr>
          <w:rFonts w:hint="eastAsia" w:cs="Arial" w:asciiTheme="minorEastAsia" w:hAnsiTheme="minorEastAsia"/>
          <w:szCs w:val="21"/>
        </w:rPr>
        <w:t>不</w:t>
      </w:r>
      <w:r>
        <w:rPr>
          <w:rFonts w:cs="Arial" w:asciiTheme="minorEastAsia" w:hAnsiTheme="minorEastAsia"/>
          <w:szCs w:val="21"/>
        </w:rPr>
        <w:t>大于1mm的要求</w:t>
      </w:r>
      <w:r>
        <w:rPr>
          <w:rFonts w:hint="eastAsia" w:cs="Arial" w:asciiTheme="minorEastAsia" w:hAnsiTheme="minorEastAsia"/>
          <w:szCs w:val="21"/>
        </w:rPr>
        <w:t>，</w:t>
      </w:r>
      <w:r>
        <w:rPr>
          <w:rFonts w:cs="Arial" w:asciiTheme="minorEastAsia" w:hAnsiTheme="minorEastAsia"/>
          <w:szCs w:val="21"/>
        </w:rPr>
        <w:t>除尘器内不应存在任何可能积灰的平台和死角；对于箱体内夹角应采取圆弧化处理，灰斗落料壁面与水平面的夹角大于65°</w:t>
      </w:r>
      <w:r>
        <w:rPr>
          <w:rFonts w:hint="eastAsia" w:cs="Arial" w:asciiTheme="minorEastAsia" w:hAnsiTheme="minorEastAsia"/>
          <w:szCs w:val="21"/>
        </w:rPr>
        <w:t>,内壁光滑</w:t>
      </w:r>
      <w:r>
        <w:rPr>
          <w:rFonts w:cs="Arial" w:asciiTheme="minorEastAsia" w:hAnsiTheme="minorEastAsia"/>
          <w:szCs w:val="21"/>
        </w:rPr>
        <w:t>。</w:t>
      </w:r>
    </w:p>
    <w:p>
      <w:pPr>
        <w:spacing w:line="300" w:lineRule="auto"/>
        <w:rPr>
          <w:rFonts w:asciiTheme="minorEastAsia" w:hAnsiTheme="minorEastAsia"/>
          <w:szCs w:val="21"/>
        </w:rPr>
      </w:pPr>
      <w:r>
        <w:rPr>
          <w:rFonts w:hint="eastAsia" w:cs="Arial" w:asciiTheme="minorEastAsia" w:hAnsiTheme="minorEastAsia"/>
          <w:b/>
          <w:szCs w:val="21"/>
        </w:rPr>
        <w:t>9.2.9</w:t>
      </w:r>
      <w:r>
        <w:rPr>
          <w:rFonts w:asciiTheme="minorEastAsia" w:hAnsiTheme="minorEastAsia"/>
          <w:szCs w:val="21"/>
        </w:rPr>
        <w:t>纺织企业、木制品</w:t>
      </w:r>
      <w:r>
        <w:rPr>
          <w:rFonts w:hint="eastAsia" w:asciiTheme="minorEastAsia" w:hAnsiTheme="minorEastAsia"/>
          <w:szCs w:val="21"/>
        </w:rPr>
        <w:t>砂光</w:t>
      </w:r>
      <w:r>
        <w:rPr>
          <w:rFonts w:asciiTheme="minorEastAsia" w:hAnsiTheme="minorEastAsia"/>
          <w:szCs w:val="21"/>
        </w:rPr>
        <w:t>加工企业</w:t>
      </w:r>
      <w:r>
        <w:rPr>
          <w:rFonts w:hint="eastAsia" w:asciiTheme="minorEastAsia" w:hAnsiTheme="minorEastAsia"/>
          <w:szCs w:val="21"/>
        </w:rPr>
        <w:t>的除尘系统</w:t>
      </w:r>
      <w:r>
        <w:rPr>
          <w:rFonts w:asciiTheme="minorEastAsia" w:hAnsiTheme="minorEastAsia"/>
          <w:szCs w:val="21"/>
        </w:rPr>
        <w:t>应设置火花探测报警装置和火花熄灭装置。</w:t>
      </w:r>
    </w:p>
    <w:p>
      <w:pPr>
        <w:spacing w:line="300" w:lineRule="auto"/>
        <w:rPr>
          <w:rFonts w:cs="Arial" w:asciiTheme="minorEastAsia" w:hAnsiTheme="minorEastAsia"/>
          <w:szCs w:val="21"/>
        </w:rPr>
      </w:pPr>
      <w:r>
        <w:rPr>
          <w:rFonts w:hint="eastAsia" w:cs="Arial" w:asciiTheme="minorEastAsia" w:hAnsiTheme="minorEastAsia"/>
          <w:b/>
          <w:szCs w:val="21"/>
        </w:rPr>
        <w:t>9.2.10</w:t>
      </w:r>
      <w:r>
        <w:rPr>
          <w:rFonts w:hint="eastAsia" w:cs="Arial" w:asciiTheme="minorEastAsia" w:hAnsiTheme="minorEastAsia"/>
          <w:szCs w:val="21"/>
        </w:rPr>
        <w:t>铝镁粉尘和气体</w:t>
      </w:r>
      <w:r>
        <w:rPr>
          <w:rFonts w:cs="Arial" w:asciiTheme="minorEastAsia" w:hAnsiTheme="minorEastAsia"/>
          <w:szCs w:val="21"/>
        </w:rPr>
        <w:t>的除尘</w:t>
      </w:r>
      <w:r>
        <w:rPr>
          <w:rFonts w:hint="eastAsia" w:cs="Arial" w:asciiTheme="minorEastAsia" w:hAnsiTheme="minorEastAsia"/>
          <w:szCs w:val="21"/>
        </w:rPr>
        <w:t>及</w:t>
      </w:r>
      <w:r>
        <w:rPr>
          <w:rFonts w:cs="Arial" w:asciiTheme="minorEastAsia" w:hAnsiTheme="minorEastAsia"/>
          <w:szCs w:val="21"/>
        </w:rPr>
        <w:t>净化系统管道风量应</w:t>
      </w:r>
      <w:r>
        <w:rPr>
          <w:rFonts w:hint="eastAsia" w:cs="Arial" w:asciiTheme="minorEastAsia" w:hAnsiTheme="minorEastAsia"/>
          <w:szCs w:val="21"/>
        </w:rPr>
        <w:t>满足</w:t>
      </w:r>
      <w:r>
        <w:rPr>
          <w:rFonts w:cs="Arial" w:asciiTheme="minorEastAsia" w:hAnsiTheme="minorEastAsia"/>
          <w:szCs w:val="21"/>
        </w:rPr>
        <w:t>在正常运行或故障情况下粉尘空气混合物浓度不超过爆炸下限的25%</w:t>
      </w:r>
      <w:r>
        <w:rPr>
          <w:rFonts w:hint="eastAsia" w:cs="Arial" w:asciiTheme="minorEastAsia" w:hAnsiTheme="minorEastAsia"/>
          <w:szCs w:val="21"/>
        </w:rPr>
        <w:t>，其他粉尘的除尘系统管道风量应满足在正常运行或故障情况下粉尘空气混合物浓度不超过爆炸下限的</w:t>
      </w:r>
      <w:r>
        <w:rPr>
          <w:rFonts w:cs="Arial" w:asciiTheme="minorEastAsia" w:hAnsiTheme="minorEastAsia"/>
          <w:szCs w:val="21"/>
        </w:rPr>
        <w:t>50%</w:t>
      </w:r>
      <w:r>
        <w:rPr>
          <w:rFonts w:hint="eastAsia" w:cs="Arial" w:asciiTheme="minorEastAsia" w:hAnsiTheme="minorEastAsia"/>
          <w:szCs w:val="21"/>
        </w:rPr>
        <w:t>。</w:t>
      </w:r>
    </w:p>
    <w:p>
      <w:pPr>
        <w:spacing w:line="300" w:lineRule="auto"/>
        <w:rPr>
          <w:rFonts w:asciiTheme="minorEastAsia" w:hAnsiTheme="minorEastAsia"/>
          <w:szCs w:val="21"/>
        </w:rPr>
      </w:pPr>
      <w:r>
        <w:rPr>
          <w:rFonts w:hint="eastAsia" w:asciiTheme="minorEastAsia" w:hAnsiTheme="minorEastAsia"/>
          <w:b/>
          <w:szCs w:val="21"/>
        </w:rPr>
        <w:t xml:space="preserve">9.2.11 </w:t>
      </w:r>
      <w:r>
        <w:rPr>
          <w:rFonts w:hint="eastAsia" w:asciiTheme="minorEastAsia" w:hAnsiTheme="minorEastAsia"/>
          <w:szCs w:val="21"/>
        </w:rPr>
        <w:t>棉、毛、麻纺织工厂处理爆炸危险粉尘和纤维的干式除尘器应能连续过滤、连续排杂。严禁采用沉降室。</w:t>
      </w:r>
    </w:p>
    <w:p>
      <w:pPr>
        <w:spacing w:line="300" w:lineRule="auto"/>
        <w:rPr>
          <w:rFonts w:asciiTheme="minorEastAsia" w:hAnsiTheme="minorEastAsia"/>
          <w:szCs w:val="21"/>
        </w:rPr>
      </w:pPr>
      <w:r>
        <w:rPr>
          <w:rFonts w:asciiTheme="minorEastAsia" w:hAnsiTheme="minorEastAsia"/>
          <w:b/>
          <w:szCs w:val="21"/>
        </w:rPr>
        <w:t xml:space="preserve">9.2.12 </w:t>
      </w:r>
      <w:r>
        <w:rPr>
          <w:rFonts w:hint="eastAsia" w:asciiTheme="minorEastAsia" w:hAnsiTheme="minorEastAsia"/>
          <w:szCs w:val="21"/>
        </w:rPr>
        <w:t>净化有爆炸危险粉尘的除尘系统应监测以下运行参数，数据超限后报警：</w:t>
      </w:r>
    </w:p>
    <w:p>
      <w:pPr>
        <w:spacing w:line="300" w:lineRule="auto"/>
        <w:ind w:firstLine="422" w:firstLineChars="200"/>
        <w:rPr>
          <w:rFonts w:asciiTheme="minorEastAsia" w:hAnsiTheme="minorEastAsia"/>
          <w:szCs w:val="21"/>
        </w:rPr>
      </w:pPr>
      <w:r>
        <w:rPr>
          <w:rFonts w:asciiTheme="minorEastAsia" w:hAnsiTheme="minorEastAsia"/>
          <w:b/>
          <w:szCs w:val="21"/>
        </w:rPr>
        <w:t xml:space="preserve">1  </w:t>
      </w:r>
      <w:r>
        <w:rPr>
          <w:rFonts w:asciiTheme="minorEastAsia" w:hAnsiTheme="minorEastAsia"/>
          <w:szCs w:val="21"/>
        </w:rPr>
        <w:t>除尘器进、出风口压差</w:t>
      </w:r>
      <w:r>
        <w:rPr>
          <w:rFonts w:hint="eastAsia" w:asciiTheme="minorEastAsia" w:hAnsiTheme="minorEastAsia"/>
          <w:szCs w:val="21"/>
        </w:rPr>
        <w:t>；</w:t>
      </w:r>
    </w:p>
    <w:p>
      <w:pPr>
        <w:spacing w:line="300" w:lineRule="auto"/>
        <w:ind w:firstLine="422" w:firstLineChars="200"/>
        <w:rPr>
          <w:rFonts w:asciiTheme="minorEastAsia" w:hAnsiTheme="minorEastAsia"/>
          <w:szCs w:val="21"/>
        </w:rPr>
      </w:pPr>
      <w:r>
        <w:rPr>
          <w:rFonts w:asciiTheme="minorEastAsia" w:hAnsiTheme="minorEastAsia"/>
          <w:b/>
          <w:szCs w:val="21"/>
        </w:rPr>
        <w:t>2</w:t>
      </w:r>
      <w:bookmarkStart w:id="353" w:name="_Hlk27404988"/>
      <w:r>
        <w:rPr>
          <w:rFonts w:asciiTheme="minorEastAsia" w:hAnsiTheme="minorEastAsia"/>
          <w:b/>
          <w:szCs w:val="21"/>
        </w:rPr>
        <w:t xml:space="preserve">  </w:t>
      </w:r>
      <w:r>
        <w:rPr>
          <w:rFonts w:hint="eastAsia" w:asciiTheme="minorEastAsia" w:hAnsiTheme="minorEastAsia"/>
          <w:szCs w:val="21"/>
        </w:rPr>
        <w:t>干式</w:t>
      </w:r>
      <w:r>
        <w:rPr>
          <w:rFonts w:asciiTheme="minorEastAsia" w:hAnsiTheme="minorEastAsia"/>
          <w:szCs w:val="21"/>
        </w:rPr>
        <w:t>过滤介质</w:t>
      </w:r>
      <w:bookmarkEnd w:id="353"/>
      <w:r>
        <w:rPr>
          <w:rFonts w:hint="eastAsia" w:asciiTheme="minorEastAsia" w:hAnsiTheme="minorEastAsia"/>
          <w:szCs w:val="21"/>
        </w:rPr>
        <w:t>温度。</w:t>
      </w:r>
    </w:p>
    <w:p>
      <w:pPr>
        <w:spacing w:line="300" w:lineRule="auto"/>
        <w:rPr>
          <w:rFonts w:cs="Arial" w:asciiTheme="minorEastAsia" w:hAnsiTheme="minorEastAsia"/>
          <w:szCs w:val="21"/>
        </w:rPr>
      </w:pPr>
      <w:r>
        <w:rPr>
          <w:rFonts w:hint="eastAsia" w:cs="Arial" w:asciiTheme="minorEastAsia" w:hAnsiTheme="minorEastAsia"/>
          <w:b/>
          <w:szCs w:val="21"/>
        </w:rPr>
        <w:t xml:space="preserve">9.2.13 </w:t>
      </w:r>
      <w:r>
        <w:rPr>
          <w:rFonts w:hint="eastAsia" w:cs="Arial" w:asciiTheme="minorEastAsia" w:hAnsiTheme="minorEastAsia"/>
          <w:szCs w:val="21"/>
        </w:rPr>
        <w:t>涉及粉尘爆炸危险的</w:t>
      </w:r>
      <w:r>
        <w:rPr>
          <w:rFonts w:cs="Arial" w:asciiTheme="minorEastAsia" w:hAnsiTheme="minorEastAsia"/>
          <w:szCs w:val="21"/>
        </w:rPr>
        <w:t>企业</w:t>
      </w:r>
      <w:r>
        <w:rPr>
          <w:rFonts w:hint="eastAsia" w:cs="Arial" w:asciiTheme="minorEastAsia" w:hAnsiTheme="minorEastAsia"/>
          <w:szCs w:val="21"/>
        </w:rPr>
        <w:t>，</w:t>
      </w:r>
      <w:r>
        <w:rPr>
          <w:rFonts w:cs="Arial" w:asciiTheme="minorEastAsia" w:hAnsiTheme="minorEastAsia"/>
          <w:szCs w:val="21"/>
        </w:rPr>
        <w:t>应建立有效的积尘清扫作业制度，作业场所及设备、设施不得出现厚度大于0.8mm的积尘层，</w:t>
      </w:r>
      <w:r>
        <w:rPr>
          <w:rFonts w:hint="eastAsia" w:cs="Arial" w:asciiTheme="minorEastAsia" w:hAnsiTheme="minorEastAsia"/>
          <w:szCs w:val="21"/>
        </w:rPr>
        <w:t>清理作业中应采用不产生扬尘的清扫方式和不产生火花的清扫工具。</w:t>
      </w:r>
    </w:p>
    <w:p>
      <w:pPr>
        <w:spacing w:line="300" w:lineRule="auto"/>
        <w:rPr>
          <w:rFonts w:cs="Arial" w:asciiTheme="minorEastAsia" w:hAnsiTheme="minorEastAsia"/>
          <w:szCs w:val="21"/>
        </w:rPr>
      </w:pPr>
      <w:r>
        <w:rPr>
          <w:rFonts w:hint="eastAsia" w:cs="Arial" w:asciiTheme="minorEastAsia" w:hAnsiTheme="minorEastAsia"/>
          <w:b/>
          <w:szCs w:val="21"/>
        </w:rPr>
        <w:t xml:space="preserve">9.2.14 </w:t>
      </w:r>
      <w:r>
        <w:rPr>
          <w:rFonts w:cs="Arial" w:asciiTheme="minorEastAsia" w:hAnsiTheme="minorEastAsia"/>
          <w:szCs w:val="21"/>
        </w:rPr>
        <w:t>除尘及净化系统</w:t>
      </w:r>
      <w:r>
        <w:rPr>
          <w:rFonts w:hint="eastAsia" w:cs="Arial" w:asciiTheme="minorEastAsia" w:hAnsiTheme="minorEastAsia"/>
          <w:szCs w:val="21"/>
        </w:rPr>
        <w:t>应制定</w:t>
      </w:r>
      <w:r>
        <w:rPr>
          <w:rFonts w:cs="Arial" w:asciiTheme="minorEastAsia" w:hAnsiTheme="minorEastAsia"/>
          <w:szCs w:val="21"/>
        </w:rPr>
        <w:t>相应的</w:t>
      </w:r>
      <w:r>
        <w:rPr>
          <w:rFonts w:hint="eastAsia" w:cs="Arial" w:asciiTheme="minorEastAsia" w:hAnsiTheme="minorEastAsia"/>
          <w:szCs w:val="21"/>
        </w:rPr>
        <w:t>安全技术操作规程、管理细则、运行检修维护细则，并至少每半年对通风净化系统的安全装置和防静电及接地装置进行检测维护及检修，保证设备、系统正常运行。</w:t>
      </w:r>
    </w:p>
    <w:p>
      <w:pPr>
        <w:spacing w:line="300" w:lineRule="auto"/>
        <w:rPr>
          <w:rFonts w:cs="Arial" w:asciiTheme="minorEastAsia" w:hAnsiTheme="minorEastAsia"/>
          <w:szCs w:val="21"/>
        </w:rPr>
      </w:pPr>
      <w:bookmarkStart w:id="354" w:name="_Toc531097053"/>
      <w:bookmarkStart w:id="355" w:name="_Toc534466103"/>
      <w:bookmarkStart w:id="356" w:name="_Toc534466151"/>
      <w:bookmarkStart w:id="357" w:name="_Toc534463036"/>
      <w:bookmarkStart w:id="358" w:name="_Toc534465084"/>
      <w:bookmarkStart w:id="359" w:name="_Toc534609599"/>
      <w:bookmarkStart w:id="360" w:name="_Toc534462994"/>
      <w:bookmarkStart w:id="361" w:name="_Toc534608961"/>
      <w:bookmarkStart w:id="362" w:name="_Toc534466382"/>
      <w:bookmarkStart w:id="363" w:name="_Toc531025066"/>
      <w:r>
        <w:rPr>
          <w:rFonts w:hint="eastAsia" w:cs="Arial" w:asciiTheme="minorEastAsia" w:hAnsiTheme="minorEastAsia"/>
          <w:b/>
          <w:szCs w:val="21"/>
        </w:rPr>
        <w:t>9.2.15</w:t>
      </w:r>
      <w:r>
        <w:rPr>
          <w:rFonts w:hint="eastAsia" w:cs="Arial" w:asciiTheme="minorEastAsia" w:hAnsiTheme="minorEastAsia"/>
          <w:szCs w:val="21"/>
        </w:rPr>
        <w:t xml:space="preserve"> 静电除尘器升压试验前必须确认除尘室内无任何异物，接地装置确认良好，必须符合设计文件的规定。</w:t>
      </w:r>
    </w:p>
    <w:p>
      <w:pPr>
        <w:spacing w:line="300" w:lineRule="auto"/>
        <w:rPr>
          <w:rFonts w:cs="Arial" w:asciiTheme="minorEastAsia" w:hAnsiTheme="minorEastAsia"/>
          <w:szCs w:val="21"/>
        </w:rPr>
      </w:pPr>
      <w:r>
        <w:rPr>
          <w:rFonts w:hint="eastAsia" w:cs="Arial" w:asciiTheme="minorEastAsia" w:hAnsiTheme="minorEastAsia"/>
          <w:b/>
          <w:szCs w:val="21"/>
        </w:rPr>
        <w:t>9.2.16</w:t>
      </w:r>
      <w:r>
        <w:rPr>
          <w:rFonts w:hint="eastAsia" w:cs="Arial" w:asciiTheme="minorEastAsia" w:hAnsiTheme="minorEastAsia"/>
          <w:szCs w:val="21"/>
        </w:rPr>
        <w:t>除尘系统工程验收前应进行试运行和性能检测，除尘系统运行中应定期进行性能检测及必要的系统维护。除尘系统性能检测的内容应包括：</w:t>
      </w:r>
    </w:p>
    <w:p>
      <w:pPr>
        <w:spacing w:line="300" w:lineRule="auto"/>
        <w:ind w:firstLine="424" w:firstLineChars="201"/>
        <w:rPr>
          <w:rFonts w:cs="Arial" w:asciiTheme="minorEastAsia" w:hAnsiTheme="minorEastAsia"/>
          <w:szCs w:val="21"/>
        </w:rPr>
      </w:pPr>
      <w:r>
        <w:rPr>
          <w:rFonts w:hint="eastAsia" w:cs="Arial" w:asciiTheme="minorEastAsia" w:hAnsiTheme="minorEastAsia"/>
          <w:b/>
          <w:szCs w:val="21"/>
        </w:rPr>
        <w:t xml:space="preserve">1 </w:t>
      </w:r>
      <w:r>
        <w:rPr>
          <w:rFonts w:hint="eastAsia" w:cs="Arial" w:asciiTheme="minorEastAsia" w:hAnsiTheme="minorEastAsia"/>
          <w:szCs w:val="21"/>
        </w:rPr>
        <w:t>处理风量；</w:t>
      </w:r>
    </w:p>
    <w:p>
      <w:pPr>
        <w:spacing w:line="300" w:lineRule="auto"/>
        <w:ind w:firstLine="424" w:firstLineChars="201"/>
        <w:rPr>
          <w:rFonts w:cs="Arial" w:asciiTheme="minorEastAsia" w:hAnsiTheme="minorEastAsia"/>
          <w:szCs w:val="21"/>
        </w:rPr>
      </w:pPr>
      <w:r>
        <w:rPr>
          <w:rFonts w:hint="eastAsia" w:cs="Arial" w:asciiTheme="minorEastAsia" w:hAnsiTheme="minorEastAsia"/>
          <w:b/>
          <w:szCs w:val="21"/>
        </w:rPr>
        <w:t>2</w:t>
      </w:r>
      <w:r>
        <w:rPr>
          <w:rFonts w:hint="eastAsia" w:cs="Arial" w:asciiTheme="minorEastAsia" w:hAnsiTheme="minorEastAsia"/>
          <w:szCs w:val="21"/>
        </w:rPr>
        <w:t xml:space="preserve"> 除尘器漏风率；</w:t>
      </w:r>
    </w:p>
    <w:p>
      <w:pPr>
        <w:spacing w:line="300" w:lineRule="auto"/>
        <w:ind w:firstLine="424" w:firstLineChars="201"/>
        <w:rPr>
          <w:rFonts w:cs="Arial" w:asciiTheme="minorEastAsia" w:hAnsiTheme="minorEastAsia"/>
          <w:szCs w:val="21"/>
        </w:rPr>
      </w:pPr>
      <w:r>
        <w:rPr>
          <w:rFonts w:hint="eastAsia" w:cs="Arial" w:asciiTheme="minorEastAsia" w:hAnsiTheme="minorEastAsia"/>
          <w:b/>
          <w:szCs w:val="21"/>
        </w:rPr>
        <w:t>3</w:t>
      </w:r>
      <w:r>
        <w:rPr>
          <w:rFonts w:hint="eastAsia" w:cs="Arial" w:asciiTheme="minorEastAsia" w:hAnsiTheme="minorEastAsia"/>
          <w:szCs w:val="21"/>
        </w:rPr>
        <w:t xml:space="preserve"> 粉尘进、出口浓度及除尘效率；；</w:t>
      </w:r>
    </w:p>
    <w:p>
      <w:pPr>
        <w:spacing w:line="300" w:lineRule="auto"/>
        <w:ind w:firstLine="424" w:firstLineChars="201"/>
        <w:rPr>
          <w:rFonts w:cs="Arial" w:asciiTheme="minorEastAsia" w:hAnsiTheme="minorEastAsia"/>
          <w:szCs w:val="21"/>
        </w:rPr>
      </w:pPr>
      <w:r>
        <w:rPr>
          <w:rFonts w:hint="eastAsia" w:cs="Arial" w:asciiTheme="minorEastAsia" w:hAnsiTheme="minorEastAsia"/>
          <w:b/>
          <w:szCs w:val="21"/>
        </w:rPr>
        <w:t>4</w:t>
      </w:r>
      <w:r>
        <w:rPr>
          <w:rFonts w:hint="eastAsia" w:cs="Arial" w:asciiTheme="minorEastAsia" w:hAnsiTheme="minorEastAsia"/>
          <w:szCs w:val="21"/>
        </w:rPr>
        <w:t xml:space="preserve"> 除尘器及除尘系统阻力。</w:t>
      </w:r>
    </w:p>
    <w:p>
      <w:pPr>
        <w:spacing w:line="300" w:lineRule="auto"/>
        <w:rPr>
          <w:rFonts w:cs="Arial" w:asciiTheme="minorEastAsia" w:hAnsiTheme="minorEastAsia"/>
          <w:szCs w:val="21"/>
        </w:rPr>
      </w:pPr>
      <w:r>
        <w:rPr>
          <w:rFonts w:hint="eastAsia" w:cs="Arial" w:asciiTheme="minorEastAsia" w:hAnsiTheme="minorEastAsia"/>
          <w:b/>
          <w:szCs w:val="21"/>
        </w:rPr>
        <w:t>9.2.17</w:t>
      </w:r>
      <w:r>
        <w:rPr>
          <w:rFonts w:hint="eastAsia" w:cs="Arial" w:asciiTheme="minorEastAsia" w:hAnsiTheme="minorEastAsia"/>
          <w:szCs w:val="21"/>
        </w:rPr>
        <w:t xml:space="preserve"> 进入除尘器内部进行维修、维护作业时，应符合以下安全规定：</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1</w:t>
      </w:r>
      <w:r>
        <w:rPr>
          <w:rFonts w:hint="eastAsia" w:cs="Arial" w:asciiTheme="minorEastAsia" w:hAnsiTheme="minorEastAsia"/>
          <w:szCs w:val="21"/>
        </w:rPr>
        <w:t xml:space="preserve"> 灰斗积尘应排尽；</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 xml:space="preserve">2 </w:t>
      </w:r>
      <w:r>
        <w:rPr>
          <w:rFonts w:hint="eastAsia" w:cs="Arial" w:asciiTheme="minorEastAsia" w:hAnsiTheme="minorEastAsia"/>
          <w:szCs w:val="21"/>
        </w:rPr>
        <w:t>应先进行通风，保证除尘器内部环境满足安全要求；</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3</w:t>
      </w:r>
      <w:r>
        <w:rPr>
          <w:rFonts w:hint="eastAsia" w:cs="Arial" w:asciiTheme="minorEastAsia" w:hAnsiTheme="minorEastAsia"/>
          <w:szCs w:val="21"/>
        </w:rPr>
        <w:t xml:space="preserve"> 应采取防止维修人员进入除尘器后检修门自动关闭的措施；</w:t>
      </w:r>
    </w:p>
    <w:p>
      <w:pPr>
        <w:spacing w:line="300" w:lineRule="auto"/>
        <w:ind w:firstLine="422" w:firstLineChars="200"/>
        <w:rPr>
          <w:rFonts w:cs="Arial" w:asciiTheme="minorEastAsia" w:hAnsiTheme="minorEastAsia"/>
          <w:szCs w:val="21"/>
        </w:rPr>
      </w:pPr>
      <w:r>
        <w:rPr>
          <w:rFonts w:hint="eastAsia" w:cs="Arial" w:asciiTheme="minorEastAsia" w:hAnsiTheme="minorEastAsia"/>
          <w:b/>
          <w:szCs w:val="21"/>
        </w:rPr>
        <w:t>4</w:t>
      </w:r>
      <w:r>
        <w:rPr>
          <w:rFonts w:hint="eastAsia" w:cs="Arial" w:asciiTheme="minorEastAsia" w:hAnsiTheme="minorEastAsia"/>
          <w:szCs w:val="21"/>
        </w:rPr>
        <w:t>在袋式除尘器内部进行电焊、气割作业时，应有可靠的防火措施。</w:t>
      </w:r>
    </w:p>
    <w:p>
      <w:pPr>
        <w:pStyle w:val="4"/>
        <w:spacing w:before="240" w:after="240"/>
        <w:rPr>
          <w:b w:val="0"/>
        </w:rPr>
      </w:pPr>
      <w:bookmarkStart w:id="364" w:name="_Toc12537749"/>
      <w:bookmarkStart w:id="365" w:name="_Toc28350454"/>
      <w:bookmarkStart w:id="366" w:name="_Toc12537551"/>
      <w:r>
        <w:rPr>
          <w:rFonts w:hint="eastAsia"/>
          <w:b w:val="0"/>
        </w:rPr>
        <w:t>9.</w:t>
      </w:r>
      <w:bookmarkEnd w:id="354"/>
      <w:r>
        <w:rPr>
          <w:rFonts w:hint="eastAsia"/>
          <w:b w:val="0"/>
        </w:rPr>
        <w:t>3有害气体净化</w:t>
      </w:r>
      <w:bookmarkEnd w:id="355"/>
      <w:bookmarkEnd w:id="356"/>
      <w:bookmarkEnd w:id="357"/>
      <w:bookmarkEnd w:id="358"/>
      <w:bookmarkEnd w:id="359"/>
      <w:bookmarkEnd w:id="360"/>
      <w:bookmarkEnd w:id="361"/>
      <w:bookmarkEnd w:id="362"/>
      <w:bookmarkEnd w:id="364"/>
      <w:bookmarkEnd w:id="365"/>
      <w:bookmarkEnd w:id="366"/>
    </w:p>
    <w:bookmarkEnd w:id="363"/>
    <w:p>
      <w:pPr>
        <w:spacing w:line="300" w:lineRule="auto"/>
        <w:rPr>
          <w:rFonts w:cs="Arial" w:asciiTheme="minorEastAsia" w:hAnsiTheme="minorEastAsia"/>
          <w:szCs w:val="21"/>
        </w:rPr>
      </w:pPr>
      <w:r>
        <w:rPr>
          <w:rFonts w:hint="eastAsia" w:cs="Arial" w:asciiTheme="minorEastAsia" w:hAnsiTheme="minorEastAsia"/>
          <w:b/>
          <w:szCs w:val="21"/>
        </w:rPr>
        <w:t>9.3.1</w:t>
      </w:r>
      <w:r>
        <w:rPr>
          <w:rFonts w:hint="eastAsia" w:cs="Arial" w:asciiTheme="minorEastAsia" w:hAnsiTheme="minorEastAsia"/>
          <w:szCs w:val="21"/>
        </w:rPr>
        <w:t>进入</w:t>
      </w:r>
      <w:bookmarkStart w:id="367" w:name="OLE_LINK83"/>
      <w:bookmarkStart w:id="368" w:name="OLE_LINK84"/>
      <w:r>
        <w:rPr>
          <w:rFonts w:hint="eastAsia" w:cs="Arial" w:asciiTheme="minorEastAsia" w:hAnsiTheme="minorEastAsia"/>
          <w:szCs w:val="21"/>
        </w:rPr>
        <w:t>吸附或燃烧净化装置</w:t>
      </w:r>
      <w:bookmarkEnd w:id="367"/>
      <w:bookmarkEnd w:id="368"/>
      <w:r>
        <w:rPr>
          <w:rFonts w:hint="eastAsia" w:cs="Arial" w:asciiTheme="minorEastAsia" w:hAnsiTheme="minorEastAsia"/>
          <w:szCs w:val="21"/>
        </w:rPr>
        <w:t>的有机气体浓度应调节至其爆炸极限下限的25%以下；对于含有混合气体的有机气体，其浓度应控制低于最易爆炸组分或混合气体爆炸极限下限值的25%。吸附净化酮类有机气体时，还应控制脱附后气流中有机物的浓度低于其爆炸极限下限的25%以下。</w:t>
      </w:r>
    </w:p>
    <w:p>
      <w:pPr>
        <w:spacing w:line="300" w:lineRule="auto"/>
        <w:rPr>
          <w:rFonts w:cs="Arial" w:asciiTheme="minorEastAsia" w:hAnsiTheme="minorEastAsia"/>
          <w:szCs w:val="21"/>
        </w:rPr>
      </w:pPr>
      <w:r>
        <w:rPr>
          <w:rFonts w:hint="eastAsia" w:cs="Arial" w:asciiTheme="minorEastAsia" w:hAnsiTheme="minorEastAsia"/>
          <w:b/>
          <w:szCs w:val="21"/>
        </w:rPr>
        <w:t>9.3.2</w:t>
      </w:r>
      <w:r>
        <w:rPr>
          <w:rFonts w:hint="eastAsia" w:cs="Arial" w:asciiTheme="minorEastAsia" w:hAnsiTheme="minorEastAsia"/>
          <w:szCs w:val="21"/>
        </w:rPr>
        <w:t>净化易燃易爆气体时，吸附单元应设置压力指示和泄压装置，其性能应符合安全技术要求，并应在管道适当位置安装阻火装置。</w:t>
      </w:r>
    </w:p>
    <w:p>
      <w:pPr>
        <w:spacing w:line="300" w:lineRule="auto"/>
        <w:rPr>
          <w:rFonts w:cs="Arial" w:asciiTheme="minorEastAsia" w:hAnsiTheme="minorEastAsia"/>
          <w:szCs w:val="21"/>
        </w:rPr>
      </w:pPr>
      <w:r>
        <w:rPr>
          <w:rFonts w:hint="eastAsia" w:cs="Arial" w:asciiTheme="minorEastAsia" w:hAnsiTheme="minorEastAsia"/>
          <w:b/>
          <w:szCs w:val="21"/>
        </w:rPr>
        <w:t>9.3.3</w:t>
      </w:r>
      <w:r>
        <w:rPr>
          <w:rFonts w:hint="eastAsia" w:cs="Arial" w:asciiTheme="minorEastAsia" w:hAnsiTheme="minorEastAsia"/>
          <w:szCs w:val="21"/>
        </w:rPr>
        <w:t>当吸附净化装置采用一次性吸附工艺时，排气浓度不能满足设计或排放要求时应更换吸附剂；当采用可再生工艺时，应定期对吸附剂动态吸附量进行检测。</w:t>
      </w:r>
    </w:p>
    <w:p>
      <w:pPr>
        <w:spacing w:line="300" w:lineRule="auto"/>
        <w:rPr>
          <w:rFonts w:cs="Arial" w:asciiTheme="minorEastAsia" w:hAnsiTheme="minorEastAsia"/>
          <w:szCs w:val="21"/>
        </w:rPr>
      </w:pPr>
      <w:r>
        <w:rPr>
          <w:rFonts w:hint="eastAsia" w:cs="Arial" w:asciiTheme="minorEastAsia" w:hAnsiTheme="minorEastAsia"/>
          <w:b/>
          <w:szCs w:val="21"/>
        </w:rPr>
        <w:t>9.3.4</w:t>
      </w:r>
      <w:r>
        <w:rPr>
          <w:rFonts w:hint="eastAsia" w:ascii="宋体" w:hAnsi="宋体" w:eastAsia="宋体"/>
          <w:kern w:val="0"/>
          <w:szCs w:val="21"/>
        </w:rPr>
        <w:t>燃烧净化设施与易燃易爆危险化学品存放地应保持安全距离</w:t>
      </w:r>
      <w:r>
        <w:rPr>
          <w:rFonts w:hint="eastAsia" w:cs="Arial" w:asciiTheme="minorEastAsia" w:hAnsiTheme="minorEastAsia"/>
          <w:szCs w:val="21"/>
        </w:rPr>
        <w:t>。</w:t>
      </w:r>
    </w:p>
    <w:p>
      <w:pPr>
        <w:spacing w:line="300" w:lineRule="auto"/>
        <w:rPr>
          <w:rFonts w:cs="Arial" w:asciiTheme="minorEastAsia" w:hAnsiTheme="minorEastAsia"/>
          <w:szCs w:val="21"/>
        </w:rPr>
      </w:pPr>
      <w:r>
        <w:rPr>
          <w:rFonts w:hint="eastAsia" w:cs="Arial" w:asciiTheme="minorEastAsia" w:hAnsiTheme="minorEastAsia"/>
          <w:b/>
          <w:szCs w:val="21"/>
        </w:rPr>
        <w:t>9.3.</w:t>
      </w:r>
      <w:r>
        <w:rPr>
          <w:rFonts w:cs="Arial" w:asciiTheme="minorEastAsia" w:hAnsiTheme="minorEastAsia"/>
          <w:b/>
          <w:szCs w:val="21"/>
        </w:rPr>
        <w:t>5</w:t>
      </w:r>
      <w:r>
        <w:rPr>
          <w:rFonts w:hint="eastAsia" w:cs="Arial" w:asciiTheme="minorEastAsia" w:hAnsiTheme="minorEastAsia"/>
          <w:szCs w:val="21"/>
        </w:rPr>
        <w:t>有害气体净化系统应监控下列参数或状态</w:t>
      </w:r>
      <w:r>
        <w:rPr>
          <w:rFonts w:cs="Arial" w:asciiTheme="minorEastAsia" w:hAnsiTheme="minorEastAsia"/>
          <w:szCs w:val="21"/>
        </w:rPr>
        <w:t>:</w:t>
      </w:r>
    </w:p>
    <w:p>
      <w:pPr>
        <w:spacing w:line="300" w:lineRule="auto"/>
        <w:ind w:firstLine="424" w:firstLineChars="201"/>
        <w:rPr>
          <w:rFonts w:cs="Arial" w:asciiTheme="minorEastAsia" w:hAnsiTheme="minorEastAsia"/>
          <w:szCs w:val="21"/>
        </w:rPr>
      </w:pPr>
      <w:r>
        <w:rPr>
          <w:rFonts w:hint="eastAsia" w:cs="Arial" w:asciiTheme="minorEastAsia" w:hAnsiTheme="minorEastAsia"/>
          <w:b/>
          <w:szCs w:val="21"/>
        </w:rPr>
        <w:t>1</w:t>
      </w:r>
      <w:r>
        <w:rPr>
          <w:rFonts w:cs="Arial" w:asciiTheme="minorEastAsia" w:hAnsiTheme="minorEastAsia"/>
          <w:b/>
          <w:szCs w:val="21"/>
        </w:rPr>
        <w:t xml:space="preserve"> </w:t>
      </w:r>
      <w:r>
        <w:rPr>
          <w:rFonts w:hint="eastAsia" w:cs="Arial" w:asciiTheme="minorEastAsia" w:hAnsiTheme="minorEastAsia"/>
          <w:szCs w:val="21"/>
        </w:rPr>
        <w:t>溶液</w:t>
      </w:r>
      <w:r>
        <w:rPr>
          <w:rFonts w:cs="Arial" w:asciiTheme="minorEastAsia" w:hAnsiTheme="minorEastAsia"/>
          <w:szCs w:val="21"/>
        </w:rPr>
        <w:t>类</w:t>
      </w:r>
      <w:r>
        <w:rPr>
          <w:rFonts w:hint="eastAsia" w:cs="Arial" w:asciiTheme="minorEastAsia" w:hAnsiTheme="minorEastAsia"/>
          <w:szCs w:val="21"/>
        </w:rPr>
        <w:t>净化系统的温度、压力、液位、酸碱度等工艺参数；</w:t>
      </w:r>
    </w:p>
    <w:p>
      <w:pPr>
        <w:spacing w:line="300" w:lineRule="auto"/>
        <w:ind w:firstLine="424" w:firstLineChars="201"/>
        <w:rPr>
          <w:rFonts w:cs="Arial" w:asciiTheme="minorEastAsia" w:hAnsiTheme="minorEastAsia"/>
          <w:szCs w:val="21"/>
        </w:rPr>
      </w:pPr>
      <w:r>
        <w:rPr>
          <w:rFonts w:hint="eastAsia" w:cs="Arial" w:asciiTheme="minorEastAsia" w:hAnsiTheme="minorEastAsia"/>
          <w:b/>
          <w:szCs w:val="21"/>
        </w:rPr>
        <w:t>2</w:t>
      </w:r>
      <w:r>
        <w:rPr>
          <w:rFonts w:cs="Arial" w:asciiTheme="minorEastAsia" w:hAnsiTheme="minorEastAsia"/>
          <w:szCs w:val="21"/>
        </w:rPr>
        <w:t xml:space="preserve"> </w:t>
      </w:r>
      <w:r>
        <w:rPr>
          <w:rFonts w:hint="eastAsia" w:cs="Arial" w:asciiTheme="minorEastAsia" w:hAnsiTheme="minorEastAsia"/>
          <w:szCs w:val="21"/>
        </w:rPr>
        <w:t>净化设备运行状态，必要时与相关工艺设备连锁启停；</w:t>
      </w:r>
    </w:p>
    <w:p>
      <w:pPr>
        <w:spacing w:line="300" w:lineRule="auto"/>
        <w:ind w:firstLine="424" w:firstLineChars="201"/>
        <w:rPr>
          <w:rFonts w:cs="Arial" w:asciiTheme="minorEastAsia" w:hAnsiTheme="minorEastAsia"/>
          <w:szCs w:val="21"/>
        </w:rPr>
      </w:pPr>
      <w:r>
        <w:rPr>
          <w:rFonts w:hint="eastAsia" w:cs="Arial" w:asciiTheme="minorEastAsia" w:hAnsiTheme="minorEastAsia"/>
          <w:b/>
          <w:szCs w:val="21"/>
        </w:rPr>
        <w:t>3</w:t>
      </w:r>
      <w:r>
        <w:rPr>
          <w:rFonts w:cs="Arial" w:asciiTheme="minorEastAsia" w:hAnsiTheme="minorEastAsia"/>
          <w:szCs w:val="21"/>
        </w:rPr>
        <w:t xml:space="preserve"> </w:t>
      </w:r>
      <w:r>
        <w:rPr>
          <w:rFonts w:hint="eastAsia" w:cs="Arial" w:asciiTheme="minorEastAsia" w:hAnsiTheme="minorEastAsia"/>
          <w:szCs w:val="21"/>
        </w:rPr>
        <w:t>安全运行和环保要求监测的重点废气排放口各项参数。</w:t>
      </w:r>
    </w:p>
    <w:p>
      <w:pPr>
        <w:spacing w:line="300" w:lineRule="auto"/>
        <w:rPr>
          <w:rFonts w:cs="Arial" w:asciiTheme="minorEastAsia" w:hAnsiTheme="minorEastAsia"/>
          <w:szCs w:val="21"/>
        </w:rPr>
      </w:pPr>
      <w:r>
        <w:rPr>
          <w:rFonts w:hint="eastAsia" w:cs="Arial" w:asciiTheme="minorEastAsia" w:hAnsiTheme="minorEastAsia"/>
          <w:b/>
          <w:szCs w:val="21"/>
        </w:rPr>
        <w:t>9.3.</w:t>
      </w:r>
      <w:r>
        <w:rPr>
          <w:rFonts w:cs="Arial" w:asciiTheme="minorEastAsia" w:hAnsiTheme="minorEastAsia"/>
          <w:b/>
          <w:szCs w:val="21"/>
        </w:rPr>
        <w:t>6</w:t>
      </w:r>
      <w:r>
        <w:rPr>
          <w:rFonts w:hint="eastAsia" w:cs="Arial" w:asciiTheme="minorEastAsia" w:hAnsiTheme="minorEastAsia"/>
          <w:szCs w:val="21"/>
        </w:rPr>
        <w:t>有害气体净化系统工程验收前应进行试运行和性能检测，运行中应定期进行性能检测及系统维护。有害气体净化系统性能检测内容应包括：</w:t>
      </w:r>
    </w:p>
    <w:p>
      <w:pPr>
        <w:spacing w:line="300" w:lineRule="auto"/>
        <w:ind w:firstLine="424" w:firstLineChars="201"/>
        <w:rPr>
          <w:rFonts w:cs="Arial" w:asciiTheme="minorEastAsia" w:hAnsiTheme="minorEastAsia"/>
          <w:szCs w:val="21"/>
        </w:rPr>
      </w:pPr>
      <w:r>
        <w:rPr>
          <w:rFonts w:hint="eastAsia" w:cs="Arial" w:asciiTheme="minorEastAsia" w:hAnsiTheme="minorEastAsia"/>
          <w:b/>
          <w:szCs w:val="21"/>
        </w:rPr>
        <w:t xml:space="preserve">1 </w:t>
      </w:r>
      <w:r>
        <w:rPr>
          <w:rFonts w:hint="eastAsia" w:cs="Arial" w:asciiTheme="minorEastAsia" w:hAnsiTheme="minorEastAsia"/>
          <w:szCs w:val="21"/>
        </w:rPr>
        <w:t>处理风量；</w:t>
      </w:r>
    </w:p>
    <w:p>
      <w:pPr>
        <w:spacing w:line="300" w:lineRule="auto"/>
        <w:ind w:firstLine="424" w:firstLineChars="201"/>
        <w:rPr>
          <w:rFonts w:cs="Arial" w:asciiTheme="minorEastAsia" w:hAnsiTheme="minorEastAsia"/>
          <w:szCs w:val="21"/>
        </w:rPr>
      </w:pPr>
      <w:r>
        <w:rPr>
          <w:rFonts w:hint="eastAsia" w:cs="Arial" w:asciiTheme="minorEastAsia" w:hAnsiTheme="minorEastAsia"/>
          <w:b/>
          <w:szCs w:val="21"/>
        </w:rPr>
        <w:t>2</w:t>
      </w:r>
      <w:r>
        <w:rPr>
          <w:rFonts w:hint="eastAsia" w:cs="Arial" w:asciiTheme="minorEastAsia" w:hAnsiTheme="minorEastAsia"/>
          <w:szCs w:val="21"/>
        </w:rPr>
        <w:t xml:space="preserve"> 污染物进、出口浓度及净化装置效率；</w:t>
      </w:r>
    </w:p>
    <w:p>
      <w:pPr>
        <w:spacing w:line="300" w:lineRule="auto"/>
        <w:ind w:firstLine="424" w:firstLineChars="201"/>
        <w:rPr>
          <w:rFonts w:cs="Arial" w:asciiTheme="minorEastAsia" w:hAnsiTheme="minorEastAsia"/>
          <w:szCs w:val="21"/>
        </w:rPr>
      </w:pPr>
      <w:r>
        <w:rPr>
          <w:rFonts w:hint="eastAsia" w:cs="Arial" w:asciiTheme="minorEastAsia" w:hAnsiTheme="minorEastAsia"/>
          <w:b/>
          <w:szCs w:val="21"/>
        </w:rPr>
        <w:t xml:space="preserve">3 </w:t>
      </w:r>
      <w:r>
        <w:rPr>
          <w:rFonts w:hint="eastAsia" w:cs="Arial" w:asciiTheme="minorEastAsia" w:hAnsiTheme="minorEastAsia"/>
          <w:szCs w:val="21"/>
        </w:rPr>
        <w:t>水、电、蒸汽、吸收液、吸附剂等消耗量；</w:t>
      </w:r>
    </w:p>
    <w:p>
      <w:pPr>
        <w:spacing w:line="300" w:lineRule="auto"/>
        <w:ind w:firstLine="424" w:firstLineChars="201"/>
        <w:rPr>
          <w:rFonts w:cs="Arial" w:asciiTheme="minorEastAsia" w:hAnsiTheme="minorEastAsia"/>
          <w:szCs w:val="21"/>
        </w:rPr>
      </w:pPr>
      <w:r>
        <w:rPr>
          <w:rFonts w:hint="eastAsia" w:cs="Arial" w:asciiTheme="minorEastAsia" w:hAnsiTheme="minorEastAsia"/>
          <w:b/>
          <w:szCs w:val="21"/>
        </w:rPr>
        <w:t>4</w:t>
      </w:r>
      <w:r>
        <w:rPr>
          <w:rFonts w:hint="eastAsia" w:cs="Arial" w:asciiTheme="minorEastAsia" w:hAnsiTheme="minorEastAsia"/>
          <w:szCs w:val="21"/>
        </w:rPr>
        <w:t xml:space="preserve"> 固废或污水产生量。</w:t>
      </w:r>
      <w:bookmarkStart w:id="369" w:name="_Toc12537750"/>
      <w:bookmarkStart w:id="370" w:name="_Toc12537552"/>
    </w:p>
    <w:p>
      <w:pPr>
        <w:widowControl/>
        <w:jc w:val="left"/>
        <w:rPr>
          <w:sz w:val="28"/>
          <w:szCs w:val="28"/>
        </w:rPr>
      </w:pPr>
      <w:r>
        <w:rPr>
          <w:sz w:val="28"/>
          <w:szCs w:val="28"/>
        </w:rPr>
        <w:br w:type="page"/>
      </w:r>
    </w:p>
    <w:bookmarkEnd w:id="369"/>
    <w:bookmarkEnd w:id="370"/>
    <w:p>
      <w:pPr>
        <w:pStyle w:val="3"/>
        <w:spacing w:line="300" w:lineRule="auto"/>
        <w:rPr>
          <w:bCs w:val="0"/>
        </w:rPr>
      </w:pPr>
      <w:bookmarkStart w:id="371" w:name="_Toc533341824"/>
      <w:r>
        <w:rPr>
          <w:bCs w:val="0"/>
        </w:rPr>
        <w:t>起草说明</w:t>
      </w:r>
      <w:bookmarkEnd w:id="371"/>
    </w:p>
    <w:p>
      <w:pPr>
        <w:pStyle w:val="4"/>
        <w:spacing w:before="120" w:beforeLines="50" w:after="120" w:afterLines="50"/>
        <w:jc w:val="left"/>
        <w:rPr>
          <w:b w:val="0"/>
          <w:sz w:val="28"/>
          <w:szCs w:val="28"/>
        </w:rPr>
      </w:pPr>
      <w:r>
        <w:rPr>
          <w:b w:val="0"/>
          <w:sz w:val="28"/>
          <w:szCs w:val="28"/>
        </w:rPr>
        <w:t>一、起草过程</w:t>
      </w:r>
    </w:p>
    <w:p>
      <w:pPr>
        <w:spacing w:line="300" w:lineRule="auto"/>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（一）编制</w:t>
      </w:r>
      <w:r>
        <w:rPr>
          <w:rFonts w:asciiTheme="minorEastAsia" w:hAnsiTheme="minorEastAsia"/>
          <w:color w:val="000000" w:themeColor="text1"/>
          <w:szCs w:val="21"/>
          <w14:textFill>
            <w14:solidFill>
              <w14:schemeClr w14:val="tx1"/>
            </w14:solidFill>
          </w14:textFill>
        </w:rPr>
        <w:t>目的</w:t>
      </w:r>
    </w:p>
    <w:p>
      <w:pPr>
        <w:spacing w:line="300" w:lineRule="auto"/>
        <w:ind w:firstLine="420" w:firstLineChars="200"/>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为落实《国务院关于印发深化标准化工作改革方案的通知》（国发〔2015〕13号），进一步改革工程建设标准体制、健全标准体系，完善工作机制，住房和城乡建设部于2016年8月9日发布了《关于深化工程建设标准化工作改革的意见》(建标〔2016〕166号)，对工程建设领域的标准化改革工作作出了统筹安排，并对改革的总体要求、任务要求、保障措施等作出规定。住房和城乡建设部</w:t>
      </w:r>
      <w:r>
        <w:rPr>
          <w:rFonts w:hint="eastAsia" w:asciiTheme="minorEastAsia" w:hAnsiTheme="minorEastAsia"/>
          <w:color w:val="000000" w:themeColor="text1"/>
          <w:szCs w:val="21"/>
          <w14:textFill>
            <w14:solidFill>
              <w14:schemeClr w14:val="tx1"/>
            </w14:solidFill>
          </w14:textFill>
        </w:rPr>
        <w:t>还发布了</w:t>
      </w:r>
      <w:r>
        <w:rPr>
          <w:rFonts w:hint="eastAsia" w:asciiTheme="minorEastAsia" w:hAnsiTheme="minorEastAsia"/>
          <w:color w:val="000000" w:themeColor="text1"/>
          <w:kern w:val="28"/>
          <w:szCs w:val="21"/>
          <w14:textFill>
            <w14:solidFill>
              <w14:schemeClr w14:val="tx1"/>
            </w14:solidFill>
          </w14:textFill>
        </w:rPr>
        <w:t>《工程建设规范研编工作指南》用于指导规范的研编工作。</w:t>
      </w:r>
    </w:p>
    <w:p>
      <w:pPr>
        <w:spacing w:line="300" w:lineRule="auto"/>
        <w:ind w:firstLine="420" w:firstLineChars="200"/>
        <w:rPr>
          <w:rFonts w:asciiTheme="minorEastAsia" w:hAnsiTheme="minorEastAsia"/>
          <w:color w:val="000000" w:themeColor="text1"/>
          <w:kern w:val="28"/>
          <w:szCs w:val="21"/>
          <w14:textFill>
            <w14:solidFill>
              <w14:schemeClr w14:val="tx1"/>
            </w14:solidFill>
          </w14:textFill>
        </w:rPr>
      </w:pPr>
      <w:r>
        <w:rPr>
          <w:rFonts w:hint="eastAsia" w:asciiTheme="minorEastAsia" w:hAnsiTheme="minorEastAsia"/>
          <w:color w:val="000000" w:themeColor="text1"/>
          <w:kern w:val="28"/>
          <w:szCs w:val="21"/>
          <w14:textFill>
            <w14:solidFill>
              <w14:schemeClr w14:val="tx1"/>
            </w14:solidFill>
          </w14:textFill>
        </w:rPr>
        <w:t>根据《住房城乡建设部关于印发2018年工程建设规范和标准编制及相关工作计划的通知》（建标函〔2017〕306号），《工业建筑供暖通风与空气调节通用规范》由中国有色金属建设协会担任第一起草单位，中国有色金属工业工程建设标准规范管理处为该规范组织单位。</w:t>
      </w:r>
    </w:p>
    <w:p>
      <w:pPr>
        <w:spacing w:line="300" w:lineRule="auto"/>
        <w:ind w:firstLine="420" w:firstLineChars="200"/>
        <w:rPr>
          <w:rFonts w:asciiTheme="minorEastAsia" w:hAnsiTheme="minorEastAsia"/>
          <w:color w:val="000000" w:themeColor="text1"/>
          <w:kern w:val="28"/>
          <w:szCs w:val="21"/>
          <w14:textFill>
            <w14:solidFill>
              <w14:schemeClr w14:val="tx1"/>
            </w14:solidFill>
          </w14:textFill>
        </w:rPr>
      </w:pPr>
      <w:r>
        <w:rPr>
          <w:rFonts w:hint="eastAsia" w:asciiTheme="minorEastAsia" w:hAnsiTheme="minorEastAsia"/>
          <w:color w:val="000000" w:themeColor="text1"/>
          <w:kern w:val="28"/>
          <w:szCs w:val="21"/>
          <w14:textFill>
            <w14:solidFill>
              <w14:schemeClr w14:val="tx1"/>
            </w14:solidFill>
          </w14:textFill>
        </w:rPr>
        <w:t>按照国务院的改革精神和建设部的工作部署，新的规范应达到以下要求：</w:t>
      </w:r>
    </w:p>
    <w:p>
      <w:pPr>
        <w:spacing w:line="300" w:lineRule="auto"/>
        <w:ind w:firstLine="315" w:firstLineChars="150"/>
        <w:rPr>
          <w:rFonts w:asciiTheme="minorEastAsia" w:hAnsiTheme="minorEastAsia"/>
          <w:color w:val="000000" w:themeColor="text1"/>
          <w:kern w:val="28"/>
          <w:szCs w:val="21"/>
          <w14:textFill>
            <w14:solidFill>
              <w14:schemeClr w14:val="tx1"/>
            </w14:solidFill>
          </w14:textFill>
        </w:rPr>
      </w:pPr>
      <w:r>
        <w:rPr>
          <w:rFonts w:asciiTheme="minorEastAsia" w:hAnsiTheme="minorEastAsia"/>
          <w:color w:val="000000" w:themeColor="text1"/>
          <w:kern w:val="28"/>
          <w:szCs w:val="21"/>
          <w14:textFill>
            <w14:solidFill>
              <w14:schemeClr w14:val="tx1"/>
            </w14:solidFill>
          </w14:textFill>
        </w:rPr>
        <w:t>1</w:t>
      </w:r>
      <w:r>
        <w:rPr>
          <w:rFonts w:hint="eastAsia" w:asciiTheme="minorEastAsia" w:hAnsiTheme="minorEastAsia"/>
          <w:color w:val="000000" w:themeColor="text1"/>
          <w:kern w:val="28"/>
          <w:szCs w:val="21"/>
          <w14:textFill>
            <w14:solidFill>
              <w14:schemeClr w14:val="tx1"/>
            </w14:solidFill>
          </w14:textFill>
        </w:rPr>
        <w:t>、工程规范是政府及其部门依法治理、依法履职的技术依据，是全社会必须遵守的强制性技术规定。</w:t>
      </w:r>
    </w:p>
    <w:p>
      <w:pPr>
        <w:spacing w:line="300" w:lineRule="auto"/>
        <w:ind w:firstLine="315" w:firstLineChars="150"/>
        <w:rPr>
          <w:rFonts w:asciiTheme="minorEastAsia" w:hAnsiTheme="minorEastAsia"/>
          <w:color w:val="000000" w:themeColor="text1"/>
          <w:kern w:val="28"/>
          <w:szCs w:val="21"/>
          <w14:textFill>
            <w14:solidFill>
              <w14:schemeClr w14:val="tx1"/>
            </w14:solidFill>
          </w14:textFill>
        </w:rPr>
      </w:pPr>
      <w:r>
        <w:rPr>
          <w:rFonts w:asciiTheme="minorEastAsia" w:hAnsiTheme="minorEastAsia"/>
          <w:color w:val="000000" w:themeColor="text1"/>
          <w:kern w:val="28"/>
          <w:szCs w:val="21"/>
          <w14:textFill>
            <w14:solidFill>
              <w14:schemeClr w14:val="tx1"/>
            </w14:solidFill>
          </w14:textFill>
        </w:rPr>
        <w:t>2</w:t>
      </w:r>
      <w:r>
        <w:rPr>
          <w:rFonts w:hint="eastAsia" w:asciiTheme="minorEastAsia" w:hAnsiTheme="minorEastAsia"/>
          <w:color w:val="000000" w:themeColor="text1"/>
          <w:kern w:val="28"/>
          <w:szCs w:val="21"/>
          <w14:textFill>
            <w14:solidFill>
              <w14:schemeClr w14:val="tx1"/>
            </w14:solidFill>
          </w14:textFill>
        </w:rPr>
        <w:t>、工程规范内容是工程建设的基本指南和底线要求，应严格限定在工程建设领域涉及保障人民生命财产安全、人身健康、工程质量安全、生态环境安全、公众权益和公共利益，以及促进能源资源节约利用、满足国家经济建设和社会发展的范围内，并应以现行强制性条文为基础，严格控制新增强制性条款。</w:t>
      </w:r>
    </w:p>
    <w:p>
      <w:pPr>
        <w:spacing w:line="300" w:lineRule="auto"/>
        <w:ind w:firstLine="315" w:firstLineChars="150"/>
        <w:rPr>
          <w:rFonts w:asciiTheme="minorEastAsia" w:hAnsiTheme="minorEastAsia"/>
          <w:color w:val="000000" w:themeColor="text1"/>
          <w:kern w:val="28"/>
          <w:szCs w:val="21"/>
          <w14:textFill>
            <w14:solidFill>
              <w14:schemeClr w14:val="tx1"/>
            </w14:solidFill>
          </w14:textFill>
        </w:rPr>
      </w:pPr>
      <w:r>
        <w:rPr>
          <w:rFonts w:asciiTheme="minorEastAsia" w:hAnsiTheme="minorEastAsia"/>
          <w:color w:val="000000" w:themeColor="text1"/>
          <w:kern w:val="28"/>
          <w:szCs w:val="21"/>
          <w14:textFill>
            <w14:solidFill>
              <w14:schemeClr w14:val="tx1"/>
            </w14:solidFill>
          </w14:textFill>
        </w:rPr>
        <w:t>3</w:t>
      </w:r>
      <w:r>
        <w:rPr>
          <w:rFonts w:hint="eastAsia" w:asciiTheme="minorEastAsia" w:hAnsiTheme="minorEastAsia"/>
          <w:color w:val="000000" w:themeColor="text1"/>
          <w:kern w:val="28"/>
          <w:szCs w:val="21"/>
          <w14:textFill>
            <w14:solidFill>
              <w14:schemeClr w14:val="tx1"/>
            </w14:solidFill>
          </w14:textFill>
        </w:rPr>
        <w:t>、工程建设规范分类为工程项目类和通用技术类。《工业建筑供暖通风与空气调节通用规范》定位为一部全文强制的通用技术类规范，其内容涵盖设计、施工、验收、运行维护、拆除等环节，适用于全部的工业领域。</w:t>
      </w:r>
    </w:p>
    <w:p>
      <w:pPr>
        <w:spacing w:line="300" w:lineRule="auto"/>
        <w:ind w:firstLine="315" w:firstLineChars="150"/>
        <w:rPr>
          <w:rFonts w:asciiTheme="minorEastAsia" w:hAnsiTheme="minorEastAsia"/>
          <w:color w:val="000000" w:themeColor="text1"/>
          <w:kern w:val="28"/>
          <w:szCs w:val="21"/>
          <w14:textFill>
            <w14:solidFill>
              <w14:schemeClr w14:val="tx1"/>
            </w14:solidFill>
          </w14:textFill>
        </w:rPr>
      </w:pPr>
      <w:r>
        <w:rPr>
          <w:rFonts w:asciiTheme="minorEastAsia" w:hAnsiTheme="minorEastAsia"/>
          <w:color w:val="000000" w:themeColor="text1"/>
          <w:kern w:val="28"/>
          <w:szCs w:val="21"/>
          <w14:textFill>
            <w14:solidFill>
              <w14:schemeClr w14:val="tx1"/>
            </w14:solidFill>
          </w14:textFill>
        </w:rPr>
        <w:t>4</w:t>
      </w:r>
      <w:r>
        <w:rPr>
          <w:rFonts w:hint="eastAsia" w:asciiTheme="minorEastAsia" w:hAnsiTheme="minorEastAsia"/>
          <w:color w:val="000000" w:themeColor="text1"/>
          <w:kern w:val="28"/>
          <w:szCs w:val="21"/>
          <w14:textFill>
            <w14:solidFill>
              <w14:schemeClr w14:val="tx1"/>
            </w14:solidFill>
          </w14:textFill>
        </w:rPr>
        <w:t>、本规范对现行工程建设标准中涉及工业暖通的强制性条文进行汇总，并对其</w:t>
      </w:r>
      <w:r>
        <w:rPr>
          <w:rFonts w:hint="eastAsia" w:asciiTheme="minorEastAsia" w:hAnsiTheme="minorEastAsia"/>
          <w:color w:val="000000" w:themeColor="text1"/>
          <w:szCs w:val="21"/>
          <w14:textFill>
            <w14:solidFill>
              <w14:schemeClr w14:val="tx1"/>
            </w14:solidFill>
          </w14:textFill>
        </w:rPr>
        <w:t>进行适用性评价，做继续延用、修订或者废止的处理。</w:t>
      </w:r>
    </w:p>
    <w:p>
      <w:pPr>
        <w:spacing w:line="300" w:lineRule="auto"/>
        <w:ind w:firstLine="359" w:firstLineChars="171"/>
        <w:rPr>
          <w:rFonts w:asciiTheme="minorEastAsia" w:hAnsiTheme="minorEastAsia"/>
          <w:color w:val="000000" w:themeColor="text1"/>
          <w:kern w:val="28"/>
          <w:szCs w:val="21"/>
          <w14:textFill>
            <w14:solidFill>
              <w14:schemeClr w14:val="tx1"/>
            </w14:solidFill>
          </w14:textFill>
        </w:rPr>
      </w:pPr>
      <w:r>
        <w:rPr>
          <w:rFonts w:asciiTheme="minorEastAsia" w:hAnsiTheme="minorEastAsia"/>
          <w:color w:val="000000" w:themeColor="text1"/>
          <w:kern w:val="28"/>
          <w:szCs w:val="21"/>
          <w14:textFill>
            <w14:solidFill>
              <w14:schemeClr w14:val="tx1"/>
            </w14:solidFill>
          </w14:textFill>
        </w:rPr>
        <w:t>5</w:t>
      </w:r>
      <w:r>
        <w:rPr>
          <w:rFonts w:hint="eastAsia" w:asciiTheme="minorEastAsia" w:hAnsiTheme="minorEastAsia"/>
          <w:color w:val="000000" w:themeColor="text1"/>
          <w:kern w:val="28"/>
          <w:szCs w:val="21"/>
          <w14:textFill>
            <w14:solidFill>
              <w14:schemeClr w14:val="tx1"/>
            </w14:solidFill>
          </w14:textFill>
        </w:rPr>
        <w:t>、本</w:t>
      </w:r>
      <w:r>
        <w:rPr>
          <w:rFonts w:hint="eastAsia" w:asciiTheme="minorEastAsia" w:hAnsiTheme="minorEastAsia"/>
          <w:color w:val="000000" w:themeColor="text1"/>
          <w:szCs w:val="21"/>
          <w14:textFill>
            <w14:solidFill>
              <w14:schemeClr w14:val="tx1"/>
            </w14:solidFill>
          </w14:textFill>
        </w:rPr>
        <w:t>规范的内容结构、要素指标和相关术语等要适应国际通行做法，提高与国际标准或发达国家标准的一致性。</w:t>
      </w:r>
    </w:p>
    <w:p>
      <w:pPr>
        <w:spacing w:line="300" w:lineRule="auto"/>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6、</w:t>
      </w:r>
      <w:r>
        <w:rPr>
          <w:rFonts w:hint="eastAsia" w:asciiTheme="minorEastAsia" w:hAnsiTheme="minorEastAsia"/>
          <w:color w:val="000000" w:themeColor="text1"/>
          <w:kern w:val="28"/>
          <w:szCs w:val="21"/>
          <w14:textFill>
            <w14:solidFill>
              <w14:schemeClr w14:val="tx1"/>
            </w14:solidFill>
          </w14:textFill>
        </w:rPr>
        <w:t>本</w:t>
      </w:r>
      <w:r>
        <w:rPr>
          <w:rFonts w:hint="eastAsia" w:asciiTheme="minorEastAsia" w:hAnsiTheme="minorEastAsia"/>
          <w:color w:val="000000" w:themeColor="text1"/>
          <w:szCs w:val="21"/>
          <w14:textFill>
            <w14:solidFill>
              <w14:schemeClr w14:val="tx1"/>
            </w14:solidFill>
          </w14:textFill>
        </w:rPr>
        <w:t>规范为今后工业暖通推荐性技术标准以及团体标准、企业标准的制定，起到“技术红线”和方向引导的作用，为行业技术进步预留了发展空间。</w:t>
      </w:r>
    </w:p>
    <w:p>
      <w:pPr>
        <w:spacing w:line="300" w:lineRule="auto"/>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（二）解决</w:t>
      </w:r>
      <w:r>
        <w:rPr>
          <w:rFonts w:asciiTheme="minorEastAsia" w:hAnsiTheme="minorEastAsia"/>
          <w:color w:val="000000" w:themeColor="text1"/>
          <w:szCs w:val="21"/>
          <w14:textFill>
            <w14:solidFill>
              <w14:schemeClr w14:val="tx1"/>
            </w14:solidFill>
          </w14:textFill>
        </w:rPr>
        <w:t>的主要问题</w:t>
      </w:r>
    </w:p>
    <w:p>
      <w:pPr>
        <w:spacing w:line="300" w:lineRule="auto"/>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kern w:val="28"/>
          <w:szCs w:val="21"/>
          <w14:textFill>
            <w14:solidFill>
              <w14:schemeClr w14:val="tx1"/>
            </w14:solidFill>
          </w14:textFill>
        </w:rPr>
        <w:t>本</w:t>
      </w:r>
      <w:r>
        <w:rPr>
          <w:rFonts w:hint="eastAsia" w:asciiTheme="minorEastAsia" w:hAnsiTheme="minorEastAsia"/>
          <w:color w:val="000000" w:themeColor="text1"/>
          <w:szCs w:val="21"/>
          <w14:textFill>
            <w14:solidFill>
              <w14:schemeClr w14:val="tx1"/>
            </w14:solidFill>
          </w14:textFill>
        </w:rPr>
        <w:t>规范解决了以下问题：</w:t>
      </w:r>
    </w:p>
    <w:p>
      <w:pPr>
        <w:spacing w:line="300" w:lineRule="auto"/>
        <w:ind w:left="210" w:leftChars="100" w:firstLine="105" w:firstLineChars="50"/>
        <w:rPr>
          <w:rFonts w:asciiTheme="minorEastAsia" w:hAnsiTheme="minorEastAsia"/>
          <w:color w:val="000000" w:themeColor="text1"/>
          <w:kern w:val="28"/>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1、本规范是在《</w:t>
      </w:r>
      <w:r>
        <w:rPr>
          <w:rFonts w:hint="eastAsia" w:asciiTheme="minorEastAsia" w:hAnsiTheme="minorEastAsia"/>
          <w:color w:val="000000" w:themeColor="text1"/>
          <w:kern w:val="28"/>
          <w:szCs w:val="21"/>
          <w14:textFill>
            <w14:solidFill>
              <w14:schemeClr w14:val="tx1"/>
            </w14:solidFill>
          </w14:textFill>
        </w:rPr>
        <w:t>工业建筑供暖通风与空气调节设计规范</w:t>
      </w:r>
      <w:r>
        <w:rPr>
          <w:rFonts w:hint="eastAsia" w:asciiTheme="minorEastAsia" w:hAnsiTheme="minorEastAsia"/>
          <w:color w:val="000000" w:themeColor="text1"/>
          <w:szCs w:val="21"/>
          <w14:textFill>
            <w14:solidFill>
              <w14:schemeClr w14:val="tx1"/>
            </w14:solidFill>
          </w14:textFill>
        </w:rPr>
        <w:t>》G</w:t>
      </w:r>
      <w:r>
        <w:rPr>
          <w:rFonts w:asciiTheme="minorEastAsia" w:hAnsiTheme="minorEastAsia"/>
          <w:color w:val="000000" w:themeColor="text1"/>
          <w:szCs w:val="21"/>
          <w14:textFill>
            <w14:solidFill>
              <w14:schemeClr w14:val="tx1"/>
            </w14:solidFill>
          </w14:textFill>
        </w:rPr>
        <w:t>B50019-2015</w:t>
      </w:r>
      <w:r>
        <w:rPr>
          <w:rFonts w:hint="eastAsia" w:asciiTheme="minorEastAsia" w:hAnsiTheme="minorEastAsia"/>
          <w:color w:val="000000" w:themeColor="text1"/>
          <w:szCs w:val="21"/>
          <w14:textFill>
            <w14:solidFill>
              <w14:schemeClr w14:val="tx1"/>
            </w14:solidFill>
          </w14:textFill>
        </w:rPr>
        <w:t>的基础上，把分散在各项不同规范中的强制性条文整合在了一起，</w:t>
      </w:r>
      <w:r>
        <w:rPr>
          <w:rFonts w:hint="eastAsia" w:asciiTheme="minorEastAsia" w:hAnsiTheme="minorEastAsia"/>
          <w:color w:val="000000" w:themeColor="text1"/>
          <w:kern w:val="28"/>
          <w:szCs w:val="21"/>
          <w14:textFill>
            <w14:solidFill>
              <w14:schemeClr w14:val="tx1"/>
            </w14:solidFill>
          </w14:textFill>
        </w:rPr>
        <w:t>并对其</w:t>
      </w:r>
      <w:r>
        <w:rPr>
          <w:rFonts w:hint="eastAsia" w:asciiTheme="minorEastAsia" w:hAnsiTheme="minorEastAsia"/>
          <w:color w:val="000000" w:themeColor="text1"/>
          <w:szCs w:val="21"/>
          <w14:textFill>
            <w14:solidFill>
              <w14:schemeClr w14:val="tx1"/>
            </w14:solidFill>
          </w14:textFill>
        </w:rPr>
        <w:t>进行了适用性评价，做继续延用、修订或者废止的处理；变原来的规范黑体字是强制性条文而成为全文均为强制性条文；</w:t>
      </w:r>
    </w:p>
    <w:p>
      <w:pPr>
        <w:spacing w:line="300" w:lineRule="auto"/>
        <w:ind w:firstLine="420" w:firstLineChars="200"/>
        <w:rPr>
          <w:rFonts w:asciiTheme="minorEastAsia" w:hAnsiTheme="minorEastAsia"/>
          <w:color w:val="000000" w:themeColor="text1"/>
          <w:kern w:val="28"/>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2、变原来的设计规范而成为“通用技术规范”，适用于工程的</w:t>
      </w:r>
      <w:r>
        <w:rPr>
          <w:rFonts w:hint="eastAsia" w:asciiTheme="minorEastAsia" w:hAnsiTheme="minorEastAsia"/>
          <w:color w:val="000000" w:themeColor="text1"/>
          <w:kern w:val="28"/>
          <w:szCs w:val="21"/>
          <w14:textFill>
            <w14:solidFill>
              <w14:schemeClr w14:val="tx1"/>
            </w14:solidFill>
          </w14:textFill>
        </w:rPr>
        <w:t>设计、施工、验收、运行维护、拆除等全生命周期；</w:t>
      </w:r>
    </w:p>
    <w:p>
      <w:pPr>
        <w:spacing w:line="300" w:lineRule="auto"/>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kern w:val="28"/>
          <w:szCs w:val="21"/>
          <w14:textFill>
            <w14:solidFill>
              <w14:schemeClr w14:val="tx1"/>
            </w14:solidFill>
          </w14:textFill>
        </w:rPr>
        <w:t>3、新规范除整合了原有的强制性条文外，还注意保证其内容的完整、系统性，“填平补齐”必要的内容，使其称得上是一部“通用技术规范”。</w:t>
      </w:r>
    </w:p>
    <w:p>
      <w:pPr>
        <w:spacing w:line="300" w:lineRule="auto"/>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（三）</w:t>
      </w:r>
      <w:r>
        <w:rPr>
          <w:rFonts w:asciiTheme="minorEastAsia" w:hAnsiTheme="minorEastAsia"/>
          <w:color w:val="000000" w:themeColor="text1"/>
          <w:szCs w:val="21"/>
          <w14:textFill>
            <w14:solidFill>
              <w14:schemeClr w14:val="tx1"/>
            </w14:solidFill>
          </w14:textFill>
        </w:rPr>
        <w:t>主要</w:t>
      </w:r>
      <w:r>
        <w:rPr>
          <w:rFonts w:hint="eastAsia" w:asciiTheme="minorEastAsia" w:hAnsiTheme="minorEastAsia"/>
          <w:color w:val="000000" w:themeColor="text1"/>
          <w:szCs w:val="21"/>
          <w14:textFill>
            <w14:solidFill>
              <w14:schemeClr w14:val="tx1"/>
            </w14:solidFill>
          </w14:textFill>
        </w:rPr>
        <w:t>内容</w:t>
      </w:r>
    </w:p>
    <w:p>
      <w:pPr>
        <w:spacing w:line="300" w:lineRule="auto"/>
        <w:ind w:firstLine="420" w:firstLineChars="200"/>
        <w:rPr>
          <w:rFonts w:asciiTheme="minorEastAsia" w:hAnsiTheme="minorEastAsia"/>
          <w:color w:val="000000" w:themeColor="text1"/>
          <w:kern w:val="28"/>
          <w:szCs w:val="21"/>
          <w14:textFill>
            <w14:solidFill>
              <w14:schemeClr w14:val="tx1"/>
            </w14:solidFill>
          </w14:textFill>
        </w:rPr>
      </w:pPr>
      <w:r>
        <w:rPr>
          <w:rFonts w:hint="eastAsia" w:asciiTheme="minorEastAsia" w:hAnsiTheme="minorEastAsia"/>
          <w:color w:val="000000" w:themeColor="text1"/>
          <w:kern w:val="28"/>
          <w:szCs w:val="21"/>
          <w14:textFill>
            <w14:solidFill>
              <w14:schemeClr w14:val="tx1"/>
            </w14:solidFill>
          </w14:textFill>
        </w:rPr>
        <w:t>本规范共分9章，第1章“总则”、第2章</w:t>
      </w:r>
      <w:r>
        <w:rPr>
          <w:rFonts w:asciiTheme="minorEastAsia" w:hAnsiTheme="minorEastAsia"/>
          <w:color w:val="000000" w:themeColor="text1"/>
          <w:kern w:val="28"/>
          <w:szCs w:val="21"/>
          <w14:textFill>
            <w14:solidFill>
              <w14:schemeClr w14:val="tx1"/>
            </w14:solidFill>
          </w14:textFill>
        </w:rPr>
        <w:t>“</w:t>
      </w:r>
      <w:r>
        <w:rPr>
          <w:rFonts w:hint="eastAsia" w:asciiTheme="minorEastAsia" w:hAnsiTheme="minorEastAsia"/>
          <w:color w:val="000000" w:themeColor="text1"/>
          <w:kern w:val="28"/>
          <w:szCs w:val="21"/>
          <w14:textFill>
            <w14:solidFill>
              <w14:schemeClr w14:val="tx1"/>
            </w14:solidFill>
          </w14:textFill>
        </w:rPr>
        <w:t>基本规定</w:t>
      </w:r>
      <w:r>
        <w:rPr>
          <w:rFonts w:asciiTheme="minorEastAsia" w:hAnsiTheme="minorEastAsia"/>
          <w:color w:val="000000" w:themeColor="text1"/>
          <w:kern w:val="28"/>
          <w:szCs w:val="21"/>
          <w14:textFill>
            <w14:solidFill>
              <w14:schemeClr w14:val="tx1"/>
            </w14:solidFill>
          </w14:textFill>
        </w:rPr>
        <w:t>”</w:t>
      </w:r>
      <w:r>
        <w:rPr>
          <w:rFonts w:hint="eastAsia" w:asciiTheme="minorEastAsia" w:hAnsiTheme="minorEastAsia"/>
          <w:color w:val="000000" w:themeColor="text1"/>
          <w:kern w:val="28"/>
          <w:szCs w:val="21"/>
          <w14:textFill>
            <w14:solidFill>
              <w14:schemeClr w14:val="tx1"/>
            </w14:solidFill>
          </w14:textFill>
        </w:rPr>
        <w:t>、第3章“</w:t>
      </w:r>
      <w:r>
        <w:rPr>
          <w:rFonts w:asciiTheme="minorEastAsia" w:hAnsiTheme="minorEastAsia"/>
          <w:color w:val="000000" w:themeColor="text1"/>
          <w:kern w:val="28"/>
          <w:szCs w:val="21"/>
          <w14:textFill>
            <w14:solidFill>
              <w14:schemeClr w14:val="tx1"/>
            </w14:solidFill>
          </w14:textFill>
        </w:rPr>
        <w:t>建筑热工与室内环境参数</w:t>
      </w:r>
      <w:r>
        <w:rPr>
          <w:rFonts w:hint="eastAsia" w:asciiTheme="minorEastAsia" w:hAnsiTheme="minorEastAsia"/>
          <w:color w:val="000000" w:themeColor="text1"/>
          <w:kern w:val="28"/>
          <w:szCs w:val="21"/>
          <w14:textFill>
            <w14:solidFill>
              <w14:schemeClr w14:val="tx1"/>
            </w14:solidFill>
          </w14:textFill>
        </w:rPr>
        <w:t>”、第4章</w:t>
      </w:r>
      <w:r>
        <w:rPr>
          <w:rFonts w:asciiTheme="minorEastAsia" w:hAnsiTheme="minorEastAsia"/>
          <w:color w:val="000000" w:themeColor="text1"/>
          <w:kern w:val="28"/>
          <w:szCs w:val="21"/>
          <w14:textFill>
            <w14:solidFill>
              <w14:schemeClr w14:val="tx1"/>
            </w14:solidFill>
          </w14:textFill>
        </w:rPr>
        <w:t>“室外计算参数及负荷计算”</w:t>
      </w:r>
      <w:r>
        <w:rPr>
          <w:rFonts w:hint="eastAsia" w:asciiTheme="minorEastAsia" w:hAnsiTheme="minorEastAsia"/>
          <w:color w:val="000000" w:themeColor="text1"/>
          <w:kern w:val="28"/>
          <w:szCs w:val="21"/>
          <w14:textFill>
            <w14:solidFill>
              <w14:schemeClr w14:val="tx1"/>
            </w14:solidFill>
          </w14:textFill>
        </w:rPr>
        <w:t>、第5章“供暖”、第6章“空气调节”、</w:t>
      </w:r>
      <w:r>
        <w:rPr>
          <w:rFonts w:asciiTheme="minorEastAsia" w:hAnsiTheme="minorEastAsia"/>
          <w:color w:val="000000" w:themeColor="text1"/>
          <w:kern w:val="28"/>
          <w:szCs w:val="21"/>
          <w14:textFill>
            <w14:solidFill>
              <w14:schemeClr w14:val="tx1"/>
            </w14:solidFill>
          </w14:textFill>
        </w:rPr>
        <w:t>第</w:t>
      </w:r>
      <w:r>
        <w:rPr>
          <w:rFonts w:hint="eastAsia" w:asciiTheme="minorEastAsia" w:hAnsiTheme="minorEastAsia"/>
          <w:color w:val="000000" w:themeColor="text1"/>
          <w:kern w:val="28"/>
          <w:szCs w:val="21"/>
          <w14:textFill>
            <w14:solidFill>
              <w14:schemeClr w14:val="tx1"/>
            </w14:solidFill>
          </w14:textFill>
        </w:rPr>
        <w:t>7章</w:t>
      </w:r>
      <w:r>
        <w:rPr>
          <w:rFonts w:asciiTheme="minorEastAsia" w:hAnsiTheme="minorEastAsia"/>
          <w:color w:val="000000" w:themeColor="text1"/>
          <w:kern w:val="28"/>
          <w:szCs w:val="21"/>
          <w14:textFill>
            <w14:solidFill>
              <w14:schemeClr w14:val="tx1"/>
            </w14:solidFill>
          </w14:textFill>
        </w:rPr>
        <w:t>“</w:t>
      </w:r>
      <w:r>
        <w:rPr>
          <w:rFonts w:hint="eastAsia" w:asciiTheme="minorEastAsia" w:hAnsiTheme="minorEastAsia"/>
          <w:color w:val="000000" w:themeColor="text1"/>
          <w:kern w:val="28"/>
          <w:szCs w:val="21"/>
          <w14:textFill>
            <w14:solidFill>
              <w14:schemeClr w14:val="tx1"/>
            </w14:solidFill>
          </w14:textFill>
        </w:rPr>
        <w:t>冷热源</w:t>
      </w:r>
      <w:r>
        <w:rPr>
          <w:rFonts w:asciiTheme="minorEastAsia" w:hAnsiTheme="minorEastAsia"/>
          <w:color w:val="000000" w:themeColor="text1"/>
          <w:kern w:val="28"/>
          <w:szCs w:val="21"/>
          <w14:textFill>
            <w14:solidFill>
              <w14:schemeClr w14:val="tx1"/>
            </w14:solidFill>
          </w14:textFill>
        </w:rPr>
        <w:t>”</w:t>
      </w:r>
      <w:r>
        <w:rPr>
          <w:rFonts w:hint="eastAsia" w:asciiTheme="minorEastAsia" w:hAnsiTheme="minorEastAsia"/>
          <w:color w:val="000000" w:themeColor="text1"/>
          <w:kern w:val="28"/>
          <w:szCs w:val="21"/>
          <w14:textFill>
            <w14:solidFill>
              <w14:schemeClr w14:val="tx1"/>
            </w14:solidFill>
          </w14:textFill>
        </w:rPr>
        <w:t>、</w:t>
      </w:r>
      <w:r>
        <w:rPr>
          <w:rFonts w:asciiTheme="minorEastAsia" w:hAnsiTheme="minorEastAsia"/>
          <w:color w:val="000000" w:themeColor="text1"/>
          <w:kern w:val="28"/>
          <w:szCs w:val="21"/>
          <w14:textFill>
            <w14:solidFill>
              <w14:schemeClr w14:val="tx1"/>
            </w14:solidFill>
          </w14:textFill>
        </w:rPr>
        <w:t>第8</w:t>
      </w:r>
      <w:r>
        <w:rPr>
          <w:rFonts w:hint="eastAsia" w:asciiTheme="minorEastAsia" w:hAnsiTheme="minorEastAsia"/>
          <w:color w:val="000000" w:themeColor="text1"/>
          <w:kern w:val="28"/>
          <w:szCs w:val="21"/>
          <w14:textFill>
            <w14:solidFill>
              <w14:schemeClr w14:val="tx1"/>
            </w14:solidFill>
          </w14:textFill>
        </w:rPr>
        <w:t>章</w:t>
      </w:r>
      <w:r>
        <w:rPr>
          <w:rFonts w:asciiTheme="minorEastAsia" w:hAnsiTheme="minorEastAsia"/>
          <w:color w:val="000000" w:themeColor="text1"/>
          <w:kern w:val="28"/>
          <w:szCs w:val="21"/>
          <w14:textFill>
            <w14:solidFill>
              <w14:schemeClr w14:val="tx1"/>
            </w14:solidFill>
          </w14:textFill>
        </w:rPr>
        <w:t>“</w:t>
      </w:r>
      <w:r>
        <w:rPr>
          <w:rFonts w:hint="eastAsia" w:asciiTheme="minorEastAsia" w:hAnsiTheme="minorEastAsia"/>
          <w:color w:val="000000" w:themeColor="text1"/>
          <w:kern w:val="28"/>
          <w:szCs w:val="21"/>
          <w14:textFill>
            <w14:solidFill>
              <w14:schemeClr w14:val="tx1"/>
            </w14:solidFill>
          </w14:textFill>
        </w:rPr>
        <w:t>通风</w:t>
      </w:r>
      <w:r>
        <w:rPr>
          <w:rFonts w:asciiTheme="minorEastAsia" w:hAnsiTheme="minorEastAsia"/>
          <w:color w:val="000000" w:themeColor="text1"/>
          <w:kern w:val="28"/>
          <w:szCs w:val="21"/>
          <w14:textFill>
            <w14:solidFill>
              <w14:schemeClr w14:val="tx1"/>
            </w14:solidFill>
          </w14:textFill>
        </w:rPr>
        <w:t>”</w:t>
      </w:r>
      <w:r>
        <w:rPr>
          <w:rFonts w:hint="eastAsia" w:asciiTheme="minorEastAsia" w:hAnsiTheme="minorEastAsia"/>
          <w:color w:val="000000" w:themeColor="text1"/>
          <w:kern w:val="28"/>
          <w:szCs w:val="21"/>
          <w14:textFill>
            <w14:solidFill>
              <w14:schemeClr w14:val="tx1"/>
            </w14:solidFill>
          </w14:textFill>
        </w:rPr>
        <w:t>以及</w:t>
      </w:r>
      <w:r>
        <w:rPr>
          <w:rFonts w:asciiTheme="minorEastAsia" w:hAnsiTheme="minorEastAsia"/>
          <w:color w:val="000000" w:themeColor="text1"/>
          <w:kern w:val="28"/>
          <w:szCs w:val="21"/>
          <w14:textFill>
            <w14:solidFill>
              <w14:schemeClr w14:val="tx1"/>
            </w14:solidFill>
          </w14:textFill>
        </w:rPr>
        <w:t>第9</w:t>
      </w:r>
      <w:r>
        <w:rPr>
          <w:rFonts w:hint="eastAsia" w:asciiTheme="minorEastAsia" w:hAnsiTheme="minorEastAsia"/>
          <w:color w:val="000000" w:themeColor="text1"/>
          <w:kern w:val="28"/>
          <w:szCs w:val="21"/>
          <w14:textFill>
            <w14:solidFill>
              <w14:schemeClr w14:val="tx1"/>
            </w14:solidFill>
          </w14:textFill>
        </w:rPr>
        <w:t>章</w:t>
      </w:r>
      <w:r>
        <w:rPr>
          <w:rFonts w:asciiTheme="minorEastAsia" w:hAnsiTheme="minorEastAsia"/>
          <w:color w:val="000000" w:themeColor="text1"/>
          <w:kern w:val="28"/>
          <w:szCs w:val="21"/>
          <w14:textFill>
            <w14:solidFill>
              <w14:schemeClr w14:val="tx1"/>
            </w14:solidFill>
          </w14:textFill>
        </w:rPr>
        <w:t>“</w:t>
      </w:r>
      <w:r>
        <w:rPr>
          <w:rFonts w:hint="eastAsia" w:asciiTheme="minorEastAsia" w:hAnsiTheme="minorEastAsia"/>
          <w:color w:val="000000" w:themeColor="text1"/>
          <w:kern w:val="28"/>
          <w:szCs w:val="21"/>
          <w14:textFill>
            <w14:solidFill>
              <w14:schemeClr w14:val="tx1"/>
            </w14:solidFill>
          </w14:textFill>
        </w:rPr>
        <w:t>除尘与有害气体净化</w:t>
      </w:r>
      <w:r>
        <w:rPr>
          <w:rFonts w:asciiTheme="minorEastAsia" w:hAnsiTheme="minorEastAsia"/>
          <w:color w:val="000000" w:themeColor="text1"/>
          <w:kern w:val="28"/>
          <w:szCs w:val="21"/>
          <w14:textFill>
            <w14:solidFill>
              <w14:schemeClr w14:val="tx1"/>
            </w14:solidFill>
          </w14:textFill>
        </w:rPr>
        <w:t>”。</w:t>
      </w:r>
    </w:p>
    <w:p>
      <w:pPr>
        <w:spacing w:line="300" w:lineRule="auto"/>
        <w:ind w:firstLine="420" w:firstLineChars="200"/>
        <w:rPr>
          <w:rFonts w:asciiTheme="minorEastAsia" w:hAnsiTheme="minorEastAsia"/>
          <w:color w:val="000000" w:themeColor="text1"/>
          <w:kern w:val="28"/>
          <w:szCs w:val="21"/>
          <w14:textFill>
            <w14:solidFill>
              <w14:schemeClr w14:val="tx1"/>
            </w14:solidFill>
          </w14:textFill>
        </w:rPr>
      </w:pPr>
      <w:r>
        <w:rPr>
          <w:rFonts w:hint="eastAsia" w:asciiTheme="minorEastAsia" w:hAnsiTheme="minorEastAsia"/>
          <w:color w:val="000000" w:themeColor="text1"/>
          <w:kern w:val="28"/>
          <w:szCs w:val="21"/>
          <w14:textFill>
            <w14:solidFill>
              <w14:schemeClr w14:val="tx1"/>
            </w14:solidFill>
          </w14:textFill>
        </w:rPr>
        <w:t>本规范是在国家新标准体系下的满足新标准内容要求的一本全新的规范，以下列举一些内容以体现其“新” ：</w:t>
      </w:r>
    </w:p>
    <w:p>
      <w:pPr>
        <w:spacing w:line="300" w:lineRule="auto"/>
        <w:ind w:firstLine="420" w:firstLineChars="200"/>
        <w:rPr>
          <w:rFonts w:asciiTheme="minorEastAsia" w:hAnsiTheme="minorEastAsia"/>
          <w:color w:val="000000" w:themeColor="text1"/>
          <w:kern w:val="28"/>
          <w:szCs w:val="21"/>
          <w14:textFill>
            <w14:solidFill>
              <w14:schemeClr w14:val="tx1"/>
            </w14:solidFill>
          </w14:textFill>
        </w:rPr>
      </w:pPr>
      <w:r>
        <w:rPr>
          <w:rFonts w:hint="eastAsia" w:asciiTheme="minorEastAsia" w:hAnsiTheme="minorEastAsia"/>
          <w:color w:val="000000" w:themeColor="text1"/>
          <w:kern w:val="28"/>
          <w:szCs w:val="21"/>
          <w14:textFill>
            <w14:solidFill>
              <w14:schemeClr w14:val="tx1"/>
            </w14:solidFill>
          </w14:textFill>
        </w:rPr>
        <w:t>1、本规范坚持技术的开放性，规定“当工业建筑供暖通风与空气调节采用的设计方法、 材料、构件、技术措施、施工质量控制与验收检验内容或方法等与本规范的规定不一致，但经合规性评估符合本规范的要求时，应允许使用。” ；</w:t>
      </w:r>
    </w:p>
    <w:p>
      <w:pPr>
        <w:spacing w:line="300" w:lineRule="auto"/>
        <w:ind w:firstLine="420" w:firstLineChars="200"/>
        <w:rPr>
          <w:rFonts w:asciiTheme="minorEastAsia" w:hAnsiTheme="minorEastAsia"/>
          <w:color w:val="000000" w:themeColor="text1"/>
          <w:kern w:val="28"/>
          <w:szCs w:val="21"/>
          <w14:textFill>
            <w14:solidFill>
              <w14:schemeClr w14:val="tx1"/>
            </w14:solidFill>
          </w14:textFill>
        </w:rPr>
      </w:pPr>
      <w:r>
        <w:rPr>
          <w:rFonts w:hint="eastAsia" w:asciiTheme="minorEastAsia" w:hAnsiTheme="minorEastAsia"/>
          <w:color w:val="000000" w:themeColor="text1"/>
          <w:kern w:val="28"/>
          <w:szCs w:val="21"/>
          <w14:textFill>
            <w14:solidFill>
              <w14:schemeClr w14:val="tx1"/>
            </w14:solidFill>
          </w14:textFill>
        </w:rPr>
        <w:t>2、本规范规定了一些重要的通风、空调设备的供电负荷等级；</w:t>
      </w:r>
    </w:p>
    <w:p>
      <w:pPr>
        <w:spacing w:line="300" w:lineRule="auto"/>
        <w:ind w:firstLine="420" w:firstLineChars="200"/>
        <w:rPr>
          <w:rFonts w:asciiTheme="minorEastAsia" w:hAnsiTheme="minorEastAsia"/>
          <w:color w:val="000000" w:themeColor="text1"/>
          <w:kern w:val="28"/>
          <w:szCs w:val="21"/>
          <w14:textFill>
            <w14:solidFill>
              <w14:schemeClr w14:val="tx1"/>
            </w14:solidFill>
          </w14:textFill>
        </w:rPr>
      </w:pPr>
      <w:r>
        <w:rPr>
          <w:rFonts w:hint="eastAsia" w:asciiTheme="minorEastAsia" w:hAnsiTheme="minorEastAsia"/>
          <w:color w:val="000000" w:themeColor="text1"/>
          <w:kern w:val="28"/>
          <w:szCs w:val="21"/>
          <w14:textFill>
            <w14:solidFill>
              <w14:schemeClr w14:val="tx1"/>
            </w14:solidFill>
          </w14:textFill>
        </w:rPr>
        <w:t>3、本规范规定场地、设施等应满足安装、运行调控以及维修维护的需要；</w:t>
      </w:r>
    </w:p>
    <w:p>
      <w:pPr>
        <w:spacing w:line="300" w:lineRule="auto"/>
        <w:ind w:firstLine="420" w:firstLineChars="200"/>
        <w:rPr>
          <w:rFonts w:asciiTheme="minorEastAsia" w:hAnsiTheme="minorEastAsia"/>
          <w:color w:val="000000" w:themeColor="text1"/>
          <w:kern w:val="28"/>
          <w:szCs w:val="21"/>
          <w14:textFill>
            <w14:solidFill>
              <w14:schemeClr w14:val="tx1"/>
            </w14:solidFill>
          </w14:textFill>
        </w:rPr>
      </w:pPr>
      <w:r>
        <w:rPr>
          <w:rFonts w:asciiTheme="minorEastAsia" w:hAnsiTheme="minorEastAsia"/>
          <w:color w:val="000000" w:themeColor="text1"/>
          <w:kern w:val="28"/>
          <w:szCs w:val="21"/>
          <w14:textFill>
            <w14:solidFill>
              <w14:schemeClr w14:val="tx1"/>
            </w14:solidFill>
          </w14:textFill>
        </w:rPr>
        <w:t>4</w:t>
      </w:r>
      <w:r>
        <w:rPr>
          <w:rFonts w:hint="eastAsia" w:asciiTheme="minorEastAsia" w:hAnsiTheme="minorEastAsia"/>
          <w:color w:val="000000" w:themeColor="text1"/>
          <w:kern w:val="28"/>
          <w:szCs w:val="21"/>
          <w14:textFill>
            <w14:solidFill>
              <w14:schemeClr w14:val="tx1"/>
            </w14:solidFill>
          </w14:textFill>
        </w:rPr>
        <w:t>、本规范对供暖、通风、空调系统的功能以及性能验收做了相关规定；</w:t>
      </w:r>
    </w:p>
    <w:p>
      <w:pPr>
        <w:spacing w:line="300" w:lineRule="auto"/>
        <w:ind w:firstLine="420" w:firstLineChars="200"/>
        <w:rPr>
          <w:rFonts w:asciiTheme="minorEastAsia" w:hAnsiTheme="minorEastAsia"/>
          <w:color w:val="000000" w:themeColor="text1"/>
          <w:kern w:val="28"/>
          <w:szCs w:val="21"/>
          <w14:textFill>
            <w14:solidFill>
              <w14:schemeClr w14:val="tx1"/>
            </w14:solidFill>
          </w14:textFill>
        </w:rPr>
      </w:pPr>
      <w:r>
        <w:rPr>
          <w:rFonts w:asciiTheme="minorEastAsia" w:hAnsiTheme="minorEastAsia"/>
          <w:color w:val="000000" w:themeColor="text1"/>
          <w:kern w:val="28"/>
          <w:szCs w:val="21"/>
          <w14:textFill>
            <w14:solidFill>
              <w14:schemeClr w14:val="tx1"/>
            </w14:solidFill>
          </w14:textFill>
        </w:rPr>
        <w:t>5</w:t>
      </w:r>
      <w:r>
        <w:rPr>
          <w:rFonts w:hint="eastAsia" w:asciiTheme="minorEastAsia" w:hAnsiTheme="minorEastAsia"/>
          <w:color w:val="000000" w:themeColor="text1"/>
          <w:kern w:val="28"/>
          <w:szCs w:val="21"/>
          <w14:textFill>
            <w14:solidFill>
              <w14:schemeClr w14:val="tx1"/>
            </w14:solidFill>
          </w14:textFill>
        </w:rPr>
        <w:t>、本规范对设备及系统的备用、冗余等做了规定；</w:t>
      </w:r>
    </w:p>
    <w:p>
      <w:pPr>
        <w:spacing w:line="300" w:lineRule="auto"/>
        <w:ind w:firstLine="420" w:firstLineChars="200"/>
        <w:rPr>
          <w:rFonts w:asciiTheme="minorEastAsia" w:hAnsiTheme="minorEastAsia"/>
          <w:color w:val="000000" w:themeColor="text1"/>
          <w:kern w:val="28"/>
          <w:szCs w:val="21"/>
          <w14:textFill>
            <w14:solidFill>
              <w14:schemeClr w14:val="tx1"/>
            </w14:solidFill>
          </w14:textFill>
        </w:rPr>
      </w:pPr>
      <w:r>
        <w:rPr>
          <w:rFonts w:hint="eastAsia" w:asciiTheme="minorEastAsia" w:hAnsiTheme="minorEastAsia"/>
          <w:color w:val="000000" w:themeColor="text1"/>
          <w:kern w:val="28"/>
          <w:szCs w:val="21"/>
          <w14:textFill>
            <w14:solidFill>
              <w14:schemeClr w14:val="tx1"/>
            </w14:solidFill>
          </w14:textFill>
        </w:rPr>
        <w:t>6、本规范对运行调适做出了规定；</w:t>
      </w:r>
    </w:p>
    <w:p>
      <w:pPr>
        <w:spacing w:line="300" w:lineRule="auto"/>
        <w:ind w:firstLine="420" w:firstLineChars="200"/>
        <w:rPr>
          <w:rFonts w:asciiTheme="minorEastAsia" w:hAnsiTheme="minorEastAsia"/>
          <w:color w:val="000000" w:themeColor="text1"/>
          <w:kern w:val="28"/>
          <w:szCs w:val="21"/>
          <w14:textFill>
            <w14:solidFill>
              <w14:schemeClr w14:val="tx1"/>
            </w14:solidFill>
          </w14:textFill>
        </w:rPr>
      </w:pPr>
      <w:r>
        <w:rPr>
          <w:rFonts w:hint="eastAsia" w:asciiTheme="minorEastAsia" w:hAnsiTheme="minorEastAsia"/>
          <w:color w:val="000000" w:themeColor="text1"/>
          <w:kern w:val="28"/>
          <w:szCs w:val="21"/>
          <w14:textFill>
            <w14:solidFill>
              <w14:schemeClr w14:val="tx1"/>
            </w14:solidFill>
          </w14:textFill>
        </w:rPr>
        <w:t>7、本规范对有毒有害、易燃易爆以及腐蚀性介质的管路系统的拆除做出了规定；</w:t>
      </w:r>
    </w:p>
    <w:p>
      <w:pPr>
        <w:spacing w:line="300" w:lineRule="auto"/>
        <w:ind w:firstLine="420" w:firstLineChars="200"/>
        <w:rPr>
          <w:rFonts w:asciiTheme="minorEastAsia" w:hAnsiTheme="minorEastAsia"/>
          <w:color w:val="000000" w:themeColor="text1"/>
          <w:kern w:val="28"/>
          <w:szCs w:val="21"/>
          <w14:textFill>
            <w14:solidFill>
              <w14:schemeClr w14:val="tx1"/>
            </w14:solidFill>
          </w14:textFill>
        </w:rPr>
      </w:pPr>
      <w:r>
        <w:rPr>
          <w:rFonts w:hint="eastAsia" w:asciiTheme="minorEastAsia" w:hAnsiTheme="minorEastAsia"/>
          <w:color w:val="000000" w:themeColor="text1"/>
          <w:kern w:val="28"/>
          <w:szCs w:val="21"/>
          <w14:textFill>
            <w14:solidFill>
              <w14:schemeClr w14:val="tx1"/>
            </w14:solidFill>
          </w14:textFill>
        </w:rPr>
        <w:t>8、本规范对资源及能源消耗的计量做出了规定。</w:t>
      </w:r>
    </w:p>
    <w:p>
      <w:pPr>
        <w:spacing w:line="300" w:lineRule="auto"/>
        <w:ind w:firstLine="420" w:firstLineChars="200"/>
        <w:rPr>
          <w:rFonts w:asciiTheme="minorEastAsia" w:hAnsiTheme="minorEastAsia"/>
          <w:color w:val="000000" w:themeColor="text1"/>
          <w:kern w:val="28"/>
          <w:szCs w:val="21"/>
          <w14:textFill>
            <w14:solidFill>
              <w14:schemeClr w14:val="tx1"/>
            </w14:solidFill>
          </w14:textFill>
        </w:rPr>
      </w:pPr>
      <w:r>
        <w:rPr>
          <w:rFonts w:hint="eastAsia" w:asciiTheme="minorEastAsia" w:hAnsiTheme="minorEastAsia"/>
          <w:color w:val="000000" w:themeColor="text1"/>
          <w:kern w:val="28"/>
          <w:szCs w:val="21"/>
          <w14:textFill>
            <w14:solidFill>
              <w14:schemeClr w14:val="tx1"/>
            </w14:solidFill>
          </w14:textFill>
        </w:rPr>
        <w:t>等等</w:t>
      </w:r>
      <w:r>
        <w:rPr>
          <w:rFonts w:asciiTheme="minorEastAsia" w:hAnsiTheme="minorEastAsia"/>
          <w:color w:val="000000" w:themeColor="text1"/>
          <w:kern w:val="28"/>
          <w:szCs w:val="21"/>
          <w14:textFill>
            <w14:solidFill>
              <w14:schemeClr w14:val="tx1"/>
            </w14:solidFill>
          </w14:textFill>
        </w:rPr>
        <w:t>……</w:t>
      </w:r>
      <w:r>
        <w:rPr>
          <w:rFonts w:hint="eastAsia" w:asciiTheme="minorEastAsia" w:hAnsiTheme="minorEastAsia"/>
          <w:color w:val="000000" w:themeColor="text1"/>
          <w:kern w:val="28"/>
          <w:szCs w:val="21"/>
          <w14:textFill>
            <w14:solidFill>
              <w14:schemeClr w14:val="tx1"/>
            </w14:solidFill>
          </w14:textFill>
        </w:rPr>
        <w:t>。</w:t>
      </w:r>
    </w:p>
    <w:p>
      <w:pPr>
        <w:spacing w:line="300" w:lineRule="auto"/>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（四）对标</w:t>
      </w:r>
      <w:r>
        <w:rPr>
          <w:rFonts w:asciiTheme="minorEastAsia" w:hAnsiTheme="minorEastAsia"/>
          <w:color w:val="000000" w:themeColor="text1"/>
          <w:szCs w:val="21"/>
          <w14:textFill>
            <w14:solidFill>
              <w14:schemeClr w14:val="tx1"/>
            </w14:solidFill>
          </w14:textFill>
        </w:rPr>
        <w:t>国际化</w:t>
      </w:r>
    </w:p>
    <w:p>
      <w:pPr>
        <w:spacing w:line="300" w:lineRule="auto"/>
        <w:ind w:firstLine="420" w:firstLineChars="200"/>
        <w:rPr>
          <w:rFonts w:asciiTheme="minorEastAsia" w:hAnsiTheme="minorEastAsia"/>
          <w:color w:val="000000" w:themeColor="text1"/>
          <w:kern w:val="28"/>
          <w:szCs w:val="21"/>
          <w14:textFill>
            <w14:solidFill>
              <w14:schemeClr w14:val="tx1"/>
            </w14:solidFill>
          </w14:textFill>
        </w:rPr>
      </w:pPr>
      <w:r>
        <w:rPr>
          <w:rFonts w:hint="eastAsia" w:asciiTheme="minorEastAsia" w:hAnsiTheme="minorEastAsia"/>
          <w:color w:val="000000" w:themeColor="text1"/>
          <w:kern w:val="28"/>
          <w:szCs w:val="21"/>
          <w14:textFill>
            <w14:solidFill>
              <w14:schemeClr w14:val="tx1"/>
            </w14:solidFill>
          </w14:textFill>
        </w:rPr>
        <w:t>本次研编工作重点借鉴参考欧盟，美国和俄罗斯三方面的相关法规、规范、标准中的相关强制性条文规定。</w:t>
      </w:r>
    </w:p>
    <w:p>
      <w:pPr>
        <w:spacing w:line="300" w:lineRule="auto"/>
        <w:ind w:firstLine="420" w:firstLineChars="200"/>
        <w:rPr>
          <w:rFonts w:asciiTheme="minorEastAsia" w:hAnsiTheme="minorEastAsia"/>
          <w:color w:val="000000" w:themeColor="text1"/>
          <w:kern w:val="28"/>
          <w:szCs w:val="21"/>
          <w14:textFill>
            <w14:solidFill>
              <w14:schemeClr w14:val="tx1"/>
            </w14:solidFill>
          </w14:textFill>
        </w:rPr>
      </w:pPr>
      <w:r>
        <w:rPr>
          <w:rFonts w:hint="eastAsia" w:asciiTheme="minorEastAsia" w:hAnsiTheme="minorEastAsia"/>
          <w:color w:val="000000" w:themeColor="text1"/>
          <w:kern w:val="28"/>
          <w:szCs w:val="21"/>
          <w14:textFill>
            <w14:solidFill>
              <w14:schemeClr w14:val="tx1"/>
            </w14:solidFill>
          </w14:textFill>
        </w:rPr>
        <w:t>由于历史原因，我国现有工业建筑法规体系依然保留着很多前苏联或当前俄罗斯建筑法规体系的特征。我国的工业暖通规范也脱胎于前苏联暖通规范，因此俄罗斯的相关规范、标准是本次规范研编工作的重要参考资料，可以合理借鉴其规范条文及相关指标要求。</w:t>
      </w:r>
    </w:p>
    <w:p>
      <w:pPr>
        <w:spacing w:line="300" w:lineRule="auto"/>
        <w:ind w:firstLine="420" w:firstLineChars="200"/>
        <w:rPr>
          <w:rFonts w:asciiTheme="minorEastAsia" w:hAnsiTheme="minorEastAsia"/>
          <w:color w:val="000000" w:themeColor="text1"/>
          <w:kern w:val="28"/>
          <w:szCs w:val="21"/>
          <w14:textFill>
            <w14:solidFill>
              <w14:schemeClr w14:val="tx1"/>
            </w14:solidFill>
          </w14:textFill>
        </w:rPr>
      </w:pPr>
      <w:r>
        <w:rPr>
          <w:rFonts w:hint="eastAsia" w:asciiTheme="minorEastAsia" w:hAnsiTheme="minorEastAsia"/>
          <w:color w:val="000000" w:themeColor="text1"/>
          <w:kern w:val="28"/>
          <w:szCs w:val="21"/>
          <w14:textFill>
            <w14:solidFill>
              <w14:schemeClr w14:val="tx1"/>
            </w14:solidFill>
          </w14:textFill>
        </w:rPr>
        <w:t>尤其是俄联邦规范《供暖、通风与空调》СП</w:t>
      </w:r>
      <w:r>
        <w:rPr>
          <w:rFonts w:asciiTheme="minorEastAsia" w:hAnsiTheme="minorEastAsia"/>
          <w:color w:val="000000" w:themeColor="text1"/>
          <w:kern w:val="28"/>
          <w:szCs w:val="21"/>
          <w14:textFill>
            <w14:solidFill>
              <w14:schemeClr w14:val="tx1"/>
            </w14:solidFill>
          </w14:textFill>
        </w:rPr>
        <w:t>60.13330.2016</w:t>
      </w:r>
      <w:r>
        <w:rPr>
          <w:rFonts w:hint="eastAsia" w:asciiTheme="minorEastAsia" w:hAnsiTheme="minorEastAsia"/>
          <w:color w:val="000000" w:themeColor="text1"/>
          <w:kern w:val="28"/>
          <w:szCs w:val="21"/>
          <w14:textFill>
            <w14:solidFill>
              <w14:schemeClr w14:val="tx1"/>
            </w14:solidFill>
          </w14:textFill>
        </w:rPr>
        <w:t>是规程汇编性质的建筑供暖、通风、空调规范，全文强制性，条文覆盖面全面具体，可执行性强。本次研编草案参考并借鉴了其中的20余条，对本次研编工作帮助很大。</w:t>
      </w:r>
    </w:p>
    <w:p>
      <w:pPr>
        <w:pStyle w:val="4"/>
        <w:spacing w:before="120" w:beforeLines="50" w:after="120" w:afterLines="50"/>
        <w:jc w:val="left"/>
        <w:rPr>
          <w:b w:val="0"/>
          <w:sz w:val="28"/>
          <w:szCs w:val="28"/>
        </w:rPr>
      </w:pPr>
      <w:r>
        <w:rPr>
          <w:rFonts w:hint="eastAsia"/>
          <w:b w:val="0"/>
          <w:sz w:val="28"/>
          <w:szCs w:val="28"/>
        </w:rPr>
        <w:t>二、起草单位和人员</w:t>
      </w:r>
    </w:p>
    <w:p>
      <w:pPr>
        <w:adjustRightInd w:val="0"/>
        <w:snapToGrid w:val="0"/>
        <w:spacing w:line="300" w:lineRule="auto"/>
      </w:pPr>
      <w:r>
        <w:rPr>
          <w:rFonts w:hint="eastAsia"/>
        </w:rPr>
        <w:t>（一）、起草</w:t>
      </w:r>
      <w:r>
        <w:t>单位</w:t>
      </w:r>
    </w:p>
    <w:p>
      <w:pPr>
        <w:adjustRightInd w:val="0"/>
        <w:snapToGrid w:val="0"/>
        <w:spacing w:line="300" w:lineRule="auto"/>
        <w:ind w:firstLine="420" w:firstLineChars="200"/>
      </w:pPr>
      <w:r>
        <w:rPr>
          <w:rFonts w:hint="eastAsia"/>
        </w:rPr>
        <w:t>中国恩菲工程技术有限公司</w:t>
      </w:r>
      <w:r>
        <w:t>、</w:t>
      </w:r>
      <w:r>
        <w:rPr>
          <w:rFonts w:hint="eastAsia"/>
        </w:rPr>
        <w:t>中国天辰工程有限公司</w:t>
      </w:r>
      <w:r>
        <w:t>、</w:t>
      </w:r>
      <w:r>
        <w:rPr>
          <w:rFonts w:hint="eastAsia"/>
        </w:rPr>
        <w:t>中国航天建筑设计研究院</w:t>
      </w:r>
      <w:r>
        <w:t>、</w:t>
      </w:r>
      <w:r>
        <w:rPr>
          <w:rFonts w:hint="eastAsia"/>
        </w:rPr>
        <w:t>国药集团重庆医药设计院有限公司</w:t>
      </w:r>
      <w:r>
        <w:t>、</w:t>
      </w:r>
      <w:r>
        <w:rPr>
          <w:rFonts w:hint="eastAsia"/>
        </w:rPr>
        <w:t>中机中联工程有限公司</w:t>
      </w:r>
      <w:r>
        <w:t>、</w:t>
      </w:r>
      <w:r>
        <w:rPr>
          <w:rFonts w:hint="eastAsia"/>
        </w:rPr>
        <w:t>仲恺农业工程学院</w:t>
      </w:r>
      <w:r>
        <w:t>、</w:t>
      </w:r>
      <w:r>
        <w:rPr>
          <w:rFonts w:hint="eastAsia"/>
        </w:rPr>
        <w:t>北京协和医学院</w:t>
      </w:r>
      <w:r>
        <w:t>、</w:t>
      </w:r>
      <w:r>
        <w:rPr>
          <w:rFonts w:hint="eastAsia"/>
        </w:rPr>
        <w:t>东华大学</w:t>
      </w:r>
      <w:r>
        <w:t>、</w:t>
      </w:r>
      <w:r>
        <w:rPr>
          <w:rFonts w:hint="eastAsia"/>
        </w:rPr>
        <w:t>中国昆仑工程公司</w:t>
      </w:r>
      <w:r>
        <w:t>、</w:t>
      </w:r>
      <w:r>
        <w:rPr>
          <w:rFonts w:hint="eastAsia"/>
        </w:rPr>
        <w:t>中国寰球工程有限公司北京公司</w:t>
      </w:r>
      <w:r>
        <w:t>、</w:t>
      </w:r>
      <w:r>
        <w:rPr>
          <w:rFonts w:hint="eastAsia"/>
        </w:rPr>
        <w:t>北京戴纳实验科技有限公司</w:t>
      </w:r>
      <w:r>
        <w:t>、</w:t>
      </w:r>
      <w:r>
        <w:rPr>
          <w:rFonts w:hint="eastAsia"/>
        </w:rPr>
        <w:t>中国中元国际工程有限公司</w:t>
      </w:r>
      <w:r>
        <w:t>、</w:t>
      </w:r>
      <w:r>
        <w:rPr>
          <w:rFonts w:hint="eastAsia"/>
        </w:rPr>
        <w:t>清华大学</w:t>
      </w:r>
      <w:r>
        <w:t>、</w:t>
      </w:r>
      <w:r>
        <w:rPr>
          <w:rFonts w:hint="eastAsia"/>
        </w:rPr>
        <w:t>西安建筑科技大学</w:t>
      </w:r>
      <w:r>
        <w:t>、</w:t>
      </w:r>
      <w:r>
        <w:rPr>
          <w:rFonts w:hint="eastAsia"/>
        </w:rPr>
        <w:t>中国电子工程设计院</w:t>
      </w:r>
      <w:r>
        <w:t>、</w:t>
      </w:r>
      <w:r>
        <w:rPr>
          <w:rFonts w:hint="eastAsia"/>
        </w:rPr>
        <w:t>中国建筑科学研究院</w:t>
      </w:r>
      <w:r>
        <w:t>、</w:t>
      </w:r>
      <w:r>
        <w:rPr>
          <w:rFonts w:hint="eastAsia"/>
        </w:rPr>
        <w:t>中国航空规划设计研究总院有限公司</w:t>
      </w:r>
      <w:r>
        <w:t>、</w:t>
      </w:r>
      <w:r>
        <w:rPr>
          <w:rFonts w:hint="eastAsia"/>
        </w:rPr>
        <w:t>同济大学</w:t>
      </w:r>
      <w:r>
        <w:t>、</w:t>
      </w:r>
      <w:r>
        <w:rPr>
          <w:rFonts w:hint="eastAsia"/>
        </w:rPr>
        <w:t>机械工业第六设计研究院有限公司</w:t>
      </w:r>
      <w:r>
        <w:t>、</w:t>
      </w:r>
      <w:r>
        <w:rPr>
          <w:rFonts w:hint="eastAsia"/>
        </w:rPr>
        <w:t>东北电力设计院有限公司</w:t>
      </w:r>
      <w:r>
        <w:t>、</w:t>
      </w:r>
      <w:r>
        <w:rPr>
          <w:rFonts w:hint="eastAsia"/>
        </w:rPr>
        <w:t>中国十五冶金建设集团</w:t>
      </w:r>
      <w:r>
        <w:rPr>
          <w:rFonts w:hint="eastAsia" w:asciiTheme="minorEastAsia" w:hAnsiTheme="minorEastAsia"/>
          <w:color w:val="000000" w:themeColor="text1"/>
          <w:kern w:val="28"/>
          <w:szCs w:val="21"/>
          <w14:textFill>
            <w14:solidFill>
              <w14:schemeClr w14:val="tx1"/>
            </w14:solidFill>
          </w14:textFill>
        </w:rPr>
        <w:t>有限公司</w:t>
      </w:r>
      <w:r>
        <w:t>、</w:t>
      </w:r>
      <w:r>
        <w:rPr>
          <w:rFonts w:hint="eastAsia"/>
        </w:rPr>
        <w:t>中国合格评定国家认可委员会</w:t>
      </w:r>
      <w:r>
        <w:t>、</w:t>
      </w:r>
      <w:r>
        <w:rPr>
          <w:rFonts w:hint="eastAsia"/>
        </w:rPr>
        <w:t>上海应用技术大学</w:t>
      </w:r>
      <w:r>
        <w:t>、</w:t>
      </w:r>
      <w:r>
        <w:rPr>
          <w:rFonts w:hint="eastAsia"/>
        </w:rPr>
        <w:t>华东理工大学华昌聚合物有限公司</w:t>
      </w:r>
      <w:r>
        <w:t>、</w:t>
      </w:r>
      <w:r>
        <w:rPr>
          <w:rFonts w:hint="eastAsia"/>
        </w:rPr>
        <w:t>中冶建筑研究总院有限公司</w:t>
      </w:r>
      <w:r>
        <w:t>、</w:t>
      </w:r>
      <w:r>
        <w:rPr>
          <w:rFonts w:hint="eastAsia"/>
        </w:rPr>
        <w:t>国贸工程设计院</w:t>
      </w:r>
    </w:p>
    <w:p>
      <w:pPr>
        <w:adjustRightInd w:val="0"/>
        <w:snapToGrid w:val="0"/>
        <w:spacing w:line="300" w:lineRule="auto"/>
      </w:pPr>
    </w:p>
    <w:p>
      <w:pPr>
        <w:adjustRightInd w:val="0"/>
        <w:snapToGrid w:val="0"/>
        <w:spacing w:line="300" w:lineRule="auto"/>
      </w:pPr>
      <w:r>
        <w:rPr>
          <w:rFonts w:hint="eastAsia"/>
        </w:rPr>
        <w:t>（二）、</w:t>
      </w:r>
      <w:r>
        <w:t>起草人员</w:t>
      </w:r>
    </w:p>
    <w:p>
      <w:pPr>
        <w:adjustRightInd w:val="0"/>
        <w:snapToGrid w:val="0"/>
        <w:spacing w:line="300" w:lineRule="auto"/>
        <w:ind w:firstLine="420" w:firstLineChars="200"/>
      </w:pPr>
      <w:bookmarkStart w:id="372" w:name="_Toc28350455"/>
      <w:r>
        <w:rPr>
          <w:rFonts w:hint="eastAsia"/>
        </w:rPr>
        <w:t>任兆成、陈滨</w:t>
      </w:r>
      <w:r>
        <w:t>、</w:t>
      </w:r>
      <w:r>
        <w:rPr>
          <w:rFonts w:hint="eastAsia"/>
        </w:rPr>
        <w:t>陈建新</w:t>
      </w:r>
      <w:r>
        <w:t>、</w:t>
      </w:r>
      <w:r>
        <w:rPr>
          <w:rFonts w:hint="eastAsia"/>
        </w:rPr>
        <w:t>陈泽嘉</w:t>
      </w:r>
      <w:r>
        <w:t>、</w:t>
      </w:r>
      <w:r>
        <w:rPr>
          <w:rFonts w:hint="eastAsia"/>
        </w:rPr>
        <w:t>吴蔚兰</w:t>
      </w:r>
      <w:r>
        <w:t>、</w:t>
      </w:r>
      <w:r>
        <w:rPr>
          <w:rFonts w:hint="eastAsia"/>
        </w:rPr>
        <w:t>丁力行</w:t>
      </w:r>
      <w:r>
        <w:t>、</w:t>
      </w:r>
      <w:r>
        <w:rPr>
          <w:rFonts w:hint="eastAsia"/>
        </w:rPr>
        <w:t>张敏</w:t>
      </w:r>
      <w:r>
        <w:t>、</w:t>
      </w:r>
      <w:r>
        <w:rPr>
          <w:rFonts w:hint="eastAsia"/>
        </w:rPr>
        <w:t>沈恒根</w:t>
      </w:r>
      <w:r>
        <w:t>、</w:t>
      </w:r>
      <w:r>
        <w:rPr>
          <w:rFonts w:hint="eastAsia"/>
        </w:rPr>
        <w:t>刁永发</w:t>
      </w:r>
      <w:r>
        <w:t>、</w:t>
      </w:r>
      <w:r>
        <w:rPr>
          <w:rFonts w:hint="eastAsia"/>
        </w:rPr>
        <w:t>刘强</w:t>
      </w:r>
      <w:r>
        <w:t>、</w:t>
      </w:r>
      <w:r>
        <w:rPr>
          <w:rFonts w:hint="eastAsia"/>
        </w:rPr>
        <w:t>阎宇宏</w:t>
      </w:r>
      <w:r>
        <w:t>、</w:t>
      </w:r>
      <w:r>
        <w:rPr>
          <w:rFonts w:hint="eastAsia"/>
        </w:rPr>
        <w:t>刘毅军</w:t>
      </w:r>
      <w:r>
        <w:t>、</w:t>
      </w:r>
      <w:r>
        <w:rPr>
          <w:rFonts w:hint="eastAsia"/>
        </w:rPr>
        <w:t>李著萱</w:t>
      </w:r>
      <w:r>
        <w:t>、</w:t>
      </w:r>
      <w:r>
        <w:rPr>
          <w:rFonts w:hint="eastAsia"/>
        </w:rPr>
        <w:t>李先庭</w:t>
      </w:r>
      <w:r>
        <w:t>、</w:t>
      </w:r>
      <w:r>
        <w:rPr>
          <w:rFonts w:hint="eastAsia"/>
        </w:rPr>
        <w:t>燕达</w:t>
      </w:r>
      <w:r>
        <w:t>、</w:t>
      </w:r>
      <w:r>
        <w:rPr>
          <w:rFonts w:hint="eastAsia"/>
        </w:rPr>
        <w:t>王福林</w:t>
      </w:r>
      <w:r>
        <w:t>、</w:t>
      </w:r>
      <w:r>
        <w:rPr>
          <w:rFonts w:hint="eastAsia"/>
        </w:rPr>
        <w:t>王怡</w:t>
      </w:r>
      <w:r>
        <w:t>、</w:t>
      </w:r>
      <w:r>
        <w:rPr>
          <w:rFonts w:hint="eastAsia"/>
        </w:rPr>
        <w:t>秦学礼</w:t>
      </w:r>
      <w:r>
        <w:t>、</w:t>
      </w:r>
      <w:r>
        <w:rPr>
          <w:rFonts w:hint="eastAsia"/>
        </w:rPr>
        <w:t>宋波</w:t>
      </w:r>
      <w:r>
        <w:t>、</w:t>
      </w:r>
      <w:r>
        <w:rPr>
          <w:rFonts w:hint="eastAsia"/>
        </w:rPr>
        <w:t>肖武</w:t>
      </w:r>
      <w:r>
        <w:t>、</w:t>
      </w:r>
      <w:r>
        <w:rPr>
          <w:rFonts w:hint="eastAsia"/>
        </w:rPr>
        <w:t>张</w:t>
      </w:r>
      <w:r>
        <w:t>旭、</w:t>
      </w:r>
      <w:r>
        <w:rPr>
          <w:rFonts w:hint="eastAsia"/>
        </w:rPr>
        <w:t>刘</w:t>
      </w:r>
      <w:r>
        <w:t>东、</w:t>
      </w:r>
      <w:r>
        <w:rPr>
          <w:rFonts w:hint="eastAsia"/>
        </w:rPr>
        <w:t>叶蔚</w:t>
      </w:r>
      <w:r>
        <w:t>、</w:t>
      </w:r>
      <w:r>
        <w:rPr>
          <w:rFonts w:hint="eastAsia"/>
        </w:rPr>
        <w:t>高军</w:t>
      </w:r>
      <w:r>
        <w:t>、</w:t>
      </w:r>
      <w:r>
        <w:rPr>
          <w:rFonts w:hint="eastAsia"/>
        </w:rPr>
        <w:t>赵</w:t>
      </w:r>
      <w:r>
        <w:t>炬、</w:t>
      </w:r>
      <w:r>
        <w:rPr>
          <w:rFonts w:hint="eastAsia"/>
        </w:rPr>
        <w:t>宋高举</w:t>
      </w:r>
      <w:r>
        <w:t>、</w:t>
      </w:r>
      <w:r>
        <w:rPr>
          <w:rFonts w:hint="eastAsia"/>
        </w:rPr>
        <w:t>张立忠</w:t>
      </w:r>
      <w:r>
        <w:t>、</w:t>
      </w:r>
      <w:r>
        <w:rPr>
          <w:rFonts w:hint="eastAsia"/>
        </w:rPr>
        <w:t>杨铭</w:t>
      </w:r>
      <w:r>
        <w:t>、</w:t>
      </w:r>
      <w:r>
        <w:rPr>
          <w:rFonts w:hint="eastAsia"/>
        </w:rPr>
        <w:t>寇希望</w:t>
      </w:r>
      <w:r>
        <w:t>、</w:t>
      </w:r>
      <w:r>
        <w:rPr>
          <w:rFonts w:hint="eastAsia"/>
        </w:rPr>
        <w:t>王东涛</w:t>
      </w:r>
      <w:r>
        <w:t>、</w:t>
      </w:r>
      <w:r>
        <w:rPr>
          <w:rFonts w:hint="eastAsia"/>
        </w:rPr>
        <w:t>龙</w:t>
      </w:r>
      <w:r>
        <w:t>凤、</w:t>
      </w:r>
      <w:r>
        <w:rPr>
          <w:rFonts w:hint="eastAsia"/>
        </w:rPr>
        <w:t>吕京</w:t>
      </w:r>
      <w:r>
        <w:t>、</w:t>
      </w:r>
      <w:r>
        <w:rPr>
          <w:rFonts w:hint="eastAsia"/>
        </w:rPr>
        <w:t>张小良</w:t>
      </w:r>
      <w:r>
        <w:t>、</w:t>
      </w:r>
      <w:r>
        <w:rPr>
          <w:rFonts w:hint="eastAsia"/>
        </w:rPr>
        <w:t>钱建华</w:t>
      </w:r>
      <w:r>
        <w:t>、</w:t>
      </w:r>
      <w:r>
        <w:rPr>
          <w:rFonts w:hint="eastAsia"/>
        </w:rPr>
        <w:t>罗英</w:t>
      </w:r>
      <w:r>
        <w:t>、</w:t>
      </w:r>
      <w:r>
        <w:rPr>
          <w:rFonts w:hint="eastAsia"/>
        </w:rPr>
        <w:t>孙建新</w:t>
      </w:r>
      <w:r>
        <w:t>、</w:t>
      </w:r>
      <w:r>
        <w:rPr>
          <w:rFonts w:hint="eastAsia"/>
        </w:rPr>
        <w:t>高波</w:t>
      </w:r>
      <w:r>
        <w:t>、</w:t>
      </w:r>
      <w:r>
        <w:rPr>
          <w:rFonts w:hint="eastAsia"/>
        </w:rPr>
        <w:t>叶勇</w:t>
      </w:r>
      <w:r>
        <w:t>、</w:t>
      </w:r>
      <w:r>
        <w:rPr>
          <w:rFonts w:hint="eastAsia"/>
        </w:rPr>
        <w:t>王振华</w:t>
      </w:r>
      <w:r>
        <w:t>、</w:t>
      </w:r>
      <w:r>
        <w:rPr>
          <w:rFonts w:hint="eastAsia"/>
        </w:rPr>
        <w:t>王永菲</w:t>
      </w:r>
      <w:r>
        <w:t>、</w:t>
      </w:r>
      <w:r>
        <w:rPr>
          <w:rFonts w:hint="eastAsia"/>
        </w:rPr>
        <w:t>王珲、陈满科、乔荣明</w:t>
      </w:r>
    </w:p>
    <w:p>
      <w:pPr>
        <w:pStyle w:val="4"/>
        <w:spacing w:before="120" w:beforeLines="50" w:after="120" w:afterLines="50"/>
        <w:jc w:val="left"/>
        <w:rPr>
          <w:b w:val="0"/>
          <w:sz w:val="28"/>
          <w:szCs w:val="28"/>
        </w:rPr>
      </w:pPr>
      <w:r>
        <w:rPr>
          <w:rFonts w:hint="eastAsia"/>
          <w:b w:val="0"/>
          <w:sz w:val="28"/>
          <w:szCs w:val="28"/>
        </w:rPr>
        <w:t>三、术语</w:t>
      </w:r>
      <w:bookmarkEnd w:id="372"/>
    </w:p>
    <w:p>
      <w:pPr>
        <w:spacing w:line="300" w:lineRule="auto"/>
        <w:rPr>
          <w:rStyle w:val="66"/>
        </w:rPr>
      </w:pPr>
      <w:bookmarkStart w:id="373" w:name="_Toc381955711"/>
      <w:bookmarkStart w:id="374" w:name="_Toc376813897"/>
      <w:bookmarkStart w:id="375" w:name="_Toc383531247"/>
      <w:bookmarkStart w:id="376" w:name="_Toc383762850"/>
      <w:r>
        <w:rPr>
          <w:rStyle w:val="66"/>
          <w:rFonts w:hint="eastAsia"/>
        </w:rPr>
        <w:t>1、工业建筑  industrial building</w:t>
      </w:r>
      <w:bookmarkEnd w:id="373"/>
      <w:bookmarkEnd w:id="374"/>
      <w:bookmarkEnd w:id="375"/>
      <w:bookmarkEnd w:id="376"/>
    </w:p>
    <w:p>
      <w:pPr>
        <w:spacing w:line="300" w:lineRule="auto"/>
        <w:ind w:firstLine="283" w:firstLineChars="135"/>
        <w:rPr>
          <w:bCs/>
        </w:rPr>
      </w:pPr>
      <w:r>
        <w:rPr>
          <w:rFonts w:hint="eastAsia"/>
          <w:bCs/>
        </w:rPr>
        <w:t>生产厂房、仓库、公用辅助建筑以及生活、行政辅助建筑的统称。</w:t>
      </w:r>
    </w:p>
    <w:p>
      <w:pPr>
        <w:spacing w:line="300" w:lineRule="auto"/>
      </w:pPr>
      <w:r>
        <w:rPr>
          <w:rStyle w:val="66"/>
          <w:rFonts w:hint="eastAsia"/>
        </w:rPr>
        <w:t>2、</w:t>
      </w:r>
      <w:r>
        <w:rPr>
          <w:rFonts w:hint="eastAsia"/>
        </w:rPr>
        <w:t>活动区</w:t>
      </w:r>
      <w:r>
        <w:t xml:space="preserve">  a</w:t>
      </w:r>
      <w:r>
        <w:rPr>
          <w:rFonts w:hint="eastAsia"/>
        </w:rPr>
        <w:t>ctivity</w:t>
      </w:r>
      <w:r>
        <w:t xml:space="preserve"> </w:t>
      </w:r>
      <w:r>
        <w:rPr>
          <w:rFonts w:hint="eastAsia"/>
        </w:rPr>
        <w:t>area</w:t>
      </w:r>
    </w:p>
    <w:p>
      <w:pPr>
        <w:spacing w:line="300" w:lineRule="auto"/>
        <w:ind w:firstLine="283" w:firstLineChars="135"/>
        <w:rPr>
          <w:bCs/>
        </w:rPr>
      </w:pPr>
      <w:r>
        <w:rPr>
          <w:rFonts w:hint="eastAsia"/>
          <w:bCs/>
        </w:rPr>
        <w:t>建筑物内人的活动区，一般指从地面、楼面或操作平台以上3m以内的空间。</w:t>
      </w:r>
    </w:p>
    <w:p>
      <w:pPr>
        <w:spacing w:line="300" w:lineRule="auto"/>
      </w:pPr>
      <w:r>
        <w:rPr>
          <w:rFonts w:hint="eastAsia"/>
        </w:rPr>
        <w:t>3</w:t>
      </w:r>
      <w:r>
        <w:rPr>
          <w:rStyle w:val="66"/>
          <w:rFonts w:hint="eastAsia"/>
        </w:rPr>
        <w:t>、</w:t>
      </w:r>
      <w:r>
        <w:rPr>
          <w:rFonts w:hint="eastAsia"/>
        </w:rPr>
        <w:t>工作地点</w:t>
      </w:r>
      <w:r>
        <w:t xml:space="preserve">  </w:t>
      </w:r>
      <w:r>
        <w:rPr>
          <w:rFonts w:hint="eastAsia"/>
        </w:rPr>
        <w:t>work site</w:t>
      </w:r>
    </w:p>
    <w:p>
      <w:pPr>
        <w:spacing w:line="300" w:lineRule="auto"/>
        <w:ind w:firstLine="283" w:firstLineChars="135"/>
        <w:rPr>
          <w:bCs/>
        </w:rPr>
      </w:pPr>
      <w:r>
        <w:rPr>
          <w:rFonts w:hint="eastAsia"/>
          <w:bCs/>
        </w:rPr>
        <w:t>人员从事职业活动或进行生产管理而经常或定时停留的岗位或作业地点。</w:t>
      </w:r>
    </w:p>
    <w:p>
      <w:pPr>
        <w:spacing w:line="300" w:lineRule="auto"/>
      </w:pPr>
      <w:r>
        <w:rPr>
          <w:rFonts w:hint="eastAsia"/>
        </w:rPr>
        <w:t>4</w:t>
      </w:r>
      <w:r>
        <w:rPr>
          <w:rStyle w:val="66"/>
          <w:rFonts w:hint="eastAsia"/>
        </w:rPr>
        <w:t>、</w:t>
      </w:r>
      <w:r>
        <w:rPr>
          <w:rFonts w:hint="eastAsia"/>
        </w:rPr>
        <w:t>固定工作地点 regular work site</w:t>
      </w:r>
    </w:p>
    <w:p>
      <w:pPr>
        <w:spacing w:line="300" w:lineRule="auto"/>
        <w:ind w:firstLine="283" w:firstLineChars="135"/>
        <w:rPr>
          <w:bCs/>
        </w:rPr>
      </w:pPr>
      <w:r>
        <w:rPr>
          <w:rFonts w:hint="eastAsia"/>
          <w:bCs/>
        </w:rPr>
        <w:t>人员从事职业活动或进行生产管理而经常停留的岗位或作业地点。</w:t>
      </w:r>
    </w:p>
    <w:p>
      <w:pPr>
        <w:spacing w:line="300" w:lineRule="auto"/>
      </w:pPr>
      <w:r>
        <w:rPr>
          <w:rFonts w:hint="eastAsia"/>
        </w:rPr>
        <w:t>5</w:t>
      </w:r>
      <w:r>
        <w:rPr>
          <w:rStyle w:val="66"/>
          <w:rFonts w:hint="eastAsia"/>
        </w:rPr>
        <w:t>、</w:t>
      </w:r>
      <w:r>
        <w:t>时间加权平均容许浓度 permissible concentration-time weighted average</w:t>
      </w:r>
      <w:r>
        <w:rPr>
          <w:rFonts w:hint="eastAsia"/>
        </w:rPr>
        <w:t>，</w:t>
      </w:r>
      <w:r>
        <w:t>PC-TWA</w:t>
      </w:r>
    </w:p>
    <w:p>
      <w:pPr>
        <w:spacing w:line="300" w:lineRule="auto"/>
        <w:ind w:firstLine="283" w:firstLineChars="135"/>
        <w:rPr>
          <w:bCs/>
        </w:rPr>
      </w:pPr>
      <w:r>
        <w:rPr>
          <w:bCs/>
        </w:rPr>
        <w:t>以时间为权数规定的8h工作日、40h</w:t>
      </w:r>
      <w:r>
        <w:rPr>
          <w:rFonts w:hint="eastAsia"/>
          <w:bCs/>
        </w:rPr>
        <w:t>工</w:t>
      </w:r>
      <w:r>
        <w:rPr>
          <w:bCs/>
        </w:rPr>
        <w:t>作周的平均容许接触浓度。</w:t>
      </w:r>
    </w:p>
    <w:p>
      <w:pPr>
        <w:spacing w:line="300" w:lineRule="auto"/>
      </w:pPr>
      <w:r>
        <w:t>6</w:t>
      </w:r>
      <w:r>
        <w:rPr>
          <w:rStyle w:val="66"/>
          <w:rFonts w:hint="eastAsia"/>
        </w:rPr>
        <w:t>、</w:t>
      </w:r>
      <w:r>
        <w:rPr>
          <w:rFonts w:hint="eastAsia"/>
        </w:rPr>
        <w:t xml:space="preserve">短时间接触浓度  </w:t>
      </w:r>
      <w:r>
        <w:t>permissible concentration-short term exposure limit</w:t>
      </w:r>
      <w:r>
        <w:rPr>
          <w:rFonts w:hint="eastAsia"/>
        </w:rPr>
        <w:t>，</w:t>
      </w:r>
      <w:r>
        <w:t>PC-STEL</w:t>
      </w:r>
    </w:p>
    <w:p>
      <w:pPr>
        <w:spacing w:line="300" w:lineRule="auto"/>
        <w:ind w:firstLine="283" w:firstLineChars="135"/>
        <w:rPr>
          <w:bCs/>
        </w:rPr>
      </w:pPr>
      <w:r>
        <w:rPr>
          <w:bCs/>
        </w:rPr>
        <w:t xml:space="preserve">在遵守PC-TWA前提下容许短时间（15min)接触的浓度。 </w:t>
      </w:r>
    </w:p>
    <w:p>
      <w:pPr>
        <w:spacing w:line="300" w:lineRule="auto"/>
      </w:pPr>
      <w:r>
        <w:t>7</w:t>
      </w:r>
      <w:r>
        <w:rPr>
          <w:rStyle w:val="66"/>
          <w:rFonts w:hint="eastAsia"/>
        </w:rPr>
        <w:t>、</w:t>
      </w:r>
      <w:r>
        <w:t>最高容许浓度 maximum allowable concentration</w:t>
      </w:r>
      <w:r>
        <w:rPr>
          <w:rFonts w:hint="eastAsia"/>
        </w:rPr>
        <w:t>，</w:t>
      </w:r>
      <w:r>
        <w:t>MAC</w:t>
      </w:r>
    </w:p>
    <w:p>
      <w:pPr>
        <w:spacing w:line="300" w:lineRule="auto"/>
        <w:ind w:firstLine="283" w:firstLineChars="135"/>
        <w:rPr>
          <w:bCs/>
        </w:rPr>
      </w:pPr>
      <w:r>
        <w:rPr>
          <w:bCs/>
        </w:rPr>
        <w:t>工作地点</w:t>
      </w:r>
      <w:r>
        <w:rPr>
          <w:rFonts w:hint="eastAsia"/>
          <w:bCs/>
        </w:rPr>
        <w:t>，</w:t>
      </w:r>
      <w:r>
        <w:rPr>
          <w:bCs/>
        </w:rPr>
        <w:t>在一个工作日内</w:t>
      </w:r>
      <w:r>
        <w:rPr>
          <w:rFonts w:hint="eastAsia"/>
          <w:bCs/>
        </w:rPr>
        <w:t>的</w:t>
      </w:r>
      <w:r>
        <w:rPr>
          <w:bCs/>
        </w:rPr>
        <w:t>任何时间有毒化学物质均不应超过的浓度。</w:t>
      </w:r>
    </w:p>
    <w:p>
      <w:pPr>
        <w:spacing w:line="300" w:lineRule="auto"/>
      </w:pPr>
      <w:r>
        <w:t>8</w:t>
      </w:r>
      <w:r>
        <w:rPr>
          <w:rStyle w:val="66"/>
          <w:rFonts w:hint="eastAsia"/>
        </w:rPr>
        <w:t>、</w:t>
      </w:r>
      <w:r>
        <w:rPr>
          <w:rFonts w:hint="eastAsia"/>
        </w:rPr>
        <w:t>集中</w:t>
      </w:r>
      <w:r>
        <w:t>供暖</w:t>
      </w:r>
      <w:r>
        <w:rPr>
          <w:rFonts w:hint="eastAsia"/>
        </w:rPr>
        <w:t xml:space="preserve">区 </w:t>
      </w:r>
      <w:r>
        <w:t>central heating zone</w:t>
      </w:r>
    </w:p>
    <w:p>
      <w:pPr>
        <w:spacing w:line="300" w:lineRule="auto"/>
        <w:ind w:firstLine="283" w:firstLineChars="135"/>
        <w:rPr>
          <w:bCs/>
        </w:rPr>
      </w:pPr>
      <w:r>
        <w:rPr>
          <w:rFonts w:hint="eastAsia"/>
          <w:bCs/>
        </w:rPr>
        <w:t>累年日平均温度稳定低于或等于</w:t>
      </w:r>
      <w:r>
        <w:rPr>
          <w:bCs/>
        </w:rPr>
        <w:t>5</w:t>
      </w:r>
      <w:r>
        <w:rPr>
          <w:rFonts w:hint="eastAsia"/>
          <w:bCs/>
        </w:rPr>
        <w:t>℃</w:t>
      </w:r>
      <w:r>
        <w:rPr>
          <w:bCs/>
        </w:rPr>
        <w:t>的日数</w:t>
      </w:r>
      <w:r>
        <w:rPr>
          <w:rFonts w:hint="eastAsia"/>
          <w:bCs/>
        </w:rPr>
        <w:t>大于或等于90天的地区</w:t>
      </w:r>
    </w:p>
    <w:p>
      <w:pPr>
        <w:spacing w:line="300" w:lineRule="auto"/>
      </w:pPr>
      <w:r>
        <w:t>9</w:t>
      </w:r>
      <w:r>
        <w:rPr>
          <w:rStyle w:val="66"/>
          <w:rFonts w:hint="eastAsia"/>
        </w:rPr>
        <w:t>、</w:t>
      </w:r>
      <w:r>
        <w:rPr>
          <w:rFonts w:hint="eastAsia"/>
        </w:rPr>
        <w:t>高温作业厂房 hot environment workshop</w:t>
      </w:r>
    </w:p>
    <w:p>
      <w:pPr>
        <w:spacing w:line="300" w:lineRule="auto"/>
        <w:ind w:firstLine="283" w:firstLineChars="135"/>
        <w:rPr>
          <w:bCs/>
        </w:rPr>
      </w:pPr>
      <w:r>
        <w:rPr>
          <w:rFonts w:hint="eastAsia"/>
          <w:bCs/>
        </w:rPr>
        <w:t>经常作业地点的环境温度高或伴有高湿、热辐射强的厂房。</w:t>
      </w:r>
    </w:p>
    <w:p>
      <w:pPr>
        <w:spacing w:line="300" w:lineRule="auto"/>
        <w:ind w:firstLine="283" w:firstLineChars="135"/>
        <w:rPr>
          <w:bCs/>
        </w:rPr>
      </w:pPr>
      <w:r>
        <w:rPr>
          <w:rFonts w:hint="eastAsia"/>
          <w:bCs/>
        </w:rPr>
        <w:t>一般特指工作地点干球温度大于30℃或平均湿球黑球温度（WBGT）大于25℃的厂房。</w:t>
      </w:r>
    </w:p>
    <w:p>
      <w:pPr>
        <w:spacing w:line="300" w:lineRule="auto"/>
      </w:pPr>
      <w:r>
        <w:t>10</w:t>
      </w:r>
      <w:r>
        <w:rPr>
          <w:rStyle w:val="66"/>
          <w:rFonts w:hint="eastAsia"/>
        </w:rPr>
        <w:t>、</w:t>
      </w:r>
      <w:r>
        <w:rPr>
          <w:rFonts w:hint="eastAsia"/>
        </w:rPr>
        <w:t>工艺性空气调节</w:t>
      </w:r>
      <w:r>
        <w:rPr>
          <w:bCs/>
        </w:rPr>
        <w:t xml:space="preserve"> </w:t>
      </w:r>
      <w:r>
        <w:rPr>
          <w:rFonts w:hint="eastAsia"/>
        </w:rPr>
        <w:t xml:space="preserve"> </w:t>
      </w:r>
      <w:r>
        <w:t>industrial air conditioning system</w:t>
      </w:r>
    </w:p>
    <w:p>
      <w:pPr>
        <w:spacing w:line="300" w:lineRule="auto"/>
        <w:ind w:firstLine="283" w:firstLineChars="135"/>
        <w:rPr>
          <w:bCs/>
        </w:rPr>
      </w:pPr>
      <w:r>
        <w:rPr>
          <w:rFonts w:hint="eastAsia"/>
          <w:bCs/>
        </w:rPr>
        <w:t>指以满足生产工艺要求为主、人员舒适为辅，对室内温度、湿度、洁净度有较高要求的空气调节系统。</w:t>
      </w:r>
    </w:p>
    <w:p>
      <w:pPr>
        <w:spacing w:line="300" w:lineRule="auto"/>
      </w:pPr>
      <w:r>
        <w:t>11</w:t>
      </w:r>
      <w:r>
        <w:rPr>
          <w:rStyle w:val="66"/>
          <w:rFonts w:hint="eastAsia"/>
        </w:rPr>
        <w:t>、</w:t>
      </w:r>
      <w:r>
        <w:t>舒适性空气调节 comfort air conditioning</w:t>
      </w:r>
    </w:p>
    <w:p>
      <w:pPr>
        <w:spacing w:line="300" w:lineRule="auto"/>
        <w:ind w:firstLine="283" w:firstLineChars="135"/>
      </w:pPr>
      <w:r>
        <w:tab/>
      </w:r>
      <w:r>
        <w:rPr>
          <w:bCs/>
        </w:rPr>
        <w:t>为满足人员工作与生活需要设置的空气调节。</w:t>
      </w:r>
    </w:p>
    <w:p>
      <w:pPr>
        <w:spacing w:line="300" w:lineRule="auto"/>
      </w:pPr>
      <w:r>
        <w:t>12</w:t>
      </w:r>
      <w:r>
        <w:rPr>
          <w:rStyle w:val="66"/>
          <w:rFonts w:hint="eastAsia"/>
        </w:rPr>
        <w:t>、</w:t>
      </w:r>
      <w:r>
        <w:rPr>
          <w:rFonts w:hint="eastAsia"/>
        </w:rPr>
        <w:t>引燃温度</w:t>
      </w:r>
      <w:r>
        <w:t>ignition temperature</w:t>
      </w:r>
    </w:p>
    <w:p>
      <w:pPr>
        <w:spacing w:line="300" w:lineRule="auto"/>
        <w:ind w:firstLine="283" w:firstLineChars="135"/>
        <w:rPr>
          <w:bCs/>
        </w:rPr>
      </w:pPr>
      <w:r>
        <w:rPr>
          <w:rFonts w:hint="eastAsia"/>
          <w:bCs/>
        </w:rPr>
        <w:t>常压下空气中化学纯净的可燃液体蒸汽和气体，发生引燃时的最低温度</w:t>
      </w:r>
      <w:r>
        <w:rPr>
          <w:bCs/>
        </w:rPr>
        <w:t>。</w:t>
      </w:r>
    </w:p>
    <w:p>
      <w:pPr>
        <w:spacing w:line="300" w:lineRule="auto"/>
      </w:pPr>
      <w:r>
        <w:t>13</w:t>
      </w:r>
      <w:r>
        <w:rPr>
          <w:rStyle w:val="66"/>
          <w:rFonts w:hint="eastAsia"/>
        </w:rPr>
        <w:t>、</w:t>
      </w:r>
      <w:r>
        <w:rPr>
          <w:rFonts w:hint="eastAsia"/>
        </w:rPr>
        <w:t>调试</w:t>
      </w:r>
      <w:r>
        <w:t xml:space="preserve">  </w:t>
      </w:r>
      <w:r>
        <w:fldChar w:fldCharType="begin"/>
      </w:r>
      <w:r>
        <w:instrText xml:space="preserve"> HYPERLINK "https://www.baidu.com/link?url=j-d8uQp5m0ll_wUBmwQoTRd-6-GbspCpWxovQ1Ak6xXcdOf99PlB-rvmnRG-SiO6icLApu43t9FOtrlFoPEDIqk8MJNOJTNGOHJcfF5D3vK&amp;wd=&amp;eqid=bcdc90220009e9aa000000035d14309b" \t "_blank" </w:instrText>
      </w:r>
      <w:r>
        <w:fldChar w:fldCharType="separate"/>
      </w:r>
      <w:r>
        <w:t>adjus</w:t>
      </w:r>
      <w:r>
        <w:fldChar w:fldCharType="end"/>
      </w:r>
      <w:r>
        <w:t>tment</w:t>
      </w:r>
    </w:p>
    <w:p>
      <w:pPr>
        <w:spacing w:line="300" w:lineRule="auto"/>
        <w:ind w:firstLine="283" w:firstLineChars="135"/>
        <w:rPr>
          <w:bCs/>
        </w:rPr>
      </w:pPr>
      <w:r>
        <w:rPr>
          <w:rFonts w:hint="eastAsia"/>
          <w:bCs/>
        </w:rPr>
        <w:t>建筑物内设备及</w:t>
      </w:r>
      <w:r>
        <w:rPr>
          <w:bCs/>
        </w:rPr>
        <w:t>附件等</w:t>
      </w:r>
      <w:r>
        <w:rPr>
          <w:rFonts w:hint="eastAsia"/>
          <w:bCs/>
        </w:rPr>
        <w:t>安装</w:t>
      </w:r>
      <w:r>
        <w:rPr>
          <w:bCs/>
        </w:rPr>
        <w:t>后</w:t>
      </w:r>
      <w:r>
        <w:rPr>
          <w:rFonts w:hint="eastAsia"/>
          <w:bCs/>
        </w:rPr>
        <w:t>开展单机试车、联动试车以及测试、调整、平衡等工作。</w:t>
      </w:r>
    </w:p>
    <w:p>
      <w:pPr>
        <w:spacing w:line="300" w:lineRule="auto"/>
        <w:rPr>
          <w:rFonts w:ascii="Arial" w:hAnsi="Arial" w:cs="Arial"/>
          <w:color w:val="333333"/>
          <w:sz w:val="20"/>
          <w:szCs w:val="20"/>
        </w:rPr>
      </w:pPr>
      <w:r>
        <w:t>14</w:t>
      </w:r>
      <w:r>
        <w:rPr>
          <w:rStyle w:val="66"/>
          <w:rFonts w:hint="eastAsia"/>
        </w:rPr>
        <w:t>、</w:t>
      </w:r>
      <w:r>
        <w:rPr>
          <w:rFonts w:hint="eastAsia"/>
        </w:rPr>
        <w:t>调适</w:t>
      </w:r>
      <w:r>
        <w:t xml:space="preserve">  commissioning</w:t>
      </w:r>
    </w:p>
    <w:p>
      <w:pPr>
        <w:spacing w:line="300" w:lineRule="auto"/>
        <w:ind w:firstLine="283" w:firstLineChars="135"/>
        <w:rPr>
          <w:bCs/>
        </w:rPr>
      </w:pPr>
      <w:r>
        <w:rPr>
          <w:rFonts w:hint="eastAsia"/>
          <w:bCs/>
        </w:rPr>
        <w:t>供暖通风与空气调节系统运行期间，为达到最佳运行效果所进行的运行调控。同时也包括为达到最佳运行效果所进行的系统改造。</w:t>
      </w:r>
    </w:p>
    <w:p>
      <w:pPr>
        <w:pStyle w:val="4"/>
        <w:spacing w:before="120" w:beforeLines="50" w:after="120" w:afterLines="50"/>
        <w:jc w:val="left"/>
        <w:rPr>
          <w:rFonts w:ascii="宋体" w:eastAsia="宋体" w:cs="宋体"/>
          <w:b w:val="0"/>
          <w:kern w:val="0"/>
          <w:sz w:val="28"/>
          <w:szCs w:val="28"/>
        </w:rPr>
      </w:pPr>
      <w:r>
        <w:rPr>
          <w:rFonts w:cs="Arial" w:asciiTheme="minorEastAsia" w:hAnsiTheme="minorEastAsia"/>
        </w:rPr>
        <w:br w:type="page"/>
      </w:r>
      <w:bookmarkStart w:id="377" w:name="_Toc28350456"/>
      <w:r>
        <w:rPr>
          <w:rFonts w:hint="eastAsia" w:cs="Arial" w:asciiTheme="minorEastAsia" w:hAnsiTheme="minorEastAsia"/>
          <w:sz w:val="28"/>
          <w:szCs w:val="28"/>
        </w:rPr>
        <w:t>四</w:t>
      </w:r>
      <w:r>
        <w:rPr>
          <w:rFonts w:hint="eastAsia"/>
          <w:b w:val="0"/>
          <w:sz w:val="28"/>
          <w:szCs w:val="28"/>
        </w:rPr>
        <w:t>、条文说明</w:t>
      </w:r>
      <w:bookmarkEnd w:id="377"/>
    </w:p>
    <w:p>
      <w:pPr>
        <w:spacing w:line="300" w:lineRule="auto"/>
        <w:ind w:firstLine="420" w:firstLineChars="200"/>
      </w:pPr>
      <w:r>
        <w:rPr>
          <w:rFonts w:hint="eastAsia"/>
        </w:rPr>
        <w:t>为便于政府有关管理部门和建设、设计、施工、科研等单位有关人员在使用本规范时能正确理解和执行条文规定，规范起草组按条、款顺序编制了本规范的条文说明。但本条文说明不具备与规范正文同等的法律效力，仅供使用者作为理解和把握规范规定的参考。</w:t>
      </w:r>
    </w:p>
    <w:p>
      <w:pPr>
        <w:pStyle w:val="3"/>
        <w:spacing w:line="300" w:lineRule="auto"/>
        <w:rPr>
          <w:rFonts w:cs="Times New Roman" w:asciiTheme="minorEastAsia" w:hAnsiTheme="minorEastAsia"/>
          <w:szCs w:val="21"/>
        </w:rPr>
      </w:pPr>
      <w:r>
        <w:rPr>
          <w:rFonts w:hint="eastAsia" w:asciiTheme="minorEastAsia" w:hAnsiTheme="minorEastAsia" w:eastAsiaTheme="minorEastAsia"/>
        </w:rPr>
        <w:t>1 总则</w:t>
      </w:r>
    </w:p>
    <w:p>
      <w:pPr>
        <w:spacing w:line="300" w:lineRule="auto"/>
        <w:jc w:val="left"/>
        <w:rPr>
          <w:rFonts w:cs="Times New Roman" w:asciiTheme="minorEastAsia" w:hAnsiTheme="minorEastAsia"/>
          <w:szCs w:val="21"/>
        </w:rPr>
      </w:pPr>
      <w:r>
        <w:rPr>
          <w:rFonts w:hint="eastAsia" w:cs="Times New Roman" w:asciiTheme="minorEastAsia" w:hAnsiTheme="minorEastAsia"/>
          <w:szCs w:val="21"/>
        </w:rPr>
        <w:t>1.0.1</w:t>
      </w:r>
      <w:r>
        <w:rPr>
          <w:rFonts w:cs="Times New Roman" w:asciiTheme="minorEastAsia" w:hAnsiTheme="minorEastAsia"/>
          <w:szCs w:val="21"/>
        </w:rPr>
        <w:t>【条文由来】新增强条</w:t>
      </w:r>
    </w:p>
    <w:p>
      <w:pPr>
        <w:spacing w:line="300" w:lineRule="auto"/>
        <w:ind w:firstLine="525" w:firstLineChars="250"/>
        <w:jc w:val="left"/>
        <w:rPr>
          <w:rFonts w:cs="Times New Roman" w:asciiTheme="minorEastAsia" w:hAnsiTheme="minorEastAsia"/>
          <w:szCs w:val="21"/>
        </w:rPr>
      </w:pPr>
      <w:r>
        <w:rPr>
          <w:rFonts w:hint="eastAsia" w:cs="Times New Roman" w:asciiTheme="minorEastAsia" w:hAnsiTheme="minorEastAsia"/>
          <w:szCs w:val="21"/>
        </w:rPr>
        <w:t>【条文说明】本规范制定的目的</w:t>
      </w:r>
    </w:p>
    <w:p>
      <w:pPr>
        <w:spacing w:line="300" w:lineRule="auto"/>
        <w:ind w:firstLine="420" w:firstLineChars="200"/>
        <w:jc w:val="left"/>
        <w:rPr>
          <w:rFonts w:cs="Times New Roman" w:asciiTheme="minorEastAsia" w:hAnsiTheme="minorEastAsia"/>
          <w:kern w:val="0"/>
          <w:szCs w:val="21"/>
        </w:rPr>
      </w:pPr>
      <w:r>
        <w:rPr>
          <w:rFonts w:hint="eastAsia" w:cs="Times New Roman" w:asciiTheme="minorEastAsia" w:hAnsiTheme="minorEastAsia"/>
          <w:szCs w:val="21"/>
        </w:rPr>
        <w:t>本规范以</w:t>
      </w:r>
      <w:r>
        <w:rPr>
          <w:rFonts w:hint="eastAsia" w:cs="Times New Roman" w:asciiTheme="minorEastAsia" w:hAnsiTheme="minorEastAsia"/>
          <w:kern w:val="0"/>
          <w:szCs w:val="21"/>
        </w:rPr>
        <w:t>保障安全生产和职业健康，提高劳动生产率</w:t>
      </w:r>
      <w:r>
        <w:rPr>
          <w:rFonts w:hint="eastAsia" w:cs="Times New Roman" w:asciiTheme="minorEastAsia" w:hAnsiTheme="minorEastAsia"/>
          <w:szCs w:val="21"/>
        </w:rPr>
        <w:t>为基础</w:t>
      </w:r>
      <w:r>
        <w:rPr>
          <w:rFonts w:hint="eastAsia" w:cs="Times New Roman" w:asciiTheme="minorEastAsia" w:hAnsiTheme="minorEastAsia"/>
          <w:kern w:val="0"/>
          <w:szCs w:val="21"/>
        </w:rPr>
        <w:t>，以满足生产与工作对环境的基本要求,促进资源及能源合理利用及控制有害气体、纤维或粉尘的排放为目的,以经济社会管理基本要求为控制性底线要求，编制本标准。</w:t>
      </w:r>
    </w:p>
    <w:p>
      <w:pPr>
        <w:spacing w:before="120" w:beforeLines="50" w:line="300" w:lineRule="auto"/>
        <w:jc w:val="left"/>
        <w:rPr>
          <w:rFonts w:cs="Times New Roman" w:asciiTheme="minorEastAsia" w:hAnsiTheme="minorEastAsia"/>
          <w:szCs w:val="21"/>
        </w:rPr>
      </w:pPr>
      <w:r>
        <w:rPr>
          <w:rFonts w:hint="eastAsia" w:cs="Times New Roman" w:asciiTheme="minorEastAsia" w:hAnsiTheme="minorEastAsia"/>
          <w:szCs w:val="21"/>
        </w:rPr>
        <w:t>1.0.2</w:t>
      </w:r>
      <w:r>
        <w:rPr>
          <w:rFonts w:cs="Times New Roman" w:asciiTheme="minorEastAsia" w:hAnsiTheme="minorEastAsia"/>
          <w:szCs w:val="21"/>
        </w:rPr>
        <w:t>【条文由来】新增强条</w:t>
      </w:r>
    </w:p>
    <w:p>
      <w:pPr>
        <w:spacing w:line="300" w:lineRule="auto"/>
        <w:ind w:firstLine="525" w:firstLineChars="250"/>
        <w:jc w:val="left"/>
        <w:rPr>
          <w:rFonts w:cs="Times New Roman" w:asciiTheme="minorEastAsia" w:hAnsiTheme="minorEastAsia"/>
          <w:szCs w:val="21"/>
        </w:rPr>
      </w:pPr>
      <w:r>
        <w:rPr>
          <w:rFonts w:hint="eastAsia" w:cs="Times New Roman" w:asciiTheme="minorEastAsia" w:hAnsiTheme="minorEastAsia"/>
          <w:szCs w:val="21"/>
        </w:rPr>
        <w:t>【条文说明】适用范围和工程建设控制性底线要求</w:t>
      </w:r>
    </w:p>
    <w:p>
      <w:pPr>
        <w:spacing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工业建筑包括</w:t>
      </w:r>
      <w:r>
        <w:rPr>
          <w:rFonts w:hint="eastAsia" w:ascii="宋体" w:hAnsi="宋体"/>
          <w:bCs/>
          <w:color w:val="000000"/>
        </w:rPr>
        <w:t>生产厂房、仓库、公用辅助建筑以及其生活、行政辅助建筑。</w:t>
      </w:r>
      <w:r>
        <w:rPr>
          <w:rFonts w:hint="eastAsia" w:cs="Times New Roman" w:asciiTheme="minorEastAsia" w:hAnsiTheme="minorEastAsia"/>
          <w:szCs w:val="21"/>
        </w:rPr>
        <w:t>本规范规定了工业建筑环境应达到的通用性要求及应采用的通用技术措施,是国家工程建设控制性底线要求，具有法规强制效力，必须严格遵守。</w:t>
      </w:r>
    </w:p>
    <w:p>
      <w:pPr>
        <w:spacing w:before="120" w:beforeLines="50" w:line="300" w:lineRule="auto"/>
        <w:jc w:val="left"/>
        <w:rPr>
          <w:rFonts w:cs="Times New Roman" w:asciiTheme="minorEastAsia" w:hAnsiTheme="minorEastAsia"/>
          <w:szCs w:val="21"/>
        </w:rPr>
      </w:pPr>
      <w:r>
        <w:rPr>
          <w:rFonts w:hint="eastAsia" w:cs="Times New Roman" w:asciiTheme="minorEastAsia" w:hAnsiTheme="minorEastAsia"/>
          <w:szCs w:val="21"/>
        </w:rPr>
        <w:t>1.0.3</w:t>
      </w:r>
      <w:r>
        <w:rPr>
          <w:rFonts w:cs="Times New Roman" w:asciiTheme="minorEastAsia" w:hAnsiTheme="minorEastAsia"/>
          <w:szCs w:val="21"/>
        </w:rPr>
        <w:t>【条文由来】新增强条</w:t>
      </w:r>
    </w:p>
    <w:p>
      <w:pPr>
        <w:spacing w:line="300" w:lineRule="auto"/>
        <w:ind w:firstLine="525" w:firstLineChars="250"/>
        <w:jc w:val="left"/>
        <w:rPr>
          <w:rFonts w:cs="Times New Roman" w:asciiTheme="minorEastAsia" w:hAnsiTheme="minorEastAsia"/>
          <w:szCs w:val="21"/>
        </w:rPr>
      </w:pPr>
      <w:r>
        <w:rPr>
          <w:rFonts w:hint="eastAsia" w:cs="Times New Roman" w:asciiTheme="minorEastAsia" w:hAnsiTheme="minorEastAsia"/>
          <w:szCs w:val="21"/>
        </w:rPr>
        <w:t>【条文说明】目标要求</w:t>
      </w:r>
    </w:p>
    <w:p>
      <w:pPr>
        <w:spacing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本规范规定了工业建筑供暖通风与空气调节目标要求，制定了满足功能、性能要求的通用技术措施。在安全的前提下为鼓励创新，对于规范中没有规定的新技术、新材料等，必须由建设、勘察、设计、施工、监理等责任单位及有关专家依据研究成果、验证数据和国内外实践经验等，对所采用的技术措施进行充分论证评估，证明能够达到安全可靠、节约环保的目标。经论证评估满足要求的新技术、新材料等，应允许使用。 </w:t>
      </w:r>
    </w:p>
    <w:p>
      <w:pPr>
        <w:spacing w:before="120" w:beforeLines="50" w:line="300" w:lineRule="auto"/>
        <w:jc w:val="left"/>
        <w:rPr>
          <w:rFonts w:cs="Times New Roman" w:asciiTheme="minorEastAsia" w:hAnsiTheme="minorEastAsia"/>
          <w:szCs w:val="21"/>
        </w:rPr>
      </w:pPr>
      <w:r>
        <w:rPr>
          <w:rFonts w:hint="eastAsia" w:cs="Times New Roman" w:asciiTheme="minorEastAsia" w:hAnsiTheme="minorEastAsia"/>
          <w:szCs w:val="21"/>
        </w:rPr>
        <w:t>1.0.4</w:t>
      </w:r>
      <w:r>
        <w:rPr>
          <w:rFonts w:cs="Times New Roman" w:asciiTheme="minorEastAsia" w:hAnsiTheme="minorEastAsia"/>
          <w:szCs w:val="21"/>
        </w:rPr>
        <w:t>【条文由来】新增强条</w:t>
      </w:r>
    </w:p>
    <w:p>
      <w:pPr>
        <w:spacing w:line="300" w:lineRule="auto"/>
        <w:ind w:firstLine="525" w:firstLineChars="250"/>
        <w:jc w:val="left"/>
        <w:rPr>
          <w:rFonts w:cs="Times New Roman" w:asciiTheme="minorEastAsia" w:hAnsiTheme="minorEastAsia"/>
          <w:szCs w:val="21"/>
        </w:rPr>
      </w:pPr>
      <w:r>
        <w:rPr>
          <w:rFonts w:hint="eastAsia" w:cs="Times New Roman" w:asciiTheme="minorEastAsia" w:hAnsiTheme="minorEastAsia"/>
          <w:szCs w:val="21"/>
        </w:rPr>
        <w:t>【条文说明】基本准则</w:t>
      </w:r>
    </w:p>
    <w:p>
      <w:pPr>
        <w:spacing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当本规范规定与国家法律、行政法规或更严格的强制性标准规定不一致时，工业建筑供暖通风与空气调节设计、施工及运行维护应执行国家标准、行政法规和更严格的强制性标准的规定。 </w:t>
      </w:r>
    </w:p>
    <w:p>
      <w:pPr>
        <w:pStyle w:val="3"/>
        <w:spacing w:line="300" w:lineRule="auto"/>
        <w:rPr>
          <w:rFonts w:cs="Times New Roman" w:asciiTheme="minorEastAsia" w:hAnsiTheme="minorEastAsia"/>
          <w:szCs w:val="21"/>
        </w:rPr>
      </w:pPr>
      <w:r>
        <w:rPr>
          <w:rFonts w:cs="Times New Roman" w:asciiTheme="minorEastAsia" w:hAnsiTheme="minorEastAsia"/>
          <w:szCs w:val="21"/>
        </w:rPr>
        <w:t xml:space="preserve">2 </w:t>
      </w:r>
      <w:r>
        <w:rPr>
          <w:rFonts w:hint="eastAsia" w:cs="Times New Roman" w:asciiTheme="minorEastAsia" w:hAnsiTheme="minorEastAsia"/>
          <w:szCs w:val="21"/>
        </w:rPr>
        <w:t>基本规定</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2.0.1</w:t>
      </w:r>
      <w:r>
        <w:rPr>
          <w:rFonts w:cs="Times New Roman" w:asciiTheme="minorEastAsia" w:hAnsiTheme="minorEastAsia"/>
          <w:szCs w:val="21"/>
        </w:rPr>
        <w:t>【条文由来】新增强条。</w:t>
      </w:r>
      <w:r>
        <w:rPr>
          <w:rFonts w:hint="eastAsia" w:cs="Times New Roman" w:asciiTheme="minorEastAsia" w:hAnsiTheme="minorEastAsia"/>
          <w:szCs w:val="21"/>
        </w:rPr>
        <w:t>源自</w:t>
      </w:r>
      <w:r>
        <w:rPr>
          <w:rFonts w:cs="Times New Roman" w:asciiTheme="minorEastAsia" w:hAnsiTheme="minorEastAsia"/>
          <w:szCs w:val="21"/>
        </w:rPr>
        <w:t>《工业供暖通风和空气调节设计规范》GB 50019-2015 第8.1.1条、《工业企业设计卫生标准》GBZ1-2002 第3.1条、第3.2条</w:t>
      </w:r>
    </w:p>
    <w:p>
      <w:pPr>
        <w:spacing w:line="300" w:lineRule="auto"/>
        <w:ind w:right="27" w:rightChars="13" w:firstLine="525" w:firstLineChars="250"/>
        <w:jc w:val="left"/>
        <w:rPr>
          <w:rFonts w:cs="Times New Roman" w:asciiTheme="minorEastAsia" w:hAnsiTheme="minorEastAsia"/>
          <w:szCs w:val="21"/>
        </w:rPr>
      </w:pPr>
      <w:r>
        <w:rPr>
          <w:rFonts w:cs="Times New Roman" w:asciiTheme="minorEastAsia" w:hAnsiTheme="minorEastAsia"/>
          <w:szCs w:val="21"/>
        </w:rPr>
        <w:t>【条文说明】工艺性空气调节的室内空气环境参数是生产工艺的需求，是确保产品的成品率和产品质量的可靠性所必需的，是工艺性空气调节设计的主要依据，因此，从产品质量安全角度考虑，设置本强制性条款要求。当设计生产环境有人员的工艺性空气调节时，应首先满足生产工艺对空气环境的要求，在此前提下兼顾考虑人员的热舒适及卫生要求，防止有害物对工作场所的污染，保证人员职业健康。</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工业建筑室内的温度、湿度、洁净度、风速、热辐射强度以及空气质量等应满足下列要求：</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（1）生产环境应满足生产工艺的需求；</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（2）人员经常停留或设有固定工作岗位的场所，应不低于职业卫生标准的要求；</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（3）办公室、休息室等应满足舒适的要求。</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2.0.2</w:t>
      </w:r>
      <w:r>
        <w:rPr>
          <w:rFonts w:cs="Times New Roman" w:asciiTheme="minorEastAsia" w:hAnsiTheme="minorEastAsia"/>
          <w:szCs w:val="21"/>
        </w:rPr>
        <w:t>【条文由来】新增强条。</w:t>
      </w:r>
      <w:r>
        <w:rPr>
          <w:rFonts w:hint="eastAsia" w:cs="Times New Roman" w:asciiTheme="minorEastAsia" w:hAnsiTheme="minorEastAsia"/>
          <w:szCs w:val="21"/>
        </w:rPr>
        <w:t>源自</w:t>
      </w:r>
      <w:r>
        <w:rPr>
          <w:rFonts w:cs="Times New Roman" w:asciiTheme="minorEastAsia" w:hAnsiTheme="minorEastAsia"/>
          <w:szCs w:val="21"/>
        </w:rPr>
        <w:t>《工业供暖通风和空气调节设计规范》GB 50019-2015 第6.1.1条</w:t>
      </w:r>
    </w:p>
    <w:p>
      <w:pPr>
        <w:spacing w:line="300" w:lineRule="auto"/>
        <w:ind w:right="27" w:rightChars="13" w:firstLine="525" w:firstLineChars="250"/>
        <w:jc w:val="left"/>
        <w:rPr>
          <w:rFonts w:cs="Times New Roman" w:asciiTheme="minorEastAsia" w:hAnsiTheme="minorEastAsia"/>
          <w:szCs w:val="21"/>
        </w:rPr>
      </w:pPr>
      <w:r>
        <w:rPr>
          <w:rFonts w:cs="Times New Roman" w:asciiTheme="minorEastAsia" w:hAnsiTheme="minorEastAsia"/>
          <w:szCs w:val="21"/>
        </w:rPr>
        <w:t>【条文说明】本条规定了在生产过程中产生的烟尘、粉尘及有害气体等应采取治理措施，必须采取源头控制、过程控制、排放控制等综合有效的预防、治理和控制措施。对于工业企业有害物的治理和控制必须以预防为主，从工业着手，使之不产生或少产生有害物质，然后在采取综合的治理措施，才能收到较好的效果。</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2.0.3</w:t>
      </w:r>
      <w:r>
        <w:rPr>
          <w:rFonts w:cs="Times New Roman" w:asciiTheme="minorEastAsia" w:hAnsiTheme="minorEastAsia"/>
          <w:szCs w:val="21"/>
        </w:rPr>
        <w:t>【条文由来】新增强条。</w:t>
      </w:r>
      <w:r>
        <w:rPr>
          <w:rFonts w:hint="eastAsia" w:cs="Times New Roman" w:asciiTheme="minorEastAsia" w:hAnsiTheme="minorEastAsia"/>
          <w:szCs w:val="21"/>
        </w:rPr>
        <w:t>源自</w:t>
      </w:r>
      <w:r>
        <w:rPr>
          <w:rFonts w:cs="Times New Roman" w:asciiTheme="minorEastAsia" w:hAnsiTheme="minorEastAsia"/>
          <w:szCs w:val="21"/>
        </w:rPr>
        <w:t>《工业建筑节能设计统一标准》GB 51245-2017 第1.0.1条</w:t>
      </w:r>
    </w:p>
    <w:p>
      <w:pPr>
        <w:spacing w:line="300" w:lineRule="auto"/>
        <w:ind w:right="27" w:rightChars="13" w:firstLine="525" w:firstLineChars="250"/>
        <w:jc w:val="left"/>
        <w:rPr>
          <w:rFonts w:cs="Times New Roman" w:asciiTheme="minorEastAsia" w:hAnsiTheme="minorEastAsia"/>
          <w:szCs w:val="21"/>
        </w:rPr>
      </w:pPr>
      <w:r>
        <w:rPr>
          <w:rFonts w:cs="Times New Roman" w:asciiTheme="minorEastAsia" w:hAnsiTheme="minorEastAsia"/>
          <w:szCs w:val="21"/>
        </w:rPr>
        <w:t>【条文说明】从提升供暖、通风与空气调节系统节能水平考虑提出此强制性条文。工艺要求较高的热湿环境其能耗需求远高于一般建筑环境，若不对工业建筑的能耗水平加以限制，并对长期的节能目标加以引导，必将导致我国工业建筑能耗居高不下，增加了生产企业运行成本，对我国的能源结构供给以及节能减排远景目标造成不利影响。此外，我国地域辽阔，涵盖多个气候分区，在进行工程设计时，应充分考虑项目所在地区的气候特征，因地制宜地利用能源资源，合理选择建筑节能产品。</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2.0.4</w:t>
      </w:r>
      <w:r>
        <w:rPr>
          <w:rFonts w:cs="Times New Roman" w:asciiTheme="minorEastAsia" w:hAnsiTheme="minorEastAsia"/>
          <w:szCs w:val="21"/>
        </w:rPr>
        <w:t>【条文由来】新增强条。</w:t>
      </w:r>
      <w:r>
        <w:rPr>
          <w:rFonts w:hint="eastAsia" w:cs="Times New Roman" w:asciiTheme="minorEastAsia" w:hAnsiTheme="minorEastAsia"/>
          <w:szCs w:val="21"/>
        </w:rPr>
        <w:t>依据</w:t>
      </w:r>
      <w:r>
        <w:rPr>
          <w:rFonts w:cs="Times New Roman" w:asciiTheme="minorEastAsia" w:hAnsiTheme="minorEastAsia"/>
          <w:szCs w:val="21"/>
        </w:rPr>
        <w:t>《中华人民共和国安全生产法》第二十八条、《中华人民共和国环境保护法》第26条</w:t>
      </w:r>
      <w:r>
        <w:rPr>
          <w:rFonts w:hint="eastAsia" w:cs="Times New Roman" w:asciiTheme="minorEastAsia" w:hAnsiTheme="minorEastAsia"/>
          <w:szCs w:val="21"/>
        </w:rPr>
        <w:t>制定。</w:t>
      </w:r>
    </w:p>
    <w:p>
      <w:pPr>
        <w:spacing w:line="300" w:lineRule="auto"/>
        <w:ind w:right="27" w:rightChars="13" w:firstLine="525" w:firstLineChars="250"/>
        <w:jc w:val="left"/>
        <w:rPr>
          <w:rFonts w:cs="Times New Roman" w:asciiTheme="minorEastAsia" w:hAnsiTheme="minorEastAsia"/>
          <w:szCs w:val="21"/>
        </w:rPr>
      </w:pPr>
      <w:r>
        <w:rPr>
          <w:rFonts w:cs="Times New Roman" w:asciiTheme="minorEastAsia" w:hAnsiTheme="minorEastAsia"/>
          <w:szCs w:val="21"/>
        </w:rPr>
        <w:t>【条文说明】本条规定了供暖、通风和空气调节系统建设的有关“三同时”的建设原则。《中华人民共和国安全生产法》第二十四条，《中华人民共和国环境保护法》第26条都分别规定了有关安全生产、环保设施建设应“与主体工程同时设计、同时施工、同时投产和使用”的要求。</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2.0.5</w:t>
      </w:r>
      <w:r>
        <w:rPr>
          <w:rFonts w:cs="Times New Roman" w:asciiTheme="minorEastAsia" w:hAnsiTheme="minorEastAsia"/>
          <w:szCs w:val="21"/>
        </w:rPr>
        <w:t>【条文由来】</w:t>
      </w:r>
      <w:r>
        <w:rPr>
          <w:rFonts w:hint="eastAsia" w:cs="Times New Roman" w:asciiTheme="minorEastAsia" w:hAnsiTheme="minorEastAsia"/>
          <w:szCs w:val="21"/>
        </w:rPr>
        <w:t>《建筑设计防火规范》GB50016-2014第9.2.3条规定，</w:t>
      </w:r>
      <w:r>
        <w:rPr>
          <w:rFonts w:cs="Times New Roman" w:asciiTheme="minorEastAsia" w:hAnsiTheme="minorEastAsia"/>
          <w:szCs w:val="21"/>
        </w:rPr>
        <w:t>生产过程中散发的粉尘受到水、水蒸汽的作用能引起自燃、爆炸或产生爆炸性气体的厂房</w:t>
      </w:r>
      <w:r>
        <w:rPr>
          <w:rFonts w:hint="eastAsia" w:cs="Times New Roman" w:asciiTheme="minorEastAsia" w:hAnsiTheme="minorEastAsia"/>
          <w:szCs w:val="21"/>
        </w:rPr>
        <w:t>应采用热风供暖。从该条文引申，本条规定</w:t>
      </w:r>
      <w:r>
        <w:rPr>
          <w:rFonts w:cs="Times New Roman" w:asciiTheme="minorEastAsia" w:hAnsiTheme="minorEastAsia"/>
          <w:szCs w:val="21"/>
        </w:rPr>
        <w:t>生产过程中散发的粉尘受到水、水蒸</w:t>
      </w:r>
      <w:r>
        <w:rPr>
          <w:rFonts w:hint="eastAsia" w:cs="Times New Roman" w:asciiTheme="minorEastAsia" w:hAnsiTheme="minorEastAsia"/>
          <w:szCs w:val="21"/>
        </w:rPr>
        <w:t>汽</w:t>
      </w:r>
      <w:r>
        <w:rPr>
          <w:rFonts w:cs="Times New Roman" w:asciiTheme="minorEastAsia" w:hAnsiTheme="minorEastAsia"/>
          <w:szCs w:val="21"/>
        </w:rPr>
        <w:t>的作用能引起自燃、爆炸或产生爆炸性气体的厂房</w:t>
      </w:r>
      <w:r>
        <w:rPr>
          <w:rFonts w:hint="eastAsia" w:cs="Times New Roman" w:asciiTheme="minorEastAsia" w:hAnsiTheme="minorEastAsia"/>
          <w:szCs w:val="21"/>
        </w:rPr>
        <w:t>，供暖及空气调节用</w:t>
      </w:r>
      <w:r>
        <w:rPr>
          <w:rFonts w:cs="Times New Roman" w:asciiTheme="minorEastAsia" w:hAnsiTheme="minorEastAsia"/>
          <w:szCs w:val="21"/>
        </w:rPr>
        <w:t>水、水蒸</w:t>
      </w:r>
      <w:r>
        <w:rPr>
          <w:rFonts w:hint="eastAsia" w:cs="Times New Roman" w:asciiTheme="minorEastAsia" w:hAnsiTheme="minorEastAsia"/>
          <w:szCs w:val="21"/>
        </w:rPr>
        <w:t>汽管道均不得进入。</w:t>
      </w:r>
    </w:p>
    <w:p>
      <w:pPr>
        <w:spacing w:line="300" w:lineRule="auto"/>
        <w:ind w:right="27" w:rightChars="13" w:firstLine="525" w:firstLineChars="250"/>
        <w:jc w:val="left"/>
        <w:rPr>
          <w:rFonts w:cs="Times New Roman" w:asciiTheme="minorEastAsia" w:hAnsiTheme="minorEastAsia"/>
          <w:szCs w:val="21"/>
        </w:rPr>
      </w:pPr>
      <w:r>
        <w:rPr>
          <w:rFonts w:cs="Times New Roman" w:asciiTheme="minorEastAsia" w:hAnsiTheme="minorEastAsia"/>
          <w:szCs w:val="21"/>
        </w:rPr>
        <w:t>【条文说明】</w:t>
      </w:r>
      <w:r>
        <w:rPr>
          <w:rFonts w:hint="eastAsia" w:cs="Times New Roman" w:asciiTheme="minorEastAsia" w:hAnsiTheme="minorEastAsia"/>
          <w:szCs w:val="21"/>
        </w:rPr>
        <w:t>生产过程中散发的粉尘受到水、水蒸汽的作用，能引起自燃和爆炸的厂房，如生产和加工钾、钠、钙等物质的厂房。生产过程中散发的粉尘受到水、水蒸汽的作用，能产生爆炸性气体的厂房，如电石、碳化铝、氢化钾、氢化钠、硼氢化钠的生产厂房。</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2.0.6【</w:t>
      </w:r>
      <w:r>
        <w:rPr>
          <w:rFonts w:cs="Times New Roman" w:asciiTheme="minorEastAsia" w:hAnsiTheme="minorEastAsia"/>
          <w:szCs w:val="21"/>
        </w:rPr>
        <w:t>条文由来</w:t>
      </w:r>
      <w:r>
        <w:rPr>
          <w:rFonts w:hint="eastAsia" w:cs="Times New Roman" w:asciiTheme="minorEastAsia" w:hAnsiTheme="minorEastAsia"/>
          <w:szCs w:val="21"/>
        </w:rPr>
        <w:t>】原有</w:t>
      </w:r>
      <w:r>
        <w:rPr>
          <w:rFonts w:cs="Times New Roman" w:asciiTheme="minorEastAsia" w:hAnsiTheme="minorEastAsia"/>
          <w:szCs w:val="21"/>
        </w:rPr>
        <w:t>强条</w:t>
      </w:r>
      <w:r>
        <w:rPr>
          <w:rFonts w:hint="eastAsia" w:cs="Times New Roman" w:asciiTheme="minorEastAsia" w:hAnsiTheme="minorEastAsia"/>
          <w:szCs w:val="21"/>
        </w:rPr>
        <w:t>整合。源自</w:t>
      </w:r>
      <w:r>
        <w:rPr>
          <w:rFonts w:hint="eastAsia"/>
        </w:rPr>
        <w:t>《建筑防火通用规范》征求</w:t>
      </w:r>
      <w:r>
        <w:t>意见稿</w:t>
      </w:r>
      <w:r>
        <w:rPr>
          <w:rFonts w:hint="eastAsia"/>
        </w:rPr>
        <w:t xml:space="preserve"> </w:t>
      </w:r>
      <w:r>
        <w:rPr>
          <w:rFonts w:ascii="TimesNewRomanPSMT" w:hAnsi="TimesNewRomanPSMT" w:cs="TimesNewRomanPSMT"/>
          <w:kern w:val="0"/>
          <w:szCs w:val="21"/>
        </w:rPr>
        <w:t>9.2.4</w:t>
      </w:r>
      <w:r>
        <w:rPr>
          <w:rFonts w:hint="eastAsia" w:ascii="TimesNewRomanPSMT" w:hAnsi="TimesNewRomanPSMT" w:cs="TimesNewRomanPSMT"/>
          <w:kern w:val="0"/>
          <w:szCs w:val="21"/>
        </w:rPr>
        <w:t>条，</w:t>
      </w:r>
      <w:r>
        <w:rPr>
          <w:rFonts w:hint="eastAsia" w:ascii="宋体" w:eastAsia="宋体" w:cs="宋体"/>
          <w:kern w:val="0"/>
          <w:szCs w:val="21"/>
        </w:rPr>
        <w:t>“散发可燃气体、蒸气或粉尘的厂房，散热器的供暖热媒温度必须低于室内散发物质的引燃温度。”</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依据《纺织工程设计防火规范》GB50565-2010中9.1.1条第1款规定：散发可燃气体、蒸气或粉尘的厂房，散热器供暖热媒温度必须低于散发物质的引燃温度。</w:t>
      </w:r>
    </w:p>
    <w:p>
      <w:pPr>
        <w:spacing w:line="300" w:lineRule="auto"/>
        <w:ind w:right="27" w:rightChars="13" w:firstLine="420" w:firstLineChars="200"/>
        <w:jc w:val="left"/>
        <w:rPr>
          <w:rFonts w:cs="Times New Roman" w:asciiTheme="minorEastAsia" w:hAnsiTheme="minorEastAsia"/>
          <w:szCs w:val="21"/>
        </w:rPr>
      </w:pPr>
      <w:r>
        <w:rPr>
          <w:rFonts w:cs="Times New Roman" w:asciiTheme="minorEastAsia" w:hAnsiTheme="minorEastAsia"/>
          <w:szCs w:val="21"/>
        </w:rPr>
        <w:t>依据</w:t>
      </w:r>
      <w:r>
        <w:rPr>
          <w:rFonts w:hint="eastAsia" w:cs="Times New Roman" w:asciiTheme="minorEastAsia" w:hAnsiTheme="minorEastAsia"/>
          <w:szCs w:val="21"/>
        </w:rPr>
        <w:t>俄罗斯标准《供暖、通风和空气调节-СП 60.13330.2016》中4.6条规定：在有气体、蒸汽、微尘或者灰尘燃烧风险的房间内，供暖通风设备、管道、通风管、烟道和烟囱发热表面应绝缘，热绝缘物的表面规定的温度低于其自燃温度不少于20℃。如果在技术上不能将热绝缘表面温度降到指出的水平，在该房间里不应该安置供暖通风设备、管道和通风管。</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依据《石油化工供暖通风与空气调节设计规范》SH3004-2011中6.1.1条规定：放散可燃气体、蒸汽或粉尘的生产厂房，散热器供暖的热媒温度，应比放散物质的引燃温度至少低20％。</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另外参考《</w:t>
      </w:r>
      <w:r>
        <w:rPr>
          <w:rFonts w:cs="Times New Roman" w:asciiTheme="minorEastAsia" w:hAnsiTheme="minorEastAsia"/>
          <w:szCs w:val="21"/>
        </w:rPr>
        <w:t>有色金属工程设计防火规范</w:t>
      </w:r>
      <w:r>
        <w:rPr>
          <w:rFonts w:hint="eastAsia" w:cs="Times New Roman" w:asciiTheme="minorEastAsia" w:hAnsiTheme="minorEastAsia"/>
          <w:szCs w:val="21"/>
        </w:rPr>
        <w:t>》</w:t>
      </w:r>
      <w:r>
        <w:rPr>
          <w:rFonts w:cs="Times New Roman" w:asciiTheme="minorEastAsia" w:hAnsiTheme="minorEastAsia"/>
          <w:szCs w:val="21"/>
        </w:rPr>
        <w:t>GB50630-2010中8.2.2条规定；</w:t>
      </w:r>
      <w:r>
        <w:rPr>
          <w:rFonts w:hint="eastAsia" w:cs="Times New Roman" w:asciiTheme="minorEastAsia" w:hAnsiTheme="minorEastAsia"/>
          <w:szCs w:val="21"/>
        </w:rPr>
        <w:t>参考《</w:t>
      </w:r>
      <w:r>
        <w:rPr>
          <w:rFonts w:cs="Times New Roman" w:asciiTheme="minorEastAsia" w:hAnsiTheme="minorEastAsia"/>
          <w:szCs w:val="21"/>
        </w:rPr>
        <w:t>钢铁冶金企业设计防火规范</w:t>
      </w:r>
      <w:r>
        <w:rPr>
          <w:rFonts w:hint="eastAsia" w:cs="Times New Roman" w:asciiTheme="minorEastAsia" w:hAnsiTheme="minorEastAsia"/>
          <w:szCs w:val="21"/>
        </w:rPr>
        <w:t>》</w:t>
      </w:r>
      <w:r>
        <w:rPr>
          <w:rFonts w:cs="Times New Roman" w:asciiTheme="minorEastAsia" w:hAnsiTheme="minorEastAsia"/>
          <w:szCs w:val="21"/>
        </w:rPr>
        <w:t>GB50414-2007中9.0.1条规定；</w:t>
      </w:r>
      <w:r>
        <w:rPr>
          <w:rFonts w:hint="eastAsia" w:cs="Times New Roman" w:asciiTheme="minorEastAsia" w:hAnsiTheme="minorEastAsia"/>
          <w:szCs w:val="21"/>
        </w:rPr>
        <w:t>参考《</w:t>
      </w:r>
      <w:r>
        <w:rPr>
          <w:rFonts w:cs="Times New Roman" w:asciiTheme="minorEastAsia" w:hAnsiTheme="minorEastAsia"/>
          <w:szCs w:val="21"/>
        </w:rPr>
        <w:t>常用化学危险品贮存通则</w:t>
      </w:r>
      <w:r>
        <w:rPr>
          <w:rFonts w:hint="eastAsia" w:cs="Times New Roman" w:asciiTheme="minorEastAsia" w:hAnsiTheme="minorEastAsia"/>
          <w:szCs w:val="21"/>
        </w:rPr>
        <w:t>》</w:t>
      </w:r>
      <w:r>
        <w:rPr>
          <w:rFonts w:cs="Times New Roman" w:asciiTheme="minorEastAsia" w:hAnsiTheme="minorEastAsia"/>
          <w:szCs w:val="21"/>
        </w:rPr>
        <w:t>GB 15603-1995中5.4.5条规定；</w:t>
      </w:r>
      <w:r>
        <w:rPr>
          <w:rFonts w:hint="eastAsia" w:cs="Times New Roman" w:asciiTheme="minorEastAsia" w:hAnsiTheme="minorEastAsia"/>
          <w:szCs w:val="21"/>
        </w:rPr>
        <w:t>参考《</w:t>
      </w:r>
      <w:r>
        <w:rPr>
          <w:rFonts w:cs="Times New Roman" w:asciiTheme="minorEastAsia" w:hAnsiTheme="minorEastAsia"/>
          <w:szCs w:val="21"/>
        </w:rPr>
        <w:t>烟花爆竹工程设计安全规范</w:t>
      </w:r>
      <w:r>
        <w:rPr>
          <w:rFonts w:hint="eastAsia" w:cs="Times New Roman" w:asciiTheme="minorEastAsia" w:hAnsiTheme="minorEastAsia"/>
          <w:szCs w:val="21"/>
        </w:rPr>
        <w:t>》</w:t>
      </w:r>
      <w:r>
        <w:rPr>
          <w:rFonts w:cs="Times New Roman" w:asciiTheme="minorEastAsia" w:hAnsiTheme="minorEastAsia"/>
          <w:szCs w:val="21"/>
        </w:rPr>
        <w:t>GB50161-2009中11.1.1条规定。</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【条文说明】厂房和仓库等</w:t>
      </w:r>
      <w:r>
        <w:rPr>
          <w:rFonts w:cs="Times New Roman" w:asciiTheme="minorEastAsia" w:hAnsiTheme="minorEastAsia"/>
          <w:szCs w:val="21"/>
        </w:rPr>
        <w:t>热媒温度的规定</w:t>
      </w:r>
      <w:r>
        <w:rPr>
          <w:rFonts w:hint="eastAsia" w:cs="Times New Roman" w:asciiTheme="minorEastAsia" w:hAnsiTheme="minorEastAsia"/>
          <w:szCs w:val="21"/>
        </w:rPr>
        <w:t>。</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目前，我国供暖的热媒温度范围一般为：130℃～70℃、110℃～70℃和95℃～70℃，散热器表面的平均温度分别为：100℃、90℃和82.5℃。若热媒温度为130℃或110℃，对于有些易燃物质，例如，赛璐珞(自燃点为125℃)、三硫化二磷(自燃点为100℃)、松香(自燃点为130℃)，有可能与供暖的设备和管道的热表面接触引起自燃，还有部分粉尘积聚厚度大于5mm时，也会因融化或焦化而引发火灾，如树脂、小麦、淀粉、糊精粉等。</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以散发可燃物质的引燃温度（又称自燃温度）对供暖热媒温度加以限制，是为了安全而提出的基本要求，防止可燃物质与供暖设备、管道接触引发燃烧或爆炸。散发物质为粉尘时，引燃温度应取粉尘云与粉尘层两者中的低值。</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确定供暖热媒温度需考虑可能的温度正偏差，并留有安全裕量。国家现行标准《石油化工供暖通风与空气调节设计规范》SH 3004-2011规定，在散发可燃气体、蒸气或粉尘的厂房内，散热器热媒温度必须低于引燃温度的20％以上；但</w:t>
      </w:r>
      <w:r>
        <w:rPr>
          <w:rFonts w:cs="Times New Roman" w:asciiTheme="minorEastAsia" w:hAnsiTheme="minorEastAsia"/>
          <w:szCs w:val="21"/>
        </w:rPr>
        <w:t>参考俄罗斯规范，应低于引燃温度20℃。</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最后供暖</w:t>
      </w:r>
      <w:r>
        <w:rPr>
          <w:rFonts w:cs="Times New Roman" w:asciiTheme="minorEastAsia" w:hAnsiTheme="minorEastAsia"/>
          <w:szCs w:val="21"/>
        </w:rPr>
        <w:t>热媒</w:t>
      </w:r>
      <w:r>
        <w:rPr>
          <w:rFonts w:hint="eastAsia" w:cs="Times New Roman" w:asciiTheme="minorEastAsia" w:hAnsiTheme="minorEastAsia"/>
          <w:szCs w:val="21"/>
        </w:rPr>
        <w:t>的允许</w:t>
      </w:r>
      <w:r>
        <w:rPr>
          <w:rFonts w:cs="Times New Roman" w:asciiTheme="minorEastAsia" w:hAnsiTheme="minorEastAsia"/>
          <w:szCs w:val="21"/>
        </w:rPr>
        <w:t>温度</w:t>
      </w:r>
      <w:r>
        <w:rPr>
          <w:rFonts w:hint="eastAsia" w:cs="Times New Roman" w:asciiTheme="minorEastAsia" w:hAnsiTheme="minorEastAsia"/>
          <w:szCs w:val="21"/>
        </w:rPr>
        <w:t>应取可燃物质引燃温度的20％和</w:t>
      </w:r>
      <w:r>
        <w:rPr>
          <w:rFonts w:cs="Times New Roman" w:asciiTheme="minorEastAsia" w:hAnsiTheme="minorEastAsia"/>
          <w:szCs w:val="21"/>
        </w:rPr>
        <w:t>20℃</w:t>
      </w:r>
      <w:r>
        <w:rPr>
          <w:rFonts w:hint="eastAsia" w:cs="Times New Roman" w:asciiTheme="minorEastAsia" w:hAnsiTheme="minorEastAsia"/>
          <w:szCs w:val="21"/>
        </w:rPr>
        <w:t>之间的较大值。</w:t>
      </w:r>
    </w:p>
    <w:p>
      <w:pPr>
        <w:spacing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任何工况是指</w:t>
      </w:r>
      <w:r>
        <w:rPr>
          <w:rFonts w:cs="Times New Roman" w:asciiTheme="minorEastAsia" w:hAnsiTheme="minorEastAsia"/>
          <w:szCs w:val="21"/>
        </w:rPr>
        <w:t>生产工况（满负荷、部分负荷）</w:t>
      </w:r>
      <w:r>
        <w:rPr>
          <w:rFonts w:hint="eastAsia" w:cs="Times New Roman" w:asciiTheme="minorEastAsia" w:hAnsiTheme="minorEastAsia"/>
          <w:szCs w:val="21"/>
        </w:rPr>
        <w:t>；</w:t>
      </w:r>
      <w:r>
        <w:rPr>
          <w:rFonts w:cs="Times New Roman" w:asciiTheme="minorEastAsia" w:hAnsiTheme="minorEastAsia"/>
          <w:szCs w:val="21"/>
        </w:rPr>
        <w:t>非生产工况（</w:t>
      </w:r>
      <w:r>
        <w:rPr>
          <w:rFonts w:hint="eastAsia" w:cs="Times New Roman" w:asciiTheme="minorEastAsia" w:hAnsiTheme="minorEastAsia"/>
          <w:szCs w:val="21"/>
        </w:rPr>
        <w:t>停产、</w:t>
      </w:r>
      <w:r>
        <w:rPr>
          <w:rFonts w:cs="Times New Roman" w:asciiTheme="minorEastAsia" w:hAnsiTheme="minorEastAsia"/>
          <w:szCs w:val="21"/>
        </w:rPr>
        <w:t>试验）</w:t>
      </w:r>
      <w:r>
        <w:rPr>
          <w:rFonts w:hint="eastAsia" w:cs="Times New Roman" w:asciiTheme="minorEastAsia" w:hAnsiTheme="minorEastAsia"/>
          <w:szCs w:val="21"/>
        </w:rPr>
        <w:t>；</w:t>
      </w:r>
      <w:r>
        <w:rPr>
          <w:rFonts w:cs="Times New Roman" w:asciiTheme="minorEastAsia" w:hAnsiTheme="minorEastAsia"/>
          <w:szCs w:val="21"/>
        </w:rPr>
        <w:t>储存工况</w:t>
      </w:r>
      <w:r>
        <w:rPr>
          <w:rFonts w:hint="eastAsia" w:cs="Times New Roman" w:asciiTheme="minorEastAsia" w:hAnsiTheme="minorEastAsia"/>
          <w:szCs w:val="21"/>
        </w:rPr>
        <w:t>；</w:t>
      </w:r>
      <w:r>
        <w:rPr>
          <w:rFonts w:cs="Times New Roman" w:asciiTheme="minorEastAsia" w:hAnsiTheme="minorEastAsia"/>
          <w:szCs w:val="21"/>
        </w:rPr>
        <w:t>其它可能出现工况（按企业发展规划）</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w:t>
      </w:r>
      <w:r>
        <w:rPr>
          <w:rFonts w:cs="Times New Roman" w:asciiTheme="minorEastAsia" w:hAnsiTheme="minorEastAsia"/>
          <w:szCs w:val="21"/>
        </w:rPr>
        <w:t>.0.7</w:t>
      </w:r>
      <w:r>
        <w:rPr>
          <w:rFonts w:hint="eastAsia" w:cs="Times New Roman" w:asciiTheme="minorEastAsia" w:hAnsiTheme="minorEastAsia"/>
          <w:szCs w:val="21"/>
        </w:rPr>
        <w:t>【条文来由】原有</w:t>
      </w:r>
      <w:r>
        <w:rPr>
          <w:rFonts w:cs="Times New Roman" w:asciiTheme="minorEastAsia" w:hAnsiTheme="minorEastAsia"/>
          <w:szCs w:val="21"/>
        </w:rPr>
        <w:t>强条</w:t>
      </w:r>
      <w:r>
        <w:rPr>
          <w:rFonts w:hint="eastAsia" w:cs="Times New Roman" w:asciiTheme="minorEastAsia" w:hAnsiTheme="minorEastAsia"/>
          <w:szCs w:val="21"/>
        </w:rPr>
        <w:t>整合</w:t>
      </w:r>
      <w:r>
        <w:rPr>
          <w:rFonts w:cs="Times New Roman" w:asciiTheme="minorEastAsia" w:hAnsiTheme="minorEastAsia"/>
          <w:szCs w:val="21"/>
        </w:rPr>
        <w:t>修改</w:t>
      </w:r>
      <w:r>
        <w:rPr>
          <w:rFonts w:hint="eastAsia" w:cs="Times New Roman" w:asciiTheme="minorEastAsia" w:hAnsiTheme="minorEastAsia"/>
          <w:szCs w:val="21"/>
        </w:rPr>
        <w:t>。《建筑设计防火规范》GB 50416-2008第9.1条、《工业建筑供暖通风与空气调节设计规范》GB 50019-2015第6.3.2条、第6.9.2条。</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【条文说明】本条文规定了在什么情况下排风不得回用，相当于规定了在什么情况下空气不应循环。</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主要的修改内容有：</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1修改了甲、乙类厂房一律不准采用循环风的规定，而改用排风中含有的易燃易爆气体的最大浓度是否会大于或等于其爆炸下限值的10%来判断排风能否循环，也就是说当排风中含有的易燃易爆气体的最大浓度不可能大于或等于其爆炸下限值的10%时排风是能循环的。第1款之所以这样改，是因为老规范在执行中收到了诸多的反对意见，而这些反对意见有其合理性，这些反对意见的主要理由有：（1）有些甲、乙类厂房或仓库室内设计温度较低，这些厂房或仓库当然会采用循环风，不可能采用直流风，采用直流风会造成巨大的能源浪费。如采用氨制冷的冷藏库、冷冻库，其火灾危险性为乙类，但大部分采用气调库，气调库的风是循环使用的。再比如，石化行业低温储存</w:t>
      </w:r>
      <w:r>
        <w:rPr>
          <w:rFonts w:cs="Times New Roman" w:asciiTheme="minorEastAsia" w:hAnsiTheme="minorEastAsia"/>
          <w:szCs w:val="21"/>
        </w:rPr>
        <w:t>SADT</w:t>
      </w:r>
      <w:r>
        <w:rPr>
          <w:rFonts w:hint="eastAsia" w:cs="Times New Roman" w:asciiTheme="minorEastAsia" w:hAnsiTheme="minorEastAsia"/>
          <w:szCs w:val="21"/>
        </w:rPr>
        <w:t>有机过氧化物的化学品库火灾危险性是甲类，但采用直流风也是不合理的，常规做法是采用空调循环风。以上反例证明，笼统地规定甲、乙类厂房一律不得采用循环风是不合理的。（2）甲、乙类厂房中也有火灾危险性为丙、丁、戊类的场所，对这些场所规定不得采用循环风也是不合理的。（3）即使是火灾危险性为甲、乙类的场所，在绝大部分时期内是安全的。只要预警措施得当，可以考虑平时空气可以循环，灾时调整为直流风的通风或空调方式。</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2</w:t>
      </w:r>
      <w:r>
        <w:rPr>
          <w:rFonts w:cs="Times New Roman" w:asciiTheme="minorEastAsia" w:hAnsiTheme="minorEastAsia"/>
          <w:szCs w:val="21"/>
        </w:rPr>
        <w:t xml:space="preserve"> </w:t>
      </w:r>
      <w:r>
        <w:rPr>
          <w:rFonts w:hint="eastAsia" w:cs="Times New Roman" w:asciiTheme="minorEastAsia" w:hAnsiTheme="minorEastAsia"/>
          <w:szCs w:val="21"/>
        </w:rPr>
        <w:t>第2款的相应条款在《建筑设计防火规范》GB 50416-2008、《工业建筑供暖通风与空气调节设计规范》GB 50019-2015中，都规定为空气中含有的爆炸危险性粉尘、纤维的最大浓度大于或等于其爆炸下限值的</w:t>
      </w:r>
      <w:r>
        <w:rPr>
          <w:rFonts w:cs="Times New Roman" w:asciiTheme="minorEastAsia" w:hAnsiTheme="minorEastAsia"/>
          <w:szCs w:val="21"/>
        </w:rPr>
        <w:t>25%</w:t>
      </w:r>
      <w:r>
        <w:rPr>
          <w:rFonts w:hint="eastAsia" w:cs="Times New Roman" w:asciiTheme="minorEastAsia" w:hAnsiTheme="minorEastAsia"/>
          <w:szCs w:val="21"/>
        </w:rPr>
        <w:t>时，这里的“空气”指的是哪一部分空气不明确，容易引起歧义，本款改为转门指排风。本条其他款主语一律为“排风”。排风中的易燃易爆气体、粉尘、纤维、刺激性气体、病毒病菌等等，是浓度最大最可能出现超标的地方，规范直接规定排风中污染物浓度超标时不得回用。</w:t>
      </w:r>
    </w:p>
    <w:p>
      <w:pPr>
        <w:spacing w:line="300" w:lineRule="auto"/>
        <w:ind w:right="27" w:rightChars="13" w:firstLine="420" w:firstLineChars="200"/>
        <w:jc w:val="left"/>
        <w:rPr>
          <w:rFonts w:cs="Times New Roman" w:asciiTheme="minorEastAsia" w:hAnsiTheme="minorEastAsia"/>
          <w:szCs w:val="21"/>
        </w:rPr>
      </w:pPr>
      <w:r>
        <w:rPr>
          <w:rFonts w:cs="Times New Roman" w:asciiTheme="minorEastAsia" w:hAnsiTheme="minorEastAsia"/>
          <w:szCs w:val="21"/>
        </w:rPr>
        <w:t xml:space="preserve">3 </w:t>
      </w:r>
      <w:r>
        <w:rPr>
          <w:rFonts w:hint="eastAsia" w:cs="Times New Roman" w:asciiTheme="minorEastAsia" w:hAnsiTheme="minorEastAsia"/>
          <w:color w:val="000000" w:themeColor="text1"/>
          <w:szCs w:val="21"/>
          <w14:textFill>
            <w14:solidFill>
              <w14:schemeClr w14:val="tx1"/>
            </w14:solidFill>
          </w14:textFill>
        </w:rPr>
        <w:t>本条所称病原微生物以及分类，是依据国务院行政法规《病原微生物实验室生物安全管理条例》之规定</w:t>
      </w:r>
      <w:r>
        <w:rPr>
          <w:rFonts w:hint="eastAsia" w:cs="Times New Roman" w:asciiTheme="minorEastAsia" w:hAnsiTheme="minorEastAsia"/>
          <w:szCs w:val="21"/>
        </w:rPr>
        <w:t>。</w:t>
      </w:r>
    </w:p>
    <w:p>
      <w:pPr>
        <w:spacing w:line="300" w:lineRule="auto"/>
        <w:ind w:right="27" w:rightChars="13" w:firstLine="420" w:firstLineChars="200"/>
        <w:jc w:val="left"/>
        <w:rPr>
          <w:rFonts w:cs="Times New Roman" w:asciiTheme="minorEastAsia" w:hAnsiTheme="minorEastAsia"/>
          <w:szCs w:val="21"/>
        </w:rPr>
      </w:pPr>
      <w:r>
        <w:rPr>
          <w:rFonts w:cs="Times New Roman" w:asciiTheme="minorEastAsia" w:hAnsiTheme="minorEastAsia"/>
          <w:szCs w:val="21"/>
        </w:rPr>
        <w:t xml:space="preserve">4 </w:t>
      </w:r>
      <w:r>
        <w:rPr>
          <w:rFonts w:hint="eastAsia" w:cs="Times New Roman" w:asciiTheme="minorEastAsia" w:hAnsiTheme="minorEastAsia"/>
          <w:szCs w:val="21"/>
        </w:rPr>
        <w:t>排风中含有极度危害或高度危害的物质时，无论浓度大小，都不得回风。</w:t>
      </w:r>
    </w:p>
    <w:p>
      <w:pPr>
        <w:spacing w:line="300" w:lineRule="auto"/>
        <w:ind w:right="27" w:rightChars="13" w:firstLine="420" w:firstLineChars="200"/>
        <w:jc w:val="left"/>
        <w:rPr>
          <w:rFonts w:cs="Times New Roman" w:asciiTheme="minorEastAsia" w:hAnsiTheme="minorEastAsia"/>
          <w:szCs w:val="21"/>
        </w:rPr>
      </w:pPr>
      <w:r>
        <w:rPr>
          <w:rFonts w:cs="Times New Roman" w:asciiTheme="minorEastAsia" w:hAnsiTheme="minorEastAsia"/>
          <w:szCs w:val="21"/>
        </w:rPr>
        <w:t xml:space="preserve">5 </w:t>
      </w:r>
      <w:r>
        <w:rPr>
          <w:rFonts w:hint="eastAsia" w:cs="Times New Roman" w:asciiTheme="minorEastAsia" w:hAnsiTheme="minorEastAsia"/>
          <w:szCs w:val="21"/>
        </w:rPr>
        <w:t>排风中的含刺激性气味人可以直接感知且对人体有害，这种情况下不得回风。</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2.0.8【</w:t>
      </w:r>
      <w:r>
        <w:rPr>
          <w:rFonts w:cs="Times New Roman" w:asciiTheme="minorEastAsia" w:hAnsiTheme="minorEastAsia"/>
          <w:szCs w:val="21"/>
        </w:rPr>
        <w:t>条文由来</w:t>
      </w:r>
      <w:r>
        <w:rPr>
          <w:rFonts w:hint="eastAsia" w:cs="Times New Roman" w:asciiTheme="minorEastAsia" w:hAnsiTheme="minorEastAsia"/>
          <w:szCs w:val="21"/>
        </w:rPr>
        <w:t>】原有</w:t>
      </w:r>
      <w:r>
        <w:rPr>
          <w:rFonts w:cs="Times New Roman" w:asciiTheme="minorEastAsia" w:hAnsiTheme="minorEastAsia"/>
          <w:szCs w:val="21"/>
        </w:rPr>
        <w:t>强条</w:t>
      </w:r>
      <w:r>
        <w:rPr>
          <w:rFonts w:hint="eastAsia" w:cs="Times New Roman" w:asciiTheme="minorEastAsia" w:hAnsiTheme="minorEastAsia"/>
          <w:szCs w:val="21"/>
        </w:rPr>
        <w:t>整合。</w:t>
      </w:r>
    </w:p>
    <w:p>
      <w:pPr>
        <w:spacing w:line="300" w:lineRule="auto"/>
        <w:ind w:right="27" w:rightChars="13" w:firstLine="420" w:firstLineChars="200"/>
        <w:jc w:val="left"/>
        <w:rPr>
          <w:rFonts w:cs="Times New Roman" w:asciiTheme="minorEastAsia" w:hAnsiTheme="minorEastAsia"/>
          <w:szCs w:val="21"/>
        </w:rPr>
      </w:pPr>
      <w:r>
        <w:rPr>
          <w:rFonts w:cs="Times New Roman" w:asciiTheme="minorEastAsia" w:hAnsiTheme="minorEastAsia"/>
          <w:szCs w:val="21"/>
        </w:rPr>
        <w:t>依据《工业建筑供暖通风与空气调节设计规范》GB50019-2015中11.6.7条规定</w:t>
      </w:r>
      <w:r>
        <w:rPr>
          <w:rFonts w:hint="eastAsia" w:cs="Times New Roman" w:asciiTheme="minorEastAsia" w:hAnsiTheme="minorEastAsia"/>
          <w:szCs w:val="21"/>
        </w:rPr>
        <w:t>：空气调节系统的电加热器应与送风机联锁，并应设置无风断电、超温断电保护装置；电加热器必须采取接地及剩余电流保护措施。</w:t>
      </w:r>
    </w:p>
    <w:p>
      <w:pPr>
        <w:spacing w:line="300" w:lineRule="auto"/>
        <w:ind w:right="27" w:rightChars="13" w:firstLine="420" w:firstLineChars="200"/>
        <w:jc w:val="left"/>
        <w:rPr>
          <w:rFonts w:cs="Times New Roman" w:asciiTheme="minorEastAsia" w:hAnsiTheme="minorEastAsia"/>
          <w:szCs w:val="21"/>
        </w:rPr>
      </w:pPr>
      <w:r>
        <w:rPr>
          <w:rFonts w:cs="Times New Roman" w:asciiTheme="minorEastAsia" w:hAnsiTheme="minorEastAsia"/>
          <w:szCs w:val="21"/>
        </w:rPr>
        <w:t>依据《电子工业洁净厂房设计规范》GB50472-2008中12.4.4条规定</w:t>
      </w:r>
      <w:r>
        <w:rPr>
          <w:rFonts w:hint="eastAsia" w:cs="Times New Roman" w:asciiTheme="minorEastAsia" w:hAnsiTheme="minorEastAsia"/>
          <w:szCs w:val="21"/>
        </w:rPr>
        <w:t>：净化空气调节系统采用电加热器时，电加热器与风机应联锁控制，并应设置无风、超温断电保护；当采用电加湿器时，应设置无水、无风断电保护。</w:t>
      </w:r>
    </w:p>
    <w:p>
      <w:pPr>
        <w:spacing w:line="300" w:lineRule="auto"/>
        <w:ind w:right="27" w:rightChars="13" w:firstLine="420" w:firstLineChars="200"/>
        <w:jc w:val="left"/>
        <w:rPr>
          <w:rFonts w:cs="Times New Roman" w:asciiTheme="minorEastAsia" w:hAnsiTheme="minorEastAsia"/>
          <w:szCs w:val="21"/>
        </w:rPr>
      </w:pPr>
      <w:r>
        <w:rPr>
          <w:rFonts w:cs="Times New Roman" w:asciiTheme="minorEastAsia" w:hAnsiTheme="minorEastAsia"/>
          <w:szCs w:val="21"/>
        </w:rPr>
        <w:t>【条文说明】使用电加热器的安全措施，防止火灾</w:t>
      </w:r>
      <w:r>
        <w:rPr>
          <w:rFonts w:hint="eastAsia" w:cs="Times New Roman" w:asciiTheme="minorEastAsia" w:hAnsiTheme="minorEastAsia"/>
          <w:szCs w:val="21"/>
        </w:rPr>
        <w:t>发生</w:t>
      </w:r>
      <w:r>
        <w:rPr>
          <w:rFonts w:cs="Times New Roman" w:asciiTheme="minorEastAsia" w:hAnsiTheme="minorEastAsia"/>
          <w:szCs w:val="21"/>
        </w:rPr>
        <w:t>。</w:t>
      </w:r>
    </w:p>
    <w:p>
      <w:pPr>
        <w:spacing w:line="300" w:lineRule="auto"/>
        <w:ind w:right="27" w:rightChars="13" w:firstLine="420" w:firstLineChars="200"/>
        <w:jc w:val="left"/>
        <w:rPr>
          <w:rFonts w:cs="Times New Roman" w:asciiTheme="minorEastAsia" w:hAnsiTheme="minorEastAsia"/>
          <w:szCs w:val="21"/>
        </w:rPr>
      </w:pPr>
      <w:r>
        <w:rPr>
          <w:rFonts w:cs="Times New Roman" w:asciiTheme="minorEastAsia" w:hAnsiTheme="minorEastAsia"/>
          <w:szCs w:val="21"/>
        </w:rPr>
        <w:t>要求电加热器与送风机联锁，是一种保护控制措施。一旦发生送风机事故，可避免送风机已停，而电加热器继续加热，引起局部过热而着火。为了进一步提高安全可靠性，还要求设无风断电、超温断电保护措施。例如电加热器后应设流量控制器和温度控制器，做到</w:t>
      </w:r>
      <w:r>
        <w:rPr>
          <w:rFonts w:hint="eastAsia" w:cs="Times New Roman" w:asciiTheme="minorEastAsia" w:hAnsiTheme="minorEastAsia"/>
          <w:szCs w:val="21"/>
        </w:rPr>
        <w:t>无风、</w:t>
      </w:r>
      <w:r>
        <w:rPr>
          <w:rFonts w:cs="Times New Roman" w:asciiTheme="minorEastAsia" w:hAnsiTheme="minorEastAsia"/>
          <w:szCs w:val="21"/>
        </w:rPr>
        <w:t>欠风、超温时的断电保护，即</w:t>
      </w:r>
      <w:r>
        <w:rPr>
          <w:rFonts w:hint="eastAsia" w:cs="Times New Roman" w:asciiTheme="minorEastAsia" w:hAnsiTheme="minorEastAsia"/>
          <w:szCs w:val="21"/>
        </w:rPr>
        <w:t>无风、</w:t>
      </w:r>
      <w:r>
        <w:rPr>
          <w:rFonts w:cs="Times New Roman" w:asciiTheme="minorEastAsia" w:hAnsiTheme="minorEastAsia"/>
          <w:szCs w:val="21"/>
        </w:rPr>
        <w:t>送风量减少、超温时，电加热器的电源自动切断。据分析，因电加热器过热而失火，主要原因多数是未设置保护控制。设置工作状态信号是从安全角度提出来的，如果由于控制失灵，风机未启动，先开了电加热器，会造成火灾危险。设显示信号，可以协助管理人员进行监督，以便采取必要的措施。一般温控器设定值应在90℃以下，以保证电加热器的安全运行。</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2.0.9【条文由来】原有强条。《工业建筑供暖供暖通风与空气调节设计规范》（GB50019-2015）6.9.15条。</w:t>
      </w:r>
    </w:p>
    <w:p>
      <w:pPr>
        <w:spacing w:line="300" w:lineRule="auto"/>
        <w:ind w:right="27" w:rightChars="13" w:firstLine="525" w:firstLineChars="250"/>
        <w:jc w:val="left"/>
        <w:rPr>
          <w:rFonts w:cs="Times New Roman" w:asciiTheme="minorEastAsia" w:hAnsiTheme="minorEastAsia"/>
          <w:szCs w:val="21"/>
        </w:rPr>
      </w:pPr>
      <w:r>
        <w:rPr>
          <w:rFonts w:hint="eastAsia" w:cs="Times New Roman" w:asciiTheme="minorEastAsia" w:hAnsiTheme="minorEastAsia"/>
          <w:szCs w:val="21"/>
        </w:rPr>
        <w:t>【条文说明】</w:t>
      </w:r>
      <w:r>
        <w:rPr>
          <w:rFonts w:hint="eastAsia" w:cs="仿宋"/>
        </w:rPr>
        <w:t>直接布置在有爆炸危险场所中的通风设备，用于排除、输送或处理爆炸危险性物质的通风设备以及排除、输送或处理含有燃烧或爆炸危险的粉尘、纤维等物质，其含尘浓度高于或等于其爆炸下限的</w:t>
      </w:r>
      <w:r>
        <w:t>25</w:t>
      </w:r>
      <w:r>
        <w:rPr>
          <w:rFonts w:hint="eastAsia" w:cs="仿宋"/>
        </w:rPr>
        <w:t>％时，或含易燃气体物质的浓度高于或等于其爆炸下限值的</w:t>
      </w:r>
      <w:r>
        <w:rPr>
          <w:rFonts w:cs="仿宋"/>
        </w:rPr>
        <w:t xml:space="preserve">10% </w:t>
      </w:r>
      <w:r>
        <w:rPr>
          <w:rFonts w:hint="eastAsia" w:cs="仿宋"/>
        </w:rPr>
        <w:t>时，由于设备内或外的空气中均含有燃烧或爆炸危险性物质，遇火花即可能引起燃烧或爆炸事故，为此规定该设备应采用防爆型的。</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2.0.10【条文由来】原有强条。《工业建筑供暖供暖通风与空气调节设计规范》（GB50019-2015）9.1.</w:t>
      </w:r>
      <w:r>
        <w:rPr>
          <w:rFonts w:cs="Times New Roman" w:asciiTheme="minorEastAsia" w:hAnsiTheme="minorEastAsia"/>
          <w:szCs w:val="21"/>
        </w:rPr>
        <w:t>6</w:t>
      </w:r>
      <w:r>
        <w:rPr>
          <w:rFonts w:hint="eastAsia" w:cs="Times New Roman" w:asciiTheme="minorEastAsia" w:hAnsiTheme="minorEastAsia"/>
          <w:szCs w:val="21"/>
        </w:rPr>
        <w:t>条。《制冷设备、空气分离设备安装工程施工及验收规范》GB50274-2010第2.1.10条</w:t>
      </w:r>
    </w:p>
    <w:p>
      <w:pPr>
        <w:spacing w:line="300" w:lineRule="auto"/>
        <w:ind w:right="27" w:rightChars="13" w:firstLine="525" w:firstLineChars="250"/>
        <w:jc w:val="left"/>
        <w:rPr>
          <w:rFonts w:cs="Times New Roman" w:asciiTheme="minorEastAsia" w:hAnsiTheme="minorEastAsia"/>
          <w:szCs w:val="21"/>
        </w:rPr>
      </w:pPr>
      <w:r>
        <w:rPr>
          <w:rFonts w:hint="eastAsia" w:cs="Times New Roman" w:asciiTheme="minorEastAsia" w:hAnsiTheme="minorEastAsia"/>
          <w:szCs w:val="21"/>
        </w:rPr>
        <w:t>【条文说明】我国政府签署了《关于消耗臭氧层物质的蒙特利尔议定书》，成为按该《议定书》第五条第一款形式的缔约国。我国编制的《中国消耗臭氧层物质逐步淘汰国家方案》由国务院批准。</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制冷设备不选择国家已经淘汰和即将淘汰的制冷剂，不仅仅是支持国家环保政策，并避免在产品寿命期内因无法购置淘汰冷媒而使产品无法正常使用。</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2.0.11</w:t>
      </w:r>
      <w:r>
        <w:rPr>
          <w:rFonts w:cs="Times New Roman" w:asciiTheme="minorEastAsia" w:hAnsiTheme="minorEastAsia"/>
          <w:szCs w:val="21"/>
        </w:rPr>
        <w:t>【条文由来】新增强条。</w:t>
      </w:r>
      <w:r>
        <w:rPr>
          <w:rFonts w:hint="eastAsia" w:cs="Times New Roman" w:asciiTheme="minorEastAsia" w:hAnsiTheme="minorEastAsia"/>
          <w:szCs w:val="21"/>
        </w:rPr>
        <w:t>源自</w:t>
      </w:r>
      <w:r>
        <w:rPr>
          <w:rFonts w:cs="Times New Roman" w:asciiTheme="minorEastAsia" w:hAnsiTheme="minorEastAsia"/>
          <w:szCs w:val="21"/>
        </w:rPr>
        <w:t>《工业供暖通风和空气调节设计规范》GB 50019-2015 第3.0.</w:t>
      </w:r>
      <w:r>
        <w:rPr>
          <w:rFonts w:hint="eastAsia" w:cs="Times New Roman" w:asciiTheme="minorEastAsia" w:hAnsiTheme="minorEastAsia"/>
          <w:szCs w:val="21"/>
        </w:rPr>
        <w:t>4</w:t>
      </w:r>
      <w:r>
        <w:rPr>
          <w:rFonts w:cs="Times New Roman" w:asciiTheme="minorEastAsia" w:hAnsiTheme="minorEastAsia"/>
          <w:szCs w:val="21"/>
        </w:rPr>
        <w:t>条</w:t>
      </w:r>
    </w:p>
    <w:p>
      <w:pPr>
        <w:pStyle w:val="41"/>
        <w:ind w:firstLine="630" w:firstLineChars="300"/>
        <w:rPr>
          <w:rFonts w:ascii="宋体" w:hAnsi="宋体"/>
        </w:rPr>
      </w:pPr>
      <w:r>
        <w:rPr>
          <w:rFonts w:asciiTheme="minorEastAsia" w:hAnsiTheme="minorEastAsia"/>
        </w:rPr>
        <w:t>【条文说明】</w:t>
      </w:r>
      <w:r>
        <w:rPr>
          <w:rFonts w:hint="eastAsia" w:ascii="宋体" w:hAnsi="宋体"/>
        </w:rPr>
        <w:t>配合施工安装以及运行管理的要求。</w:t>
      </w:r>
    </w:p>
    <w:p>
      <w:pPr>
        <w:pStyle w:val="41"/>
        <w:ind w:firstLine="420"/>
        <w:rPr>
          <w:rFonts w:asciiTheme="minorEastAsia" w:hAnsiTheme="minorEastAsia"/>
        </w:rPr>
      </w:pPr>
      <w:r>
        <w:t>多年实践证明，</w:t>
      </w:r>
      <w:r>
        <w:rPr>
          <w:rFonts w:hint="eastAsia"/>
        </w:rPr>
        <w:t>施工安装及</w:t>
      </w:r>
      <w:r>
        <w:t>维护管理的好坏，是</w:t>
      </w:r>
      <w:r>
        <w:rPr>
          <w:rFonts w:hint="eastAsia"/>
        </w:rPr>
        <w:t>供暖</w:t>
      </w:r>
      <w:r>
        <w:t>、通风与空气调节系统能否正常运行和达到</w:t>
      </w:r>
      <w:r>
        <w:rPr>
          <w:rFonts w:hint="eastAsia"/>
        </w:rPr>
        <w:t>设计</w:t>
      </w:r>
      <w:r>
        <w:t>效果的重要因素</w:t>
      </w:r>
      <w:r>
        <w:rPr>
          <w:rFonts w:hint="eastAsia"/>
        </w:rPr>
        <w:t>。</w:t>
      </w:r>
      <w:r>
        <w:t>在设计中为</w:t>
      </w:r>
      <w:r>
        <w:rPr>
          <w:rFonts w:hint="eastAsia"/>
        </w:rPr>
        <w:t>操作、</w:t>
      </w:r>
      <w:r>
        <w:t>维护管理创造必要的条件，也是系统正常运行和发挥其应有作用的重要因素之一。</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2.0.12</w:t>
      </w:r>
      <w:r>
        <w:rPr>
          <w:rFonts w:cs="Times New Roman" w:asciiTheme="minorEastAsia" w:hAnsiTheme="minorEastAsia"/>
          <w:szCs w:val="21"/>
        </w:rPr>
        <w:t>【条文由来】新增强条。《工业供暖通风和空气调节设计规范》GB 50019-2015 第3.0.5条、《通风与空气调节工程施工质量验收规范》GB 50243-2016第7.2.2强条</w:t>
      </w:r>
    </w:p>
    <w:p>
      <w:pPr>
        <w:spacing w:line="300" w:lineRule="auto"/>
        <w:ind w:right="27" w:rightChars="13" w:firstLine="630" w:firstLineChars="300"/>
        <w:jc w:val="left"/>
        <w:rPr>
          <w:rFonts w:cs="Times New Roman" w:asciiTheme="minorEastAsia" w:hAnsiTheme="minorEastAsia"/>
          <w:szCs w:val="21"/>
        </w:rPr>
      </w:pPr>
      <w:r>
        <w:rPr>
          <w:rFonts w:cs="Times New Roman" w:asciiTheme="minorEastAsia" w:hAnsiTheme="minorEastAsia"/>
          <w:szCs w:val="21"/>
        </w:rPr>
        <w:t>【条文说明】为防止设备及管道对人的因外伤害，本条对如通风机传动装置的外露部分等应采取保护性措施进行了强制性规定，必须严格执行。</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2.0.13</w:t>
      </w:r>
      <w:r>
        <w:rPr>
          <w:rFonts w:cs="Times New Roman" w:asciiTheme="minorEastAsia" w:hAnsiTheme="minorEastAsia"/>
          <w:szCs w:val="21"/>
        </w:rPr>
        <w:t>【条文由来】</w:t>
      </w:r>
      <w:r>
        <w:rPr>
          <w:rFonts w:hint="eastAsia" w:cs="Times New Roman" w:asciiTheme="minorEastAsia" w:hAnsiTheme="minorEastAsia"/>
          <w:szCs w:val="21"/>
        </w:rPr>
        <w:t>新增强条。源自《建筑设计防火规范》GB50016-2014第9.3.14条，9.3.15条。《工业建筑供暖通风与空气调节设计规范》GB50019-2015第6.7.2条。</w:t>
      </w:r>
    </w:p>
    <w:p>
      <w:pPr>
        <w:spacing w:line="300" w:lineRule="auto"/>
        <w:ind w:right="27" w:rightChars="13" w:firstLine="630" w:firstLineChars="300"/>
        <w:jc w:val="left"/>
        <w:rPr>
          <w:rFonts w:cs="Times New Roman" w:asciiTheme="minorEastAsia" w:hAnsiTheme="minorEastAsia"/>
          <w:szCs w:val="21"/>
        </w:rPr>
      </w:pPr>
      <w:r>
        <w:rPr>
          <w:rFonts w:cs="Times New Roman" w:asciiTheme="minorEastAsia" w:hAnsiTheme="minorEastAsia"/>
          <w:szCs w:val="21"/>
        </w:rPr>
        <w:t>【条文</w:t>
      </w:r>
      <w:r>
        <w:rPr>
          <w:rFonts w:hint="eastAsia" w:cs="Times New Roman" w:asciiTheme="minorEastAsia" w:hAnsiTheme="minorEastAsia"/>
          <w:szCs w:val="21"/>
        </w:rPr>
        <w:t>说明</w:t>
      </w:r>
      <w:r>
        <w:rPr>
          <w:rFonts w:cs="Times New Roman" w:asciiTheme="minorEastAsia" w:hAnsiTheme="minorEastAsia"/>
          <w:szCs w:val="21"/>
        </w:rPr>
        <w:t>】</w:t>
      </w:r>
      <w:r>
        <w:rPr>
          <w:rFonts w:hint="eastAsia" w:cs="Times New Roman" w:asciiTheme="minorEastAsia" w:hAnsiTheme="minorEastAsia"/>
          <w:szCs w:val="21"/>
        </w:rPr>
        <w:t>从防火安全制订此条。在工业建筑领域，排风中还腐蚀性介质或者送风管安装在含腐蚀性介质的空气中的情况比较常见，这种情况下必须采用玻璃钢或硬聚氯乙烯等非金属风管，目前此类风管的燃烧性能最多能做到难燃B1级，因此规范将难燃B1级作为接触腐蚀性介质风管的燃烧性能下限。同样，受技术水平所限，规范将难燃B1级作为风管柔性接头、绝热材料、消声材料和粘接剂的燃烧性能下限。</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2.0.14【条文由来】新增强条。源自《工业建筑供暖通风与空气调节设计规范》GB50019-2015第3.0.8条。</w:t>
      </w:r>
    </w:p>
    <w:p>
      <w:pPr>
        <w:pStyle w:val="41"/>
        <w:ind w:firstLine="630" w:firstLineChars="300"/>
      </w:pPr>
      <w:r>
        <w:rPr>
          <w:rFonts w:hint="eastAsia" w:asciiTheme="minorEastAsia" w:hAnsiTheme="minorEastAsia"/>
        </w:rPr>
        <w:t>【条文说明】</w:t>
      </w:r>
      <w:r>
        <w:rPr>
          <w:rFonts w:hint="eastAsia"/>
        </w:rPr>
        <w:t>关于通风、空气调节及制冷设备设置备用设备的规定。</w:t>
      </w:r>
    </w:p>
    <w:p>
      <w:pPr>
        <w:pStyle w:val="41"/>
        <w:ind w:firstLine="422"/>
      </w:pPr>
      <w:r>
        <w:rPr>
          <w:rFonts w:hint="eastAsia"/>
          <w:b/>
        </w:rPr>
        <w:t>1</w:t>
      </w:r>
      <w:r>
        <w:rPr>
          <w:rFonts w:hint="eastAsia"/>
        </w:rPr>
        <w:t xml:space="preserve">  在有些场所，爆炸危险性气体、有毒气体是连续产生的，必须依赖连续不断的通风来稀释危险气体，通风设备不能停止运行或者是停止运行的时间较短，这种情况下通风设备应设备用。应监控通风设备的运行状态，设备故障时备用设备自动投入运行，通风设备的供电安全应予保证。</w:t>
      </w:r>
    </w:p>
    <w:p>
      <w:pPr>
        <w:pStyle w:val="41"/>
        <w:ind w:firstLine="422"/>
      </w:pPr>
      <w:r>
        <w:rPr>
          <w:rFonts w:hint="eastAsia"/>
          <w:b/>
        </w:rPr>
        <w:t xml:space="preserve">2 </w:t>
      </w:r>
      <w:r>
        <w:rPr>
          <w:rFonts w:hint="eastAsia"/>
        </w:rPr>
        <w:t xml:space="preserve"> 重要的工艺性通风、空气调节、制冷设备，直接影响所辖区域工艺系统正常运行，而所辖区域工艺系统的运行异常又事关更多工艺系统的正常运行乃至安全。相关性越高，影响范围越广，一旦发生其危害越严重，通风、空气调节、制冷设备的可靠性需要越高。</w:t>
      </w:r>
    </w:p>
    <w:p>
      <w:pPr>
        <w:pStyle w:val="41"/>
        <w:ind w:firstLine="420"/>
      </w:pPr>
      <w:r>
        <w:rPr>
          <w:rFonts w:hint="eastAsia"/>
        </w:rPr>
        <w:t>比如现行国家标准《电子信息系统机房设计规范》</w:t>
      </w:r>
      <w:r>
        <w:t>GB 50174</w:t>
      </w:r>
      <w:r>
        <w:rPr>
          <w:rFonts w:hint="eastAsia"/>
        </w:rPr>
        <w:t>从机房的使用性质、管理要求及重要性，将电子信息系统机房划由高到低分为</w:t>
      </w:r>
      <w:r>
        <w:t>A  B</w:t>
      </w:r>
      <w:r>
        <w:rPr>
          <w:rFonts w:hint="eastAsia"/>
        </w:rPr>
        <w:t>、</w:t>
      </w:r>
      <w:r>
        <w:t xml:space="preserve">C </w:t>
      </w:r>
      <w:r>
        <w:rPr>
          <w:rFonts w:hint="eastAsia"/>
        </w:rPr>
        <w:t>三级。并对用于</w:t>
      </w:r>
      <w:r>
        <w:t xml:space="preserve">A </w:t>
      </w:r>
      <w:r>
        <w:rPr>
          <w:rFonts w:hint="eastAsia"/>
        </w:rPr>
        <w:t>、</w:t>
      </w:r>
      <w:r>
        <w:t>B</w:t>
      </w:r>
      <w:r>
        <w:rPr>
          <w:rFonts w:hint="eastAsia"/>
        </w:rPr>
        <w:t>两级机房的空气调节装置的备用做了相应的规定。现行行业标准《石油化工供暖通风与空气调节设计规范》</w:t>
      </w:r>
      <w:r>
        <w:t>SH/T3004</w:t>
      </w:r>
      <w:r>
        <w:rPr>
          <w:rFonts w:hint="eastAsia"/>
        </w:rPr>
        <w:t>也有通风设备设置备用设备的规定。</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2.0.15</w:t>
      </w:r>
      <w:r>
        <w:rPr>
          <w:rFonts w:cs="Times New Roman" w:asciiTheme="minorEastAsia" w:hAnsiTheme="minorEastAsia"/>
          <w:szCs w:val="21"/>
        </w:rPr>
        <w:t>【条文由来】依据《</w:t>
      </w:r>
      <w:r>
        <w:rPr>
          <w:rFonts w:hint="eastAsia" w:cs="Times New Roman" w:asciiTheme="minorEastAsia" w:hAnsiTheme="minorEastAsia"/>
          <w:szCs w:val="21"/>
        </w:rPr>
        <w:t>供配电系统设计规范</w:t>
      </w:r>
      <w:r>
        <w:rPr>
          <w:rFonts w:cs="Times New Roman" w:asciiTheme="minorEastAsia" w:hAnsiTheme="minorEastAsia"/>
          <w:szCs w:val="21"/>
        </w:rPr>
        <w:t>》</w:t>
      </w:r>
      <w:r>
        <w:rPr>
          <w:rFonts w:hint="eastAsia" w:cs="Times New Roman" w:asciiTheme="minorEastAsia" w:hAnsiTheme="minorEastAsia"/>
          <w:szCs w:val="21"/>
        </w:rPr>
        <w:t>GB50052-2009第3.0.1</w:t>
      </w:r>
      <w:r>
        <w:rPr>
          <w:rFonts w:cs="Times New Roman" w:asciiTheme="minorEastAsia" w:hAnsiTheme="minorEastAsia"/>
          <w:szCs w:val="21"/>
        </w:rPr>
        <w:t>条</w:t>
      </w:r>
      <w:r>
        <w:rPr>
          <w:rFonts w:hint="eastAsia" w:cs="Times New Roman" w:asciiTheme="minorEastAsia" w:hAnsiTheme="minorEastAsia"/>
          <w:szCs w:val="21"/>
        </w:rPr>
        <w:t>，以及《建筑电气与智能化通用规范》3.1.1条</w:t>
      </w:r>
      <w:r>
        <w:rPr>
          <w:rFonts w:cs="Times New Roman" w:asciiTheme="minorEastAsia" w:hAnsiTheme="minorEastAsia"/>
          <w:szCs w:val="21"/>
        </w:rPr>
        <w:t>。</w:t>
      </w:r>
    </w:p>
    <w:p>
      <w:pPr>
        <w:spacing w:line="300" w:lineRule="auto"/>
        <w:ind w:right="27" w:rightChars="13" w:firstLine="630" w:firstLineChars="300"/>
        <w:jc w:val="left"/>
        <w:rPr>
          <w:rFonts w:cs="Times New Roman" w:asciiTheme="minorEastAsia" w:hAnsiTheme="minorEastAsia"/>
          <w:szCs w:val="21"/>
        </w:rPr>
      </w:pPr>
      <w:r>
        <w:rPr>
          <w:rFonts w:hint="eastAsia" w:cs="Times New Roman" w:asciiTheme="minorEastAsia" w:hAnsiTheme="minorEastAsia"/>
          <w:szCs w:val="21"/>
        </w:rPr>
        <w:t>【条文说明】中断供电将引发急性中毒、爆炸和火灾等情况的通风装置应按一级负荷中特别重要的负荷进行供电，通风专业应向电气专业提出设计要求。对于其他通风装置，为不至于因通风装置停电而影响生产，其供电负荷等级应与主体工艺设备供电负荷等级相同。</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2.0.16【条文由来】强条整合。源自《空气调节通风系统运行管理规范 》 GB50365-2005第4.4.5条，强制条文。《工业建筑供暖通风与空气调节设计规范》G</w:t>
      </w:r>
      <w:r>
        <w:rPr>
          <w:rFonts w:cs="Times New Roman" w:asciiTheme="minorEastAsia" w:hAnsiTheme="minorEastAsia"/>
          <w:szCs w:val="21"/>
        </w:rPr>
        <w:t>B50019-201</w:t>
      </w:r>
      <w:r>
        <w:rPr>
          <w:rFonts w:hint="eastAsia" w:cs="Times New Roman" w:asciiTheme="minorEastAsia" w:hAnsiTheme="minorEastAsia"/>
          <w:szCs w:val="21"/>
        </w:rPr>
        <w:t>5第6.9.24 ，非强制性条文改为强制性条文。</w:t>
      </w:r>
    </w:p>
    <w:p>
      <w:pPr>
        <w:spacing w:line="300" w:lineRule="auto"/>
        <w:ind w:right="27" w:rightChars="13" w:firstLine="525" w:firstLineChars="250"/>
        <w:jc w:val="left"/>
        <w:rPr>
          <w:rFonts w:cs="Times New Roman" w:asciiTheme="minorEastAsia" w:hAnsiTheme="minorEastAsia"/>
          <w:szCs w:val="21"/>
        </w:rPr>
      </w:pPr>
      <w:r>
        <w:rPr>
          <w:rFonts w:hint="eastAsia" w:cs="Times New Roman" w:asciiTheme="minorEastAsia" w:hAnsiTheme="minorEastAsia"/>
          <w:szCs w:val="21"/>
        </w:rPr>
        <w:t>【条文说明】处理有燃烧或爆炸危险的粉尘或有害气体的废气净化装置内部、 排除或输送含有燃烧或爆炸危险物质的风管内部、燃油、燃气管道内部均可能形成爆炸性危险环境，因此这些设备及管道均应防静电接地，以防止产生静电火花而引起爆炸事故发生。对于</w:t>
      </w:r>
      <w:r>
        <w:rPr>
          <w:rFonts w:cs="Times New Roman" w:asciiTheme="minorEastAsia" w:hAnsiTheme="minorEastAsia"/>
          <w:szCs w:val="21"/>
        </w:rPr>
        <w:t>安装在易燃、易爆环境的风管</w:t>
      </w:r>
      <w:r>
        <w:rPr>
          <w:rFonts w:hint="eastAsia" w:cs="Times New Roman" w:asciiTheme="minorEastAsia" w:hAnsiTheme="minorEastAsia"/>
          <w:szCs w:val="21"/>
        </w:rPr>
        <w:t>，虽然风管内部不存在爆炸危险，但由于周围环境有爆炸危险性，故也应该防静电接地。</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2.0.17【条文由来】强条整合。1至3款分别来自《通风空气调节工程施工与质量验收规范》GB50243-2016第7.2.11，</w:t>
      </w:r>
      <w:r>
        <w:rPr>
          <w:rFonts w:cs="Times New Roman" w:asciiTheme="minorEastAsia" w:hAnsiTheme="minorEastAsia"/>
          <w:szCs w:val="21"/>
        </w:rPr>
        <w:t>《民用建筑供暖通风与空气调节设计规范》GB50736-2012中5.</w:t>
      </w:r>
      <w:r>
        <w:rPr>
          <w:rFonts w:hint="eastAsia" w:cs="Times New Roman" w:asciiTheme="minorEastAsia" w:hAnsiTheme="minorEastAsia"/>
          <w:szCs w:val="21"/>
        </w:rPr>
        <w:t>5.</w:t>
      </w:r>
      <w:r>
        <w:rPr>
          <w:rFonts w:cs="Times New Roman" w:asciiTheme="minorEastAsia" w:hAnsiTheme="minorEastAsia"/>
          <w:szCs w:val="21"/>
        </w:rPr>
        <w:t>8条</w:t>
      </w:r>
      <w:r>
        <w:rPr>
          <w:rFonts w:hint="eastAsia" w:cs="Times New Roman" w:asciiTheme="minorEastAsia" w:hAnsiTheme="minorEastAsia"/>
          <w:szCs w:val="21"/>
        </w:rPr>
        <w:t>，《通风与空气调节工程施工质量验收规范》G</w:t>
      </w:r>
      <w:r>
        <w:rPr>
          <w:rFonts w:cs="Times New Roman" w:asciiTheme="minorEastAsia" w:hAnsiTheme="minorEastAsia"/>
          <w:szCs w:val="21"/>
        </w:rPr>
        <w:t>B50</w:t>
      </w:r>
      <w:r>
        <w:rPr>
          <w:rFonts w:hint="eastAsia" w:cs="Times New Roman" w:asciiTheme="minorEastAsia" w:hAnsiTheme="minorEastAsia"/>
          <w:szCs w:val="21"/>
        </w:rPr>
        <w:t>243</w:t>
      </w:r>
      <w:r>
        <w:rPr>
          <w:rFonts w:cs="Times New Roman" w:asciiTheme="minorEastAsia" w:hAnsiTheme="minorEastAsia"/>
          <w:szCs w:val="21"/>
        </w:rPr>
        <w:t>-201</w:t>
      </w:r>
      <w:r>
        <w:rPr>
          <w:rFonts w:hint="eastAsia" w:cs="Times New Roman" w:asciiTheme="minorEastAsia" w:hAnsiTheme="minorEastAsia"/>
          <w:szCs w:val="21"/>
        </w:rPr>
        <w:t>6</w:t>
      </w:r>
      <w:r>
        <w:rPr>
          <w:rFonts w:cs="Times New Roman" w:asciiTheme="minorEastAsia" w:hAnsiTheme="minorEastAsia"/>
          <w:szCs w:val="21"/>
        </w:rPr>
        <w:t xml:space="preserve"> </w:t>
      </w:r>
      <w:r>
        <w:rPr>
          <w:rFonts w:hint="eastAsia" w:cs="Times New Roman" w:asciiTheme="minorEastAsia" w:hAnsiTheme="minorEastAsia"/>
          <w:szCs w:val="21"/>
        </w:rPr>
        <w:t xml:space="preserve"> 7.2.10。第4款参考《钢铁工业除尘工程技术规范》HJ435-2008第6.2.5条、第7.5.5条制订。</w:t>
      </w:r>
    </w:p>
    <w:p>
      <w:pPr>
        <w:spacing w:line="300" w:lineRule="auto"/>
        <w:ind w:right="27" w:rightChars="13" w:firstLine="525" w:firstLineChars="250"/>
        <w:jc w:val="left"/>
        <w:rPr>
          <w:rFonts w:cs="Times New Roman" w:asciiTheme="minorEastAsia" w:hAnsiTheme="minorEastAsia"/>
          <w:szCs w:val="21"/>
        </w:rPr>
      </w:pPr>
      <w:r>
        <w:rPr>
          <w:rFonts w:hint="eastAsia" w:asciiTheme="minorEastAsia" w:hAnsiTheme="minorEastAsia"/>
          <w:szCs w:val="21"/>
        </w:rPr>
        <w:t>【条文说明】当设计中采用了这些设备或部件时应向电气专业提出接地要求，以防止因这些设备或部件漏电而造成人员触电。</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2.0.18</w:t>
      </w:r>
      <w:r>
        <w:rPr>
          <w:rFonts w:cs="Times New Roman" w:asciiTheme="minorEastAsia" w:hAnsiTheme="minorEastAsia"/>
          <w:szCs w:val="21"/>
        </w:rPr>
        <w:t>【条文由来】新</w:t>
      </w:r>
      <w:r>
        <w:rPr>
          <w:rFonts w:hint="eastAsia" w:cs="Times New Roman" w:asciiTheme="minorEastAsia" w:hAnsiTheme="minorEastAsia"/>
          <w:szCs w:val="21"/>
        </w:rPr>
        <w:t>增强条</w:t>
      </w:r>
    </w:p>
    <w:p>
      <w:pPr>
        <w:spacing w:line="300" w:lineRule="auto"/>
        <w:ind w:right="27" w:rightChars="13" w:firstLine="630" w:firstLineChars="300"/>
        <w:jc w:val="left"/>
        <w:rPr>
          <w:rFonts w:cs="Times New Roman" w:asciiTheme="minorEastAsia" w:hAnsiTheme="minorEastAsia"/>
          <w:szCs w:val="21"/>
        </w:rPr>
      </w:pPr>
      <w:r>
        <w:rPr>
          <w:rFonts w:cs="Times New Roman" w:asciiTheme="minorEastAsia" w:hAnsiTheme="minorEastAsia"/>
          <w:szCs w:val="21"/>
        </w:rPr>
        <w:t>【条文说明】为了保证</w:t>
      </w:r>
      <w:r>
        <w:rPr>
          <w:rFonts w:hint="eastAsia" w:cs="Times New Roman" w:asciiTheme="minorEastAsia" w:hAnsiTheme="minorEastAsia"/>
          <w:szCs w:val="21"/>
        </w:rPr>
        <w:t>工程</w:t>
      </w:r>
      <w:r>
        <w:rPr>
          <w:rFonts w:cs="Times New Roman" w:asciiTheme="minorEastAsia" w:hAnsiTheme="minorEastAsia"/>
          <w:szCs w:val="21"/>
        </w:rPr>
        <w:t>质量，</w:t>
      </w:r>
      <w:r>
        <w:rPr>
          <w:rFonts w:hint="eastAsia" w:cs="Times New Roman" w:asciiTheme="minorEastAsia" w:hAnsiTheme="minorEastAsia"/>
          <w:szCs w:val="21"/>
        </w:rPr>
        <w:t>工程采</w:t>
      </w:r>
      <w:r>
        <w:rPr>
          <w:rFonts w:cs="Times New Roman" w:asciiTheme="minorEastAsia" w:hAnsiTheme="minorEastAsia"/>
          <w:szCs w:val="21"/>
        </w:rPr>
        <w:t>用的任何设备、材料、器件都必须是合格产品，具有产品合格证书和第三方提供的产品性能检测报告，特别是电气部分，应具有CCC证书或其它质保证书。</w:t>
      </w:r>
      <w:r>
        <w:rPr>
          <w:rFonts w:hint="eastAsia" w:cs="Times New Roman" w:asciiTheme="minorEastAsia" w:hAnsiTheme="minorEastAsia"/>
          <w:szCs w:val="21"/>
        </w:rPr>
        <w:t>进入施工现场的质量检查，可以是全面检查或抽样检查。</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2.0.19【条文由来】强条整合。源自《工业建筑供暖通风与空气调节设计规范》GB50019-2015第6.9.19条、6.9.30条。《建筑设计防火规范》GB50016-2014第9.3.2条。《通风空调工程施工与质量验收规范》GB50243-2016第6.2.3条</w:t>
      </w:r>
    </w:p>
    <w:p>
      <w:pPr>
        <w:spacing w:line="300" w:lineRule="auto"/>
        <w:ind w:right="27" w:rightChars="13" w:firstLine="525" w:firstLineChars="250"/>
        <w:jc w:val="left"/>
        <w:rPr>
          <w:rFonts w:cs="Times New Roman" w:asciiTheme="minorEastAsia" w:hAnsiTheme="minorEastAsia"/>
          <w:szCs w:val="21"/>
        </w:rPr>
      </w:pPr>
      <w:r>
        <w:rPr>
          <w:rFonts w:hint="eastAsia" w:cs="Times New Roman" w:asciiTheme="minorEastAsia" w:hAnsiTheme="minorEastAsia"/>
          <w:szCs w:val="21"/>
        </w:rPr>
        <w:t>【条文说明】1至4款均是为了防止可燃物质或者火灾沿风管蔓延。第5款是关于风管系统的室外管道，当无其他可依靠结构固定时，宜采用拉索等金属固定件进行固定，但不得固定在防雷电的避雷针或避雷网上。拉索等金属固定件与避雷针或避雷网相连接，当雷电来临时，可能使风管系统成为带电体和导电体，危及整个设备系统的安全使用。为了保证风管系统的安全使用，故条文做出如此规定。</w:t>
      </w:r>
    </w:p>
    <w:p>
      <w:pPr>
        <w:spacing w:before="120" w:beforeLines="50" w:line="300" w:lineRule="auto"/>
        <w:ind w:right="27" w:rightChars="13"/>
        <w:jc w:val="left"/>
        <w:rPr>
          <w:rFonts w:cs="Arial" w:asciiTheme="minorEastAsia" w:hAnsiTheme="minorEastAsia"/>
          <w:szCs w:val="21"/>
        </w:rPr>
      </w:pPr>
      <w:r>
        <w:rPr>
          <w:rFonts w:cs="Times New Roman" w:asciiTheme="minorEastAsia" w:hAnsiTheme="minorEastAsia"/>
          <w:szCs w:val="21"/>
        </w:rPr>
        <w:t>2.0.20</w:t>
      </w:r>
      <w:r>
        <w:rPr>
          <w:rFonts w:hint="eastAsia" w:cs="Times New Roman" w:asciiTheme="minorEastAsia" w:hAnsiTheme="minorEastAsia"/>
          <w:szCs w:val="21"/>
        </w:rPr>
        <w:t>【</w:t>
      </w:r>
      <w:r>
        <w:rPr>
          <w:rFonts w:cs="Times New Roman" w:asciiTheme="minorEastAsia" w:hAnsiTheme="minorEastAsia"/>
          <w:szCs w:val="21"/>
        </w:rPr>
        <w:t>条文由来</w:t>
      </w:r>
      <w:r>
        <w:rPr>
          <w:rFonts w:hint="eastAsia" w:cs="Times New Roman" w:asciiTheme="minorEastAsia" w:hAnsiTheme="minorEastAsia"/>
          <w:szCs w:val="21"/>
        </w:rPr>
        <w:t>】新增</w:t>
      </w:r>
      <w:r>
        <w:rPr>
          <w:rFonts w:cs="Times New Roman" w:asciiTheme="minorEastAsia" w:hAnsiTheme="minorEastAsia"/>
          <w:szCs w:val="21"/>
        </w:rPr>
        <w:t>强条</w:t>
      </w:r>
      <w:r>
        <w:rPr>
          <w:rFonts w:hint="eastAsia" w:cs="Times New Roman" w:asciiTheme="minorEastAsia" w:hAnsiTheme="minorEastAsia"/>
          <w:szCs w:val="21"/>
        </w:rPr>
        <w:t>。</w:t>
      </w:r>
      <w:r>
        <w:rPr>
          <w:rFonts w:hint="eastAsia" w:cs="Arial" w:asciiTheme="minorEastAsia" w:hAnsiTheme="minorEastAsia"/>
          <w:szCs w:val="21"/>
        </w:rPr>
        <w:t>源自</w:t>
      </w:r>
      <w:r>
        <w:rPr>
          <w:rFonts w:hint="eastAsia" w:asciiTheme="minorEastAsia" w:hAnsiTheme="minorEastAsia"/>
          <w:szCs w:val="21"/>
        </w:rPr>
        <w:t>《工业建筑供暖通风与空气调节设计规范》G</w:t>
      </w:r>
      <w:r>
        <w:rPr>
          <w:rFonts w:asciiTheme="minorEastAsia" w:hAnsiTheme="minorEastAsia"/>
          <w:szCs w:val="21"/>
        </w:rPr>
        <w:t>B50019-2015 8.5.4</w:t>
      </w:r>
      <w:r>
        <w:rPr>
          <w:rFonts w:hint="eastAsia" w:asciiTheme="minorEastAsia" w:hAnsiTheme="minorEastAsia"/>
          <w:szCs w:val="21"/>
        </w:rPr>
        <w:t>、8</w:t>
      </w:r>
      <w:r>
        <w:rPr>
          <w:rFonts w:asciiTheme="minorEastAsia" w:hAnsiTheme="minorEastAsia"/>
          <w:szCs w:val="21"/>
        </w:rPr>
        <w:t>.5.9</w:t>
      </w:r>
      <w:r>
        <w:rPr>
          <w:rFonts w:hint="eastAsia" w:asciiTheme="minorEastAsia" w:hAnsiTheme="minorEastAsia"/>
          <w:szCs w:val="21"/>
        </w:rPr>
        <w:t>、</w:t>
      </w:r>
      <w:r>
        <w:rPr>
          <w:rFonts w:asciiTheme="minorEastAsia" w:hAnsiTheme="minorEastAsia"/>
          <w:szCs w:val="21"/>
        </w:rPr>
        <w:t>11.1.11。</w:t>
      </w:r>
      <w:r>
        <w:rPr>
          <w:rFonts w:hint="eastAsia" w:asciiTheme="minorEastAsia" w:hAnsiTheme="minorEastAsia"/>
          <w:szCs w:val="21"/>
        </w:rPr>
        <w:t>《焊接作业厂房采暖通风与空气调节设计规范》J</w:t>
      </w:r>
      <w:r>
        <w:rPr>
          <w:rFonts w:asciiTheme="minorEastAsia" w:hAnsiTheme="minorEastAsia"/>
          <w:szCs w:val="21"/>
        </w:rPr>
        <w:t>GJ353-2017  9.5.5</w:t>
      </w:r>
    </w:p>
    <w:p>
      <w:pPr>
        <w:spacing w:line="300" w:lineRule="auto"/>
        <w:ind w:firstLine="420" w:firstLineChars="200"/>
        <w:rPr>
          <w:rFonts w:cs="Arial" w:asciiTheme="minorEastAsia" w:hAnsiTheme="minorEastAsia"/>
          <w:szCs w:val="21"/>
        </w:rPr>
      </w:pPr>
      <w:r>
        <w:rPr>
          <w:rFonts w:cs="Arial" w:asciiTheme="minorEastAsia" w:hAnsiTheme="minorEastAsia"/>
          <w:szCs w:val="21"/>
        </w:rPr>
        <w:t>【条文说明】空气加热器选型及防冻措施。</w:t>
      </w:r>
    </w:p>
    <w:p>
      <w:pPr>
        <w:spacing w:line="300" w:lineRule="auto"/>
        <w:ind w:firstLine="529" w:firstLineChars="252"/>
        <w:rPr>
          <w:rFonts w:asciiTheme="minorEastAsia" w:hAnsiTheme="minorEastAsia"/>
          <w:szCs w:val="21"/>
        </w:rPr>
      </w:pPr>
      <w:r>
        <w:rPr>
          <w:rFonts w:hint="eastAsia" w:asciiTheme="minorEastAsia" w:hAnsiTheme="minorEastAsia"/>
          <w:szCs w:val="21"/>
        </w:rPr>
        <w:t>位于冬季有冻结可能地区的新风机组或空气调节机组，若热水盘管的管内流速过低或局部水流断流，有可能造成结冰涨裂盘管的事故发生，故新风机组或空气调节机组应采取必要防冻措施且进行防冻保护控制，这对机组安全运行有着重要影响。</w:t>
      </w:r>
    </w:p>
    <w:p>
      <w:pPr>
        <w:spacing w:line="300" w:lineRule="auto"/>
        <w:ind w:firstLine="420" w:firstLineChars="200"/>
        <w:rPr>
          <w:rFonts w:cs="Arial" w:asciiTheme="minorEastAsia" w:hAnsiTheme="minorEastAsia"/>
          <w:szCs w:val="21"/>
        </w:rPr>
      </w:pPr>
      <w:r>
        <w:rPr>
          <w:rFonts w:cs="Arial" w:asciiTheme="minorEastAsia" w:hAnsiTheme="minorEastAsia"/>
          <w:szCs w:val="21"/>
        </w:rPr>
        <w:t>工程实测数据表明，其一级加热器的上部和下部的空气温差很大，如设计或运行不当，加热器的下部管道很容易冻裂，所以应设计防冻措施。防冻措施很多，根据情况选用，如：（1）采用电动保温型新风阀并与风机联锁；（2) 分设预热盘管和加热盘管，预热盘管结构形式应利于防冻，预热盘管热水和空气应顺流；(3) 加热盘管后设温度检测装置，低于5℃时停机保护；(4)加热器设置循环水泵，以加大循环水量；（5）当箱体比较高时，应在高度方向上分隔成多层，防止出现大的温度梯度；（6）设混风阀，必要时通过开启混风阀关小新风阀，提高加热器前空气温度；（7）空气加热器材质采用钢管及钢翅片。</w:t>
      </w:r>
    </w:p>
    <w:p>
      <w:pPr>
        <w:spacing w:line="300" w:lineRule="auto"/>
        <w:ind w:firstLine="420" w:firstLineChars="200"/>
        <w:rPr>
          <w:rFonts w:cs="Times New Roman" w:asciiTheme="minorEastAsia" w:hAnsiTheme="minorEastAsia"/>
          <w:i/>
          <w:szCs w:val="21"/>
        </w:rPr>
      </w:pPr>
      <w:r>
        <w:rPr>
          <w:rFonts w:cs="Arial" w:asciiTheme="minorEastAsia" w:hAnsiTheme="minorEastAsia"/>
          <w:szCs w:val="21"/>
        </w:rPr>
        <w:t>另外，当表面式空气加热器采用热水作为热媒时，供水温度应大于90℃；采用蒸汽做热媒时，进加热器蒸汽压力应大于0.2 MPa。</w:t>
      </w:r>
    </w:p>
    <w:p>
      <w:pPr>
        <w:spacing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w:t>
      </w:r>
      <w:r>
        <w:rPr>
          <w:rFonts w:cs="Times New Roman" w:asciiTheme="minorEastAsia" w:hAnsiTheme="minorEastAsia"/>
          <w:szCs w:val="21"/>
        </w:rPr>
        <w:t>21</w:t>
      </w:r>
      <w:r>
        <w:rPr>
          <w:rFonts w:hint="eastAsia" w:cs="Times New Roman" w:asciiTheme="minorEastAsia" w:hAnsiTheme="minorEastAsia"/>
          <w:szCs w:val="21"/>
        </w:rPr>
        <w:t>【条文由来】源自《工业建筑供暖通风与空气调节设计规范》GB50019-2015第6.9.30条。</w:t>
      </w:r>
    </w:p>
    <w:p>
      <w:pPr>
        <w:spacing w:line="300" w:lineRule="auto"/>
        <w:ind w:right="27" w:rightChars="13" w:firstLine="630" w:firstLineChars="300"/>
        <w:jc w:val="left"/>
        <w:rPr>
          <w:rFonts w:cs="Times New Roman" w:asciiTheme="minorEastAsia" w:hAnsiTheme="minorEastAsia"/>
          <w:szCs w:val="21"/>
        </w:rPr>
      </w:pPr>
      <w:r>
        <w:rPr>
          <w:rFonts w:hint="eastAsia" w:cs="Times New Roman" w:asciiTheme="minorEastAsia" w:hAnsiTheme="minorEastAsia"/>
          <w:szCs w:val="21"/>
        </w:rPr>
        <w:t>【条文说明】可燃气体管道和可燃液体管道一旦泄露，易通过风系统蔓延。火灾也容易通过风系统蔓延，因此规定可燃气体管道和可燃液体管道，不应穿过与其无关的通风或空气调节机房。</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w:t>
      </w:r>
      <w:r>
        <w:rPr>
          <w:rFonts w:cs="Times New Roman" w:asciiTheme="minorEastAsia" w:hAnsiTheme="minorEastAsia"/>
          <w:szCs w:val="21"/>
        </w:rPr>
        <w:t>22</w:t>
      </w:r>
      <w:r>
        <w:rPr>
          <w:rFonts w:hint="eastAsia" w:cs="Times New Roman" w:asciiTheme="minorEastAsia" w:hAnsiTheme="minorEastAsia"/>
          <w:szCs w:val="21"/>
        </w:rPr>
        <w:t>【条文由来】《通风空调工程施工与质量验收规范》GB50243-2016第7.2.11</w:t>
      </w:r>
    </w:p>
    <w:p>
      <w:pPr>
        <w:spacing w:line="300" w:lineRule="auto"/>
        <w:ind w:right="27" w:rightChars="13" w:firstLine="630" w:firstLineChars="300"/>
        <w:jc w:val="left"/>
        <w:rPr>
          <w:rFonts w:cs="Times New Roman" w:asciiTheme="minorEastAsia" w:hAnsiTheme="minorEastAsia"/>
          <w:b/>
          <w:szCs w:val="21"/>
        </w:rPr>
      </w:pPr>
      <w:r>
        <w:rPr>
          <w:rFonts w:hint="eastAsia" w:cs="Times New Roman" w:asciiTheme="minorEastAsia" w:hAnsiTheme="minorEastAsia"/>
          <w:szCs w:val="21"/>
        </w:rPr>
        <w:t>【条文说明】原强制条文。电加热器运行时，存在可能对人体产生伤害的高压电，还存在可能引发着火的高温。对于高压交流电伤害的防止，本规范规定电加热器外露的接线柱应加设防护罩，电加热器的外露可导电部分必须与PE线可靠连接。对于高温着火的防止，本条规定电加热器与钢构架间的绝热层和连接电加热器的风管的法兰垫片，均必须采用耐热不燃的材料。</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w:t>
      </w:r>
      <w:r>
        <w:rPr>
          <w:rFonts w:cs="Times New Roman" w:asciiTheme="minorEastAsia" w:hAnsiTheme="minorEastAsia"/>
          <w:szCs w:val="21"/>
        </w:rPr>
        <w:t>23【条文由来】强制性条文。</w:t>
      </w:r>
      <w:r>
        <w:rPr>
          <w:rFonts w:hint="eastAsia" w:cs="Times New Roman" w:asciiTheme="minorEastAsia" w:hAnsiTheme="minorEastAsia"/>
          <w:szCs w:val="21"/>
        </w:rPr>
        <w:t>源自</w:t>
      </w:r>
      <w:r>
        <w:rPr>
          <w:rFonts w:cs="Times New Roman" w:asciiTheme="minorEastAsia" w:hAnsiTheme="minorEastAsia"/>
          <w:szCs w:val="21"/>
        </w:rPr>
        <w:t>《通风与空调工程施工规范》GB 50738-2011 第11.1.2条、《建筑给水排水及采暖工程质量验收规范》GB 50242-2002 第3.3.3条</w:t>
      </w:r>
    </w:p>
    <w:p>
      <w:pPr>
        <w:spacing w:line="300" w:lineRule="auto"/>
        <w:ind w:right="27" w:rightChars="13" w:firstLine="630" w:firstLineChars="300"/>
        <w:jc w:val="left"/>
        <w:rPr>
          <w:rFonts w:cs="Times New Roman" w:asciiTheme="minorEastAsia" w:hAnsiTheme="minorEastAsia"/>
          <w:szCs w:val="21"/>
        </w:rPr>
      </w:pPr>
      <w:r>
        <w:rPr>
          <w:rFonts w:cs="Times New Roman" w:asciiTheme="minorEastAsia" w:hAnsiTheme="minorEastAsia"/>
          <w:szCs w:val="21"/>
        </w:rPr>
        <w:t>【条文说明】多年的实践证明，管道穿地下室外墙采取防水措施能够有效防止质量事故的发生，忽略此条内容或不够重视将造成严重的后果，所以将此条列为强制性条文。</w:t>
      </w:r>
    </w:p>
    <w:p>
      <w:pPr>
        <w:spacing w:line="300" w:lineRule="auto"/>
        <w:ind w:right="27" w:rightChars="13" w:firstLine="420" w:firstLineChars="200"/>
        <w:jc w:val="left"/>
        <w:rPr>
          <w:rFonts w:cs="Times New Roman" w:asciiTheme="minorEastAsia" w:hAnsiTheme="minorEastAsia"/>
          <w:szCs w:val="21"/>
        </w:rPr>
      </w:pPr>
      <w:r>
        <w:rPr>
          <w:rFonts w:cs="Times New Roman" w:asciiTheme="minorEastAsia" w:hAnsiTheme="minorEastAsia"/>
          <w:szCs w:val="21"/>
        </w:rPr>
        <w:t>地下室构筑物主要指地下水池，防水措施一般指安装刚性或柔性防水套管，柔性防水套管一般适用于管道穿墙处有振动或有严密防水要求的构筑物；刚性防水套管一般适用于管道穿墙处要求一般防水的构筑物。</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w:t>
      </w:r>
      <w:r>
        <w:rPr>
          <w:rFonts w:cs="Times New Roman" w:asciiTheme="minorEastAsia" w:hAnsiTheme="minorEastAsia"/>
          <w:szCs w:val="21"/>
        </w:rPr>
        <w:t>24【条文由来】强制性条文。</w:t>
      </w:r>
      <w:r>
        <w:rPr>
          <w:rFonts w:hint="eastAsia" w:cs="Times New Roman" w:asciiTheme="minorEastAsia" w:hAnsiTheme="minorEastAsia"/>
          <w:szCs w:val="21"/>
        </w:rPr>
        <w:t>源自</w:t>
      </w:r>
      <w:r>
        <w:rPr>
          <w:rFonts w:cs="Times New Roman" w:asciiTheme="minorEastAsia" w:hAnsiTheme="minorEastAsia"/>
          <w:szCs w:val="21"/>
        </w:rPr>
        <w:t>《建筑给水排水及采暖工程质量验收规范》GB 50242-2002 第3.3.16条</w:t>
      </w:r>
    </w:p>
    <w:p>
      <w:pPr>
        <w:spacing w:line="300" w:lineRule="auto"/>
        <w:ind w:right="27" w:rightChars="13" w:firstLine="630" w:firstLineChars="300"/>
        <w:jc w:val="left"/>
        <w:rPr>
          <w:rFonts w:cs="Times New Roman" w:asciiTheme="minorEastAsia" w:hAnsiTheme="minorEastAsia"/>
          <w:szCs w:val="21"/>
        </w:rPr>
      </w:pPr>
      <w:r>
        <w:rPr>
          <w:rFonts w:cs="Times New Roman" w:asciiTheme="minorEastAsia" w:hAnsiTheme="minorEastAsia"/>
          <w:szCs w:val="21"/>
        </w:rPr>
        <w:t>【条文</w:t>
      </w:r>
      <w:r>
        <w:rPr>
          <w:rFonts w:hint="eastAsia" w:cs="Times New Roman" w:asciiTheme="minorEastAsia" w:hAnsiTheme="minorEastAsia"/>
          <w:szCs w:val="21"/>
        </w:rPr>
        <w:t>说明</w:t>
      </w:r>
      <w:r>
        <w:rPr>
          <w:rFonts w:cs="Times New Roman" w:asciiTheme="minorEastAsia" w:hAnsiTheme="minorEastAsia"/>
          <w:szCs w:val="21"/>
        </w:rPr>
        <w:t>】</w:t>
      </w:r>
      <w:r>
        <w:rPr>
          <w:rFonts w:hint="eastAsia" w:cs="Times New Roman" w:asciiTheme="minorEastAsia" w:hAnsiTheme="minorEastAsia"/>
          <w:szCs w:val="21"/>
        </w:rPr>
        <w:t>是检验施工质量的基本要求。</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w:t>
      </w:r>
      <w:r>
        <w:rPr>
          <w:rFonts w:cs="Times New Roman" w:asciiTheme="minorEastAsia" w:hAnsiTheme="minorEastAsia"/>
          <w:szCs w:val="21"/>
        </w:rPr>
        <w:t>25</w:t>
      </w:r>
      <w:r>
        <w:rPr>
          <w:rFonts w:hint="eastAsia" w:cs="Times New Roman" w:asciiTheme="minorEastAsia" w:hAnsiTheme="minorEastAsia"/>
          <w:szCs w:val="21"/>
        </w:rPr>
        <w:t>【条文由来】新增</w:t>
      </w:r>
      <w:r>
        <w:rPr>
          <w:rFonts w:cs="Times New Roman" w:asciiTheme="minorEastAsia" w:hAnsiTheme="minorEastAsia"/>
          <w:szCs w:val="21"/>
        </w:rPr>
        <w:t>强条</w:t>
      </w:r>
      <w:r>
        <w:rPr>
          <w:rFonts w:hint="eastAsia" w:cs="Times New Roman" w:asciiTheme="minorEastAsia" w:hAnsiTheme="minorEastAsia"/>
          <w:szCs w:val="21"/>
        </w:rPr>
        <w:t>。源自《通风与空调工程施工质量验收规范》G</w:t>
      </w:r>
      <w:r>
        <w:rPr>
          <w:rFonts w:cs="Times New Roman" w:asciiTheme="minorEastAsia" w:hAnsiTheme="minorEastAsia"/>
          <w:szCs w:val="21"/>
        </w:rPr>
        <w:t>B50</w:t>
      </w:r>
      <w:r>
        <w:rPr>
          <w:rFonts w:hint="eastAsia" w:cs="Times New Roman" w:asciiTheme="minorEastAsia" w:hAnsiTheme="minorEastAsia"/>
          <w:szCs w:val="21"/>
        </w:rPr>
        <w:t>243</w:t>
      </w:r>
      <w:r>
        <w:rPr>
          <w:rFonts w:cs="Times New Roman" w:asciiTheme="minorEastAsia" w:hAnsiTheme="minorEastAsia"/>
          <w:szCs w:val="21"/>
        </w:rPr>
        <w:t>-201</w:t>
      </w:r>
      <w:r>
        <w:rPr>
          <w:rFonts w:hint="eastAsia" w:cs="Times New Roman" w:asciiTheme="minorEastAsia" w:hAnsiTheme="minorEastAsia"/>
          <w:szCs w:val="21"/>
        </w:rPr>
        <w:t>6第9.2.2条。以及《建筑设计防火规范》GB50016-2014的相关条文。</w:t>
      </w:r>
    </w:p>
    <w:p>
      <w:pPr>
        <w:spacing w:line="300" w:lineRule="auto"/>
        <w:ind w:right="27" w:rightChars="13" w:firstLine="525" w:firstLineChars="250"/>
        <w:jc w:val="left"/>
        <w:rPr>
          <w:rFonts w:cs="Times New Roman" w:asciiTheme="minorEastAsia" w:hAnsiTheme="minorEastAsia"/>
          <w:szCs w:val="21"/>
        </w:rPr>
      </w:pPr>
      <w:r>
        <w:rPr>
          <w:rFonts w:hint="eastAsia" w:cs="Times New Roman" w:asciiTheme="minorEastAsia" w:hAnsiTheme="minorEastAsia"/>
          <w:szCs w:val="21"/>
        </w:rPr>
        <w:t>【条文说明】本条文主要规定了水系统管道、支吊架的施工，必须执行的主控项目内容和质量要求。</w:t>
      </w:r>
    </w:p>
    <w:p>
      <w:pPr>
        <w:spacing w:line="300" w:lineRule="auto"/>
        <w:ind w:right="27" w:rightChars="13" w:firstLine="420" w:firstLineChars="200"/>
        <w:jc w:val="left"/>
        <w:rPr>
          <w:rFonts w:cs="Times New Roman" w:asciiTheme="minorEastAsia" w:hAnsiTheme="minorEastAsia"/>
          <w:szCs w:val="21"/>
        </w:rPr>
      </w:pPr>
      <w:r>
        <w:rPr>
          <w:rFonts w:hint="eastAsia" w:cs="Times New Roman" w:asciiTheme="minorEastAsia" w:hAnsiTheme="minorEastAsia"/>
          <w:szCs w:val="21"/>
        </w:rPr>
        <w:t>在工程施工中，水系统的管道存在有局部埋地或隐蔽铺设时，在为其实施覆土、浇捣混凝土或其他隐蔽施工之前，必须对被隐蔽的管段进行水压试验，并合格；如有防腐与绝热施工的，则应该完成该全部的施工，并经现场监理责任人的认可和签字；办妥手续后，方可进行下道工程的施工。隐蔽工程施工的验收是强制性的规定，必须遵守。</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2.0.2</w:t>
      </w:r>
      <w:r>
        <w:rPr>
          <w:rFonts w:cs="Times New Roman" w:asciiTheme="minorEastAsia" w:hAnsiTheme="minorEastAsia"/>
          <w:szCs w:val="21"/>
        </w:rPr>
        <w:t>6</w:t>
      </w:r>
      <w:r>
        <w:rPr>
          <w:rFonts w:hint="eastAsia" w:cs="Times New Roman" w:asciiTheme="minorEastAsia" w:hAnsiTheme="minorEastAsia"/>
          <w:szCs w:val="21"/>
        </w:rPr>
        <w:t>【条文由来】《有色金属加工机械安装工程施工与质量验收规范》GB-51059-2014第2.0.10条。《工业安装工程施工质量验收统一标准》GB50252-2010第5.0.6条。《工业金属管道工程施工质量验收规范》GB-50242-2002第3.2.5条第6款。</w:t>
      </w:r>
    </w:p>
    <w:p>
      <w:pPr>
        <w:spacing w:line="300" w:lineRule="auto"/>
        <w:ind w:right="27" w:rightChars="13" w:firstLine="525" w:firstLineChars="250"/>
        <w:jc w:val="left"/>
        <w:rPr>
          <w:rFonts w:cs="Times New Roman" w:asciiTheme="minorEastAsia" w:hAnsiTheme="minorEastAsia"/>
          <w:szCs w:val="21"/>
        </w:rPr>
      </w:pPr>
      <w:r>
        <w:rPr>
          <w:rFonts w:hint="eastAsia" w:cs="Times New Roman" w:asciiTheme="minorEastAsia" w:hAnsiTheme="minorEastAsia"/>
          <w:szCs w:val="21"/>
        </w:rPr>
        <w:t>【条文说明】原强制条文。不符合设计和质量标准要求，且经返修或返工处理后仍不能满足安全使用功能的工程产品，如投入使用，其存在的安全质量隐患必然会影响或威胁人民生命财产安全、人身健康和环境保护等。</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2.0.2</w:t>
      </w:r>
      <w:r>
        <w:rPr>
          <w:rFonts w:cs="Times New Roman" w:asciiTheme="minorEastAsia" w:hAnsiTheme="minorEastAsia"/>
          <w:szCs w:val="21"/>
        </w:rPr>
        <w:t>7【条文由来】</w:t>
      </w:r>
      <w:r>
        <w:rPr>
          <w:rFonts w:hint="eastAsia" w:cs="Times New Roman" w:asciiTheme="minorEastAsia" w:hAnsiTheme="minorEastAsia"/>
          <w:szCs w:val="21"/>
        </w:rPr>
        <w:t>原</w:t>
      </w:r>
      <w:r>
        <w:rPr>
          <w:rFonts w:cs="Times New Roman" w:asciiTheme="minorEastAsia" w:hAnsiTheme="minorEastAsia"/>
          <w:szCs w:val="21"/>
        </w:rPr>
        <w:t>强制性条文。</w:t>
      </w:r>
      <w:r>
        <w:rPr>
          <w:rFonts w:hint="eastAsia" w:cs="Times New Roman" w:asciiTheme="minorEastAsia" w:hAnsiTheme="minorEastAsia"/>
          <w:szCs w:val="21"/>
        </w:rPr>
        <w:t>源自</w:t>
      </w:r>
      <w:r>
        <w:rPr>
          <w:rFonts w:cs="Times New Roman" w:asciiTheme="minorEastAsia" w:hAnsiTheme="minorEastAsia"/>
          <w:szCs w:val="21"/>
        </w:rPr>
        <w:t>《建筑给水排水及采暖工程质量验收规范》GB 50242-2002第8.6.3条、《通风与空调工程施工规范》GB 50738-2011 第16.1.1条</w:t>
      </w:r>
    </w:p>
    <w:p>
      <w:pPr>
        <w:ind w:firstLine="630" w:firstLineChars="300"/>
        <w:rPr>
          <w:rFonts w:cs="Times New Roman" w:asciiTheme="minorEastAsia" w:hAnsiTheme="minorEastAsia"/>
          <w:szCs w:val="21"/>
        </w:rPr>
      </w:pPr>
      <w:r>
        <w:rPr>
          <w:rFonts w:cs="Times New Roman" w:asciiTheme="minorEastAsia" w:hAnsiTheme="minorEastAsia"/>
          <w:szCs w:val="21"/>
        </w:rPr>
        <w:t>【条文说明】供暖、通风与空气调节工程安装完毕后，为了达到系统正常使用和节能的预期目标，必须进行通风机和空气调节机组等设备的单机试运转和调试，及系统联合试运转和调试，其结果应符合设计要求。</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2.0.2</w:t>
      </w:r>
      <w:r>
        <w:rPr>
          <w:rFonts w:cs="Times New Roman" w:asciiTheme="minorEastAsia" w:hAnsiTheme="minorEastAsia"/>
          <w:szCs w:val="21"/>
        </w:rPr>
        <w:t>8【条文由来】新</w:t>
      </w:r>
      <w:r>
        <w:rPr>
          <w:rFonts w:hint="eastAsia" w:cs="Times New Roman" w:asciiTheme="minorEastAsia" w:hAnsiTheme="minorEastAsia"/>
          <w:szCs w:val="21"/>
        </w:rPr>
        <w:t>增强条</w:t>
      </w:r>
    </w:p>
    <w:p>
      <w:pPr>
        <w:spacing w:line="300" w:lineRule="auto"/>
        <w:ind w:right="27" w:rightChars="13" w:firstLine="525" w:firstLineChars="250"/>
        <w:jc w:val="left"/>
        <w:rPr>
          <w:rFonts w:cs="Times New Roman" w:asciiTheme="minorEastAsia" w:hAnsiTheme="minorEastAsia"/>
          <w:szCs w:val="21"/>
        </w:rPr>
      </w:pPr>
      <w:r>
        <w:rPr>
          <w:rFonts w:cs="Times New Roman" w:asciiTheme="minorEastAsia" w:hAnsiTheme="minorEastAsia"/>
          <w:szCs w:val="21"/>
        </w:rPr>
        <w:t>【条文说明】</w:t>
      </w:r>
      <w:r>
        <w:rPr>
          <w:rFonts w:hint="eastAsia" w:cs="Times New Roman" w:asciiTheme="minorEastAsia" w:hAnsiTheme="minorEastAsia"/>
          <w:szCs w:val="21"/>
        </w:rPr>
        <w:t>试运行期间是检验设计、施工质量的重要时机，也是向建设方移交供暖、通风及空气调节系统的过渡时期，建设、设计及施工单位应共同参与，以保证工程的顺利移交。在此期间，应根据合同的约定，对设备、系统的性能进行验收。生产场所的温度、湿度、空气质量是否达标，属于生产场所的性能，也可根据合同的约定进行验收。</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2.0.2</w:t>
      </w:r>
      <w:r>
        <w:rPr>
          <w:rFonts w:cs="Times New Roman" w:asciiTheme="minorEastAsia" w:hAnsiTheme="minorEastAsia"/>
          <w:szCs w:val="21"/>
        </w:rPr>
        <w:t>9【条文由来】新</w:t>
      </w:r>
      <w:r>
        <w:rPr>
          <w:rFonts w:hint="eastAsia" w:cs="Times New Roman" w:asciiTheme="minorEastAsia" w:hAnsiTheme="minorEastAsia"/>
          <w:szCs w:val="21"/>
        </w:rPr>
        <w:t>增强条。参考SHASE[日本空气调和卫生工学会（The Society of Heating, Air-Conditioning and Sanitary Engineers of Japan)］导则制定。</w:t>
      </w:r>
    </w:p>
    <w:p>
      <w:pPr>
        <w:spacing w:line="300" w:lineRule="auto"/>
        <w:ind w:right="27" w:rightChars="13" w:firstLine="525" w:firstLineChars="250"/>
        <w:jc w:val="left"/>
        <w:rPr>
          <w:rFonts w:cs="Times New Roman" w:asciiTheme="minorEastAsia" w:hAnsiTheme="minorEastAsia"/>
          <w:szCs w:val="21"/>
        </w:rPr>
      </w:pPr>
      <w:r>
        <w:rPr>
          <w:rFonts w:cs="Times New Roman" w:asciiTheme="minorEastAsia" w:hAnsiTheme="minorEastAsia"/>
          <w:szCs w:val="21"/>
        </w:rPr>
        <w:t>【</w:t>
      </w:r>
      <w:r>
        <w:rPr>
          <w:rFonts w:asciiTheme="minorEastAsia" w:hAnsiTheme="minorEastAsia"/>
          <w:szCs w:val="21"/>
        </w:rPr>
        <w:t>条文说明</w:t>
      </w:r>
      <w:r>
        <w:rPr>
          <w:rFonts w:cs="Times New Roman" w:asciiTheme="minorEastAsia" w:hAnsiTheme="minorEastAsia"/>
          <w:szCs w:val="21"/>
        </w:rPr>
        <w:t>】</w:t>
      </w:r>
      <w:r>
        <w:rPr>
          <w:rFonts w:hint="eastAsia" w:cs="Times New Roman" w:asciiTheme="minorEastAsia" w:hAnsiTheme="minorEastAsia"/>
          <w:szCs w:val="21"/>
        </w:rPr>
        <w:t>为了优化建筑设备系统的运行，在改善室内环境质量和设备使用水平的同时最小化对环境的影响并减少能源浪费，应在供暖、通风及空气调节系统整个生命周期持续进行调试。通过持续的调试，还能发现系统的先天不足，从而对系统改造提出建议。</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w:t>
      </w:r>
      <w:r>
        <w:rPr>
          <w:rFonts w:cs="Times New Roman" w:asciiTheme="minorEastAsia" w:hAnsiTheme="minorEastAsia"/>
          <w:szCs w:val="21"/>
        </w:rPr>
        <w:t>30</w:t>
      </w:r>
      <w:r>
        <w:rPr>
          <w:rFonts w:hint="eastAsia" w:cs="Times New Roman" w:asciiTheme="minorEastAsia" w:hAnsiTheme="minorEastAsia"/>
          <w:szCs w:val="21"/>
        </w:rPr>
        <w:t>【</w:t>
      </w:r>
      <w:r>
        <w:rPr>
          <w:rFonts w:cs="Times New Roman" w:asciiTheme="minorEastAsia" w:hAnsiTheme="minorEastAsia"/>
          <w:szCs w:val="21"/>
        </w:rPr>
        <w:t>条文由来</w:t>
      </w:r>
      <w:r>
        <w:rPr>
          <w:rFonts w:hint="eastAsia" w:cs="Times New Roman" w:asciiTheme="minorEastAsia" w:hAnsiTheme="minorEastAsia"/>
          <w:szCs w:val="21"/>
        </w:rPr>
        <w:t>】新增强条。参考</w:t>
      </w:r>
      <w:r>
        <w:rPr>
          <w:rFonts w:cs="Times New Roman" w:asciiTheme="minorEastAsia" w:hAnsiTheme="minorEastAsia"/>
          <w:szCs w:val="21"/>
        </w:rPr>
        <w:t>《工业建筑供暖通风与空气调节设计规范》GB50019-2015中5.9.1</w:t>
      </w:r>
      <w:r>
        <w:rPr>
          <w:rFonts w:hint="eastAsia" w:cs="Times New Roman" w:asciiTheme="minorEastAsia" w:hAnsiTheme="minorEastAsia"/>
          <w:szCs w:val="21"/>
        </w:rPr>
        <w:t>等条文</w:t>
      </w:r>
      <w:r>
        <w:rPr>
          <w:rFonts w:cs="Times New Roman" w:asciiTheme="minorEastAsia" w:hAnsiTheme="minorEastAsia"/>
          <w:szCs w:val="21"/>
        </w:rPr>
        <w:t>规定</w:t>
      </w:r>
      <w:r>
        <w:rPr>
          <w:rFonts w:hint="eastAsia" w:cs="Times New Roman" w:asciiTheme="minorEastAsia" w:hAnsiTheme="minorEastAsia"/>
          <w:szCs w:val="21"/>
        </w:rPr>
        <w:t>。</w:t>
      </w:r>
    </w:p>
    <w:p>
      <w:pPr>
        <w:spacing w:line="300" w:lineRule="auto"/>
        <w:ind w:firstLine="630" w:firstLineChars="300"/>
        <w:rPr>
          <w:rFonts w:asciiTheme="minorEastAsia" w:hAnsiTheme="minorEastAsia"/>
          <w:szCs w:val="21"/>
        </w:rPr>
      </w:pPr>
      <w:r>
        <w:rPr>
          <w:rFonts w:hint="eastAsia" w:asciiTheme="minorEastAsia" w:hAnsiTheme="minorEastAsia"/>
          <w:szCs w:val="21"/>
        </w:rPr>
        <w:t>【</w:t>
      </w:r>
      <w:r>
        <w:rPr>
          <w:rFonts w:asciiTheme="minorEastAsia" w:hAnsiTheme="minorEastAsia"/>
          <w:szCs w:val="21"/>
        </w:rPr>
        <w:t>条文说明</w:t>
      </w:r>
      <w:r>
        <w:rPr>
          <w:rFonts w:hint="eastAsia" w:asciiTheme="minorEastAsia" w:hAnsiTheme="minorEastAsia"/>
          <w:szCs w:val="21"/>
        </w:rPr>
        <w:t>】</w:t>
      </w:r>
      <w:r>
        <w:rPr>
          <w:rFonts w:asciiTheme="minorEastAsia" w:hAnsiTheme="minorEastAsia"/>
          <w:szCs w:val="21"/>
        </w:rPr>
        <w:t>根据国家相关能源政策和自身管理需求配备能源计量装置，通过精细化管理推动主动节能</w:t>
      </w:r>
      <w:r>
        <w:rPr>
          <w:rFonts w:hint="eastAsia" w:asciiTheme="minorEastAsia" w:hAnsiTheme="minorEastAsia"/>
          <w:szCs w:val="21"/>
        </w:rPr>
        <w:t>，</w:t>
      </w:r>
      <w:r>
        <w:rPr>
          <w:rFonts w:asciiTheme="minorEastAsia" w:hAnsiTheme="minorEastAsia"/>
          <w:szCs w:val="21"/>
        </w:rPr>
        <w:t>计量出的数据满足各成本核算单位分摊供暖费用</w:t>
      </w:r>
      <w:r>
        <w:rPr>
          <w:rFonts w:hint="eastAsia" w:asciiTheme="minorEastAsia" w:hAnsiTheme="minorEastAsia"/>
          <w:szCs w:val="21"/>
        </w:rPr>
        <w:t>或满足精细化管理的需求</w:t>
      </w:r>
      <w:r>
        <w:rPr>
          <w:rFonts w:asciiTheme="minorEastAsia" w:hAnsiTheme="minorEastAsia"/>
          <w:szCs w:val="21"/>
        </w:rPr>
        <w:t>即可。</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2.0.</w:t>
      </w:r>
      <w:r>
        <w:rPr>
          <w:rFonts w:cs="Times New Roman" w:asciiTheme="minorEastAsia" w:hAnsiTheme="minorEastAsia"/>
          <w:szCs w:val="21"/>
        </w:rPr>
        <w:t>31</w:t>
      </w:r>
      <w:r>
        <w:rPr>
          <w:rFonts w:hint="eastAsia" w:cs="Times New Roman" w:asciiTheme="minorEastAsia" w:hAnsiTheme="minorEastAsia"/>
          <w:szCs w:val="21"/>
        </w:rPr>
        <w:t>【</w:t>
      </w:r>
      <w:r>
        <w:rPr>
          <w:rFonts w:cs="Times New Roman" w:asciiTheme="minorEastAsia" w:hAnsiTheme="minorEastAsia"/>
          <w:szCs w:val="21"/>
        </w:rPr>
        <w:t>条文由来</w:t>
      </w:r>
      <w:r>
        <w:rPr>
          <w:rFonts w:hint="eastAsia" w:cs="Times New Roman" w:asciiTheme="minorEastAsia" w:hAnsiTheme="minorEastAsia"/>
          <w:szCs w:val="21"/>
        </w:rPr>
        <w:t>】新增强条。</w:t>
      </w:r>
    </w:p>
    <w:p>
      <w:pPr>
        <w:ind w:firstLine="630" w:firstLineChars="300"/>
        <w:rPr>
          <w:rFonts w:cs="Times New Roman" w:asciiTheme="minorEastAsia" w:hAnsiTheme="minorEastAsia"/>
          <w:szCs w:val="21"/>
        </w:rPr>
      </w:pPr>
      <w:r>
        <w:rPr>
          <w:rFonts w:hint="eastAsia" w:cs="Times New Roman" w:asciiTheme="minorEastAsia" w:hAnsiTheme="minorEastAsia"/>
          <w:szCs w:val="21"/>
        </w:rPr>
        <w:t>【条文说明】</w:t>
      </w:r>
      <w:r>
        <w:rPr>
          <w:rFonts w:cs="Times New Roman" w:asciiTheme="minorEastAsia" w:hAnsiTheme="minorEastAsia"/>
          <w:szCs w:val="21"/>
        </w:rPr>
        <w:t>从安全管理上确保拆除作业不出现伤人事故。工业建筑内</w:t>
      </w:r>
      <w:r>
        <w:rPr>
          <w:rFonts w:hint="eastAsia" w:cs="Times New Roman" w:asciiTheme="minorEastAsia" w:hAnsiTheme="minorEastAsia"/>
          <w:szCs w:val="21"/>
        </w:rPr>
        <w:t>输送有毒、有害、易燃、易爆介质以及腐蚀性管路很多，拆除前虽然会将管路系统停用，但仍然有可能有残留，拆除前需要冲洗、排空、吹扫等措施将残留介质进行排空，以防止泄漏，出现安全事故。由于一些排风管管壁上及处理设备内留有一些具有危害性质的残留物，在拆除前应考虑怎么去除污染，避免对拆除人员造成人身伤害。</w:t>
      </w:r>
    </w:p>
    <w:p>
      <w:pPr>
        <w:spacing w:before="120" w:beforeLines="50" w:line="300" w:lineRule="auto"/>
        <w:rPr>
          <w:rFonts w:cs="Arial" w:asciiTheme="minorEastAsia" w:hAnsiTheme="minorEastAsia"/>
          <w:szCs w:val="21"/>
        </w:rPr>
      </w:pPr>
      <w:r>
        <w:rPr>
          <w:rFonts w:cs="Arial" w:asciiTheme="minorEastAsia" w:hAnsiTheme="minorEastAsia"/>
          <w:szCs w:val="21"/>
        </w:rPr>
        <w:t>2</w:t>
      </w:r>
      <w:r>
        <w:rPr>
          <w:rFonts w:hint="eastAsia" w:cs="Arial" w:asciiTheme="minorEastAsia" w:hAnsiTheme="minorEastAsia"/>
          <w:szCs w:val="21"/>
        </w:rPr>
        <w:t>.</w:t>
      </w:r>
      <w:r>
        <w:rPr>
          <w:rFonts w:cs="Arial" w:asciiTheme="minorEastAsia" w:hAnsiTheme="minorEastAsia"/>
          <w:szCs w:val="21"/>
        </w:rPr>
        <w:t>0</w:t>
      </w:r>
      <w:r>
        <w:rPr>
          <w:rFonts w:hint="eastAsia" w:cs="Arial" w:asciiTheme="minorEastAsia" w:hAnsiTheme="minorEastAsia"/>
          <w:szCs w:val="21"/>
        </w:rPr>
        <w:t>.</w:t>
      </w:r>
      <w:r>
        <w:rPr>
          <w:rFonts w:cs="Arial" w:asciiTheme="minorEastAsia" w:hAnsiTheme="minorEastAsia"/>
          <w:szCs w:val="21"/>
        </w:rPr>
        <w:t>32</w:t>
      </w:r>
      <w:r>
        <w:rPr>
          <w:rFonts w:hint="eastAsia" w:cs="Arial" w:asciiTheme="minorEastAsia" w:hAnsiTheme="minorEastAsia"/>
          <w:szCs w:val="21"/>
        </w:rPr>
        <w:t>【</w:t>
      </w:r>
      <w:r>
        <w:rPr>
          <w:rFonts w:cs="Arial" w:asciiTheme="minorEastAsia" w:hAnsiTheme="minorEastAsia"/>
          <w:szCs w:val="21"/>
        </w:rPr>
        <w:t>条文由来</w:t>
      </w:r>
      <w:r>
        <w:rPr>
          <w:rFonts w:hint="eastAsia" w:cs="Arial" w:asciiTheme="minorEastAsia" w:hAnsiTheme="minorEastAsia"/>
          <w:szCs w:val="21"/>
        </w:rPr>
        <w:t>】</w:t>
      </w:r>
      <w:r>
        <w:rPr>
          <w:rFonts w:hint="eastAsia" w:asciiTheme="minorEastAsia" w:hAnsiTheme="minorEastAsia"/>
          <w:szCs w:val="21"/>
        </w:rPr>
        <w:t>新增强条</w:t>
      </w:r>
    </w:p>
    <w:p>
      <w:pPr>
        <w:spacing w:line="300" w:lineRule="auto"/>
        <w:ind w:firstLine="525" w:firstLineChars="250"/>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szCs w:val="21"/>
        </w:rPr>
        <w:t>【条文说明】存在生物安全影响的生产、实验场所，以及生产</w:t>
      </w:r>
      <w:r>
        <w:rPr>
          <w:rFonts w:hint="eastAsia" w:cs="Arial" w:asciiTheme="minorEastAsia" w:hAnsiTheme="minorEastAsia"/>
          <w:color w:val="000000" w:themeColor="text1"/>
          <w:szCs w:val="21"/>
          <w14:textFill>
            <w14:solidFill>
              <w14:schemeClr w14:val="tx1"/>
            </w14:solidFill>
          </w14:textFill>
        </w:rPr>
        <w:t>特殊性质药品的厂房，其送排风管道上应安装过滤器。</w:t>
      </w:r>
    </w:p>
    <w:p>
      <w:pPr>
        <w:spacing w:line="300" w:lineRule="auto"/>
        <w:ind w:firstLine="525" w:firstLineChars="250"/>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根据《药品生产质量管理规范》（G</w:t>
      </w:r>
      <w:r>
        <w:rPr>
          <w:rFonts w:cs="Arial" w:asciiTheme="minorEastAsia" w:hAnsiTheme="minorEastAsia"/>
          <w:color w:val="000000" w:themeColor="text1"/>
          <w:szCs w:val="21"/>
          <w14:textFill>
            <w14:solidFill>
              <w14:schemeClr w14:val="tx1"/>
            </w14:solidFill>
          </w14:textFill>
        </w:rPr>
        <w:t>MP</w:t>
      </w:r>
      <w:r>
        <w:rPr>
          <w:rFonts w:hint="eastAsia" w:cs="Arial" w:asciiTheme="minorEastAsia" w:hAnsiTheme="minorEastAsia"/>
          <w:color w:val="000000" w:themeColor="text1"/>
          <w:szCs w:val="21"/>
          <w14:textFill>
            <w14:solidFill>
              <w14:schemeClr w14:val="tx1"/>
            </w14:solidFill>
          </w14:textFill>
        </w:rPr>
        <w:t>）和《兽药生产质量管理规范》（兽药G</w:t>
      </w:r>
      <w:r>
        <w:rPr>
          <w:rFonts w:cs="Arial" w:asciiTheme="minorEastAsia" w:hAnsiTheme="minorEastAsia"/>
          <w:color w:val="000000" w:themeColor="text1"/>
          <w:szCs w:val="21"/>
          <w14:textFill>
            <w14:solidFill>
              <w14:schemeClr w14:val="tx1"/>
            </w14:solidFill>
          </w14:textFill>
        </w:rPr>
        <w:t>MP</w:t>
      </w:r>
      <w:r>
        <w:rPr>
          <w:rFonts w:hint="eastAsia" w:cs="Arial" w:asciiTheme="minorEastAsia" w:hAnsiTheme="minorEastAsia"/>
          <w:color w:val="000000" w:themeColor="text1"/>
          <w:szCs w:val="21"/>
          <w14:textFill>
            <w14:solidFill>
              <w14:schemeClr w14:val="tx1"/>
            </w14:solidFill>
          </w14:textFill>
        </w:rPr>
        <w:t>），特殊药品系指人药和兽药里的高致敏性药品（如青霉素等）、生物制品（如卡介苗或其他活性微生物制备而成的药品等）、</w:t>
      </w:r>
      <w:r>
        <w:rPr>
          <w:rFonts w:hint="eastAsia"/>
          <w:color w:val="000000" w:themeColor="text1"/>
          <w:shd w:val="clear" w:color="auto" w:fill="FFFFFF"/>
          <w14:textFill>
            <w14:solidFill>
              <w14:schemeClr w14:val="tx1"/>
            </w14:solidFill>
          </w14:textFill>
        </w:rPr>
        <w:t>β—内酰胺、</w:t>
      </w:r>
      <w:r>
        <w:rPr>
          <w:rFonts w:hint="eastAsia" w:cs="Arial" w:asciiTheme="minorEastAsia" w:hAnsiTheme="minorEastAsia"/>
          <w:color w:val="000000" w:themeColor="text1"/>
          <w:szCs w:val="21"/>
          <w14:textFill>
            <w14:solidFill>
              <w14:schemeClr w14:val="tx1"/>
            </w14:solidFill>
          </w14:textFill>
        </w:rPr>
        <w:t>性激素类、细胞毒性类和高活性化学药品等。生产特殊性质药品时，其通风空调送排风管道连通室外部分应安装过滤器，以防止引发生物安全事件。</w:t>
      </w:r>
    </w:p>
    <w:p>
      <w:pPr>
        <w:pStyle w:val="3"/>
        <w:spacing w:line="300" w:lineRule="auto"/>
        <w:rPr>
          <w:rFonts w:asciiTheme="minorEastAsia" w:hAnsiTheme="minorEastAsia" w:eastAsiaTheme="minorEastAsia"/>
        </w:rPr>
      </w:pPr>
      <w:r>
        <w:rPr>
          <w:rFonts w:asciiTheme="minorEastAsia" w:hAnsiTheme="minorEastAsia" w:eastAsiaTheme="minorEastAsia"/>
        </w:rPr>
        <w:t xml:space="preserve">3 </w:t>
      </w:r>
      <w:r>
        <w:rPr>
          <w:rFonts w:hint="eastAsia" w:asciiTheme="minorEastAsia" w:hAnsiTheme="minorEastAsia" w:eastAsiaTheme="minorEastAsia"/>
        </w:rPr>
        <w:t>建筑热工与室内环境参数</w:t>
      </w:r>
    </w:p>
    <w:p>
      <w:pPr>
        <w:pStyle w:val="4"/>
        <w:spacing w:before="240" w:after="240"/>
        <w:rPr>
          <w:b w:val="0"/>
        </w:rPr>
      </w:pPr>
      <w:r>
        <w:rPr>
          <w:rFonts w:hint="eastAsia"/>
          <w:b w:val="0"/>
        </w:rPr>
        <w:t>3.1 围护结构热工</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3.1.1【条文由来】新增强条。本条文参考了《民用建筑热工设计规范》GB50176-2016，4.2.11条：围护结构中的热桥部位应进行表面结露验算，并应采取保温措施，确保热桥内表面温度高于房间空气露点温度（强制性条文）。</w:t>
      </w:r>
    </w:p>
    <w:p>
      <w:pPr>
        <w:spacing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条文说明】考虑到工业建筑室内湿源的多样性，对工业建筑围护结构的表面结露只针对冷凝水对工艺及卫生条件造成影响的情况进行限制。防止表面冷凝水对安全和工艺造成影响的措施包括：增大围护结构传热阻、送热风、采取导水措施等，具体工程应根据室内外环境条件、湿源及保证工艺安全的具体要求确定。</w:t>
      </w:r>
    </w:p>
    <w:p>
      <w:pPr>
        <w:spacing w:before="120" w:beforeLines="50" w:line="300" w:lineRule="auto"/>
        <w:ind w:right="27" w:rightChars="13"/>
        <w:jc w:val="left"/>
        <w:rPr>
          <w:rFonts w:ascii="宋体" w:hAnsi="宋体"/>
          <w:b/>
          <w:szCs w:val="21"/>
        </w:rPr>
      </w:pPr>
      <w:r>
        <w:rPr>
          <w:rFonts w:hint="eastAsia" w:ascii="宋体" w:hAnsi="宋体"/>
          <w:szCs w:val="21"/>
        </w:rPr>
        <w:t>3.1.2【条文由来】新增强条。本条文参考了《民用建筑热工设计规范》GB50176-2016，6.2.1条。</w:t>
      </w:r>
    </w:p>
    <w:p>
      <w:pPr>
        <w:spacing w:line="300" w:lineRule="auto"/>
        <w:ind w:firstLine="420" w:firstLineChars="200"/>
        <w:jc w:val="left"/>
        <w:rPr>
          <w:rFonts w:cs="Times New Roman" w:asciiTheme="minorEastAsia" w:hAnsiTheme="minorEastAsia"/>
          <w:szCs w:val="21"/>
        </w:rPr>
      </w:pPr>
      <w:r>
        <w:rPr>
          <w:rFonts w:hint="eastAsia" w:ascii="宋体" w:hAnsi="宋体"/>
          <w:szCs w:val="21"/>
        </w:rPr>
        <w:t>【条文说明】从隔热的角度考虑，将屋顶内表面最高温度限值为强制性</w:t>
      </w:r>
      <w:r>
        <w:rPr>
          <w:rFonts w:hint="eastAsia" w:cs="Times New Roman" w:asciiTheme="minorEastAsia" w:hAnsiTheme="minorEastAsia"/>
          <w:szCs w:val="21"/>
        </w:rPr>
        <w:t>条文。屋顶内表面温度的计算参考《民用建筑热工设计规范》GB 50176的规定。工业厂房围护结构热工设计要考虑经济性，同时厂房室内环境要求通常比民用建筑低，因此，屋顶隔热性能要求也比民用建筑要低一些。</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3.1.</w:t>
      </w:r>
      <w:r>
        <w:rPr>
          <w:rFonts w:cs="Times New Roman" w:asciiTheme="minorEastAsia" w:hAnsiTheme="minorEastAsia"/>
          <w:szCs w:val="21"/>
        </w:rPr>
        <w:t>3</w:t>
      </w:r>
      <w:r>
        <w:rPr>
          <w:rFonts w:hint="eastAsia" w:cs="Times New Roman" w:asciiTheme="minorEastAsia" w:hAnsiTheme="minorEastAsia"/>
          <w:szCs w:val="21"/>
        </w:rPr>
        <w:t>【条文由来】新增强条。</w:t>
      </w:r>
    </w:p>
    <w:p>
      <w:pPr>
        <w:spacing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【条文说明】从节能的角度考虑，将工业建筑围护结构满足节能设计</w:t>
      </w:r>
      <w:r>
        <w:rPr>
          <w:rFonts w:cs="Times New Roman" w:asciiTheme="minorEastAsia" w:hAnsiTheme="minorEastAsia"/>
          <w:szCs w:val="21"/>
        </w:rPr>
        <w:t>相关标准规范</w:t>
      </w:r>
      <w:r>
        <w:rPr>
          <w:rFonts w:hint="eastAsia" w:cs="Times New Roman" w:asciiTheme="minorEastAsia" w:hAnsiTheme="minorEastAsia"/>
          <w:szCs w:val="21"/>
        </w:rPr>
        <w:t>要求设置为强制性条文。围护结构热工性能是影响供暖、通风与空气调节负荷计算的基本条件。因此，在进行负荷计算之前，应先核查围护结构热工性能是否满足节能设计相关</w:t>
      </w:r>
      <w:r>
        <w:rPr>
          <w:rFonts w:cs="Times New Roman" w:asciiTheme="minorEastAsia" w:hAnsiTheme="minorEastAsia"/>
          <w:szCs w:val="21"/>
        </w:rPr>
        <w:t>标准规范</w:t>
      </w:r>
      <w:r>
        <w:rPr>
          <w:rFonts w:hint="eastAsia" w:cs="Times New Roman" w:asciiTheme="minorEastAsia" w:hAnsiTheme="minorEastAsia"/>
          <w:szCs w:val="21"/>
        </w:rPr>
        <w:t>的要求。</w:t>
      </w:r>
    </w:p>
    <w:p>
      <w:pPr>
        <w:pStyle w:val="4"/>
        <w:spacing w:before="240" w:after="240"/>
        <w:rPr>
          <w:rFonts w:cs="Times New Roman" w:asciiTheme="minorEastAsia" w:hAnsiTheme="minorEastAsia"/>
        </w:rPr>
      </w:pPr>
      <w:r>
        <w:rPr>
          <w:rFonts w:hint="eastAsia"/>
          <w:b w:val="0"/>
        </w:rPr>
        <w:t>3.2 室内环境参数</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3.2.1</w:t>
      </w:r>
      <w:r>
        <w:rPr>
          <w:rFonts w:cs="Times New Roman" w:asciiTheme="minorEastAsia" w:hAnsiTheme="minorEastAsia"/>
          <w:szCs w:val="21"/>
        </w:rPr>
        <w:t>【条文由来】新增强条</w:t>
      </w:r>
    </w:p>
    <w:p>
      <w:pPr>
        <w:spacing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《工业建筑供暖通风与空气调节设计规范》GB50019-2015第4.1.1条和《工业企业卫生标准》GB50019-2015第</w:t>
      </w:r>
      <w:r>
        <w:rPr>
          <w:rFonts w:cs="Times New Roman" w:asciiTheme="minorEastAsia" w:hAnsiTheme="minorEastAsia"/>
          <w:szCs w:val="21"/>
        </w:rPr>
        <w:t>6.2.2.2</w:t>
      </w:r>
      <w:r>
        <w:rPr>
          <w:rFonts w:hint="eastAsia" w:cs="Times New Roman" w:asciiTheme="minorEastAsia" w:hAnsiTheme="minorEastAsia"/>
          <w:szCs w:val="21"/>
        </w:rPr>
        <w:t>款整合。</w:t>
      </w:r>
    </w:p>
    <w:p>
      <w:pPr>
        <w:spacing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【条文说明】对厂房、仓库、公用辅助建筑供暖温度做出规定</w:t>
      </w:r>
    </w:p>
    <w:p>
      <w:pPr>
        <w:spacing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生产厂房、仓库、公用辅助建筑并不一定设供暖设施，本条规定当设有集中供暖时冬季工作地点的供暖设计温度应按体力劳动强度级别确定，是根据现行国家标准《工业企业卫生标准》制定的。作业种类的分级根据国家现行的《</w:t>
      </w:r>
      <w:r>
        <w:rPr>
          <w:rFonts w:cs="Times New Roman" w:asciiTheme="minorEastAsia" w:hAnsiTheme="minorEastAsia"/>
          <w:szCs w:val="21"/>
        </w:rPr>
        <w:t>工作场所有害因素职业接触限值</w:t>
      </w:r>
      <w:r>
        <w:rPr>
          <w:rFonts w:hint="eastAsia" w:cs="Times New Roman" w:asciiTheme="minorEastAsia" w:hAnsiTheme="minorEastAsia"/>
          <w:szCs w:val="21"/>
        </w:rPr>
        <w:t xml:space="preserve">  第2部分：物理因素 》（GBZ2.2）执行</w:t>
      </w:r>
      <w:r>
        <w:rPr>
          <w:rFonts w:cs="Times New Roman" w:asciiTheme="minorEastAsia" w:hAnsiTheme="minorEastAsia"/>
          <w:szCs w:val="21"/>
        </w:rPr>
        <w:t>。</w:t>
      </w:r>
      <w:r>
        <w:rPr>
          <w:rFonts w:hint="eastAsia" w:cs="Times New Roman" w:asciiTheme="minorEastAsia" w:hAnsiTheme="minorEastAsia"/>
          <w:szCs w:val="21"/>
        </w:rPr>
        <w:t>原标准中分为</w:t>
      </w:r>
      <w:r>
        <w:rPr>
          <w:rFonts w:cs="Times New Roman" w:asciiTheme="minorEastAsia" w:hAnsiTheme="minorEastAsia"/>
          <w:szCs w:val="21"/>
        </w:rPr>
        <w:fldChar w:fldCharType="begin"/>
      </w:r>
      <w:r>
        <w:rPr>
          <w:rFonts w:hint="eastAsia" w:cs="Times New Roman" w:asciiTheme="minorEastAsia" w:hAnsiTheme="minorEastAsia"/>
          <w:szCs w:val="21"/>
        </w:rPr>
        <w:instrText xml:space="preserve">= 1 \* ROMAN</w:instrText>
      </w:r>
      <w:r>
        <w:rPr>
          <w:rFonts w:cs="Times New Roman" w:asciiTheme="minorEastAsia" w:hAnsiTheme="minorEastAsia"/>
          <w:szCs w:val="21"/>
        </w:rPr>
        <w:fldChar w:fldCharType="separate"/>
      </w:r>
      <w:r>
        <w:rPr>
          <w:rFonts w:cs="Times New Roman" w:asciiTheme="minorEastAsia" w:hAnsiTheme="minorEastAsia"/>
          <w:szCs w:val="21"/>
        </w:rPr>
        <w:t>I</w:t>
      </w:r>
      <w:r>
        <w:rPr>
          <w:rFonts w:cs="Times New Roman" w:asciiTheme="minorEastAsia" w:hAnsiTheme="minorEastAsia"/>
          <w:szCs w:val="21"/>
        </w:rPr>
        <w:fldChar w:fldCharType="end"/>
      </w:r>
      <w:r>
        <w:rPr>
          <w:rFonts w:hint="eastAsia" w:cs="Times New Roman" w:asciiTheme="minorEastAsia" w:hAnsiTheme="minorEastAsia"/>
          <w:szCs w:val="21"/>
        </w:rPr>
        <w:t>、</w:t>
      </w:r>
      <w:r>
        <w:rPr>
          <w:rFonts w:cs="Times New Roman" w:asciiTheme="minorEastAsia" w:hAnsiTheme="minorEastAsia"/>
          <w:szCs w:val="21"/>
        </w:rPr>
        <w:fldChar w:fldCharType="begin"/>
      </w:r>
      <w:r>
        <w:rPr>
          <w:rFonts w:hint="eastAsia" w:cs="Times New Roman" w:asciiTheme="minorEastAsia" w:hAnsiTheme="minorEastAsia"/>
          <w:szCs w:val="21"/>
        </w:rPr>
        <w:instrText xml:space="preserve">= 2 \* ROMAN</w:instrText>
      </w:r>
      <w:r>
        <w:rPr>
          <w:rFonts w:cs="Times New Roman" w:asciiTheme="minorEastAsia" w:hAnsiTheme="minorEastAsia"/>
          <w:szCs w:val="21"/>
        </w:rPr>
        <w:fldChar w:fldCharType="separate"/>
      </w:r>
      <w:r>
        <w:rPr>
          <w:rFonts w:cs="Times New Roman" w:asciiTheme="minorEastAsia" w:hAnsiTheme="minorEastAsia"/>
          <w:szCs w:val="21"/>
        </w:rPr>
        <w:t>II</w:t>
      </w:r>
      <w:r>
        <w:rPr>
          <w:rFonts w:cs="Times New Roman" w:asciiTheme="minorEastAsia" w:hAnsiTheme="minorEastAsia"/>
          <w:szCs w:val="21"/>
        </w:rPr>
        <w:fldChar w:fldCharType="end"/>
      </w:r>
      <w:r>
        <w:rPr>
          <w:rFonts w:hint="eastAsia" w:cs="Times New Roman" w:asciiTheme="minorEastAsia" w:hAnsiTheme="minorEastAsia"/>
          <w:szCs w:val="21"/>
        </w:rPr>
        <w:t>、Ⅲ和Ⅳ级 ，也称为轻、中、重和极重级 ，为方便理解和使用此处用轻、中、重和极重劳动表示。本条是考虑为保证人员的劳动条件及职业健康，并考虑到工作强度不同的人体产热量，确定工作地点的应保证的最低供暖温度。</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3.2.2</w:t>
      </w:r>
      <w:r>
        <w:rPr>
          <w:rFonts w:cs="Times New Roman" w:asciiTheme="minorEastAsia" w:hAnsiTheme="minorEastAsia"/>
          <w:szCs w:val="21"/>
        </w:rPr>
        <w:t>【条文由来】新增强条</w:t>
      </w:r>
    </w:p>
    <w:p>
      <w:pPr>
        <w:spacing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《工业建筑供暖通风与空气调节设计规范》GB50019-2015第4.1.1条和《工业企业卫生标准》GBZ1-2010第6.2.2.3款整合。</w:t>
      </w:r>
    </w:p>
    <w:p>
      <w:pPr>
        <w:spacing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【条文说明】对生产辅助用房的最低供暖温度做出规定。</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3.2.3</w:t>
      </w:r>
      <w:r>
        <w:rPr>
          <w:rFonts w:cs="Times New Roman" w:asciiTheme="minorEastAsia" w:hAnsiTheme="minorEastAsia"/>
          <w:szCs w:val="21"/>
        </w:rPr>
        <w:t>【条文由来】新增强条</w:t>
      </w:r>
    </w:p>
    <w:p>
      <w:pPr>
        <w:spacing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参考《工业建筑供暖通风与空气调节设计规范》GB50019-2015第4.1.1条。</w:t>
      </w:r>
    </w:p>
    <w:p>
      <w:pPr>
        <w:spacing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【条文说明】对防冻供暖温度做出规定</w:t>
      </w:r>
    </w:p>
    <w:p>
      <w:pPr>
        <w:spacing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本条沿用了《工业建筑供暖通风与空气调节设计规范》GB50019-2015规定，文字做了一些修改，将用于防冻的室内温度“宜”5</w:t>
      </w:r>
      <w:r>
        <w:rPr>
          <w:rFonts w:cs="Times New Roman" w:asciiTheme="minorEastAsia" w:hAnsiTheme="minorEastAsia"/>
          <w:szCs w:val="21"/>
        </w:rPr>
        <w:t>℃</w:t>
      </w:r>
      <w:r>
        <w:rPr>
          <w:rFonts w:hint="eastAsia" w:cs="Times New Roman" w:asciiTheme="minorEastAsia" w:hAnsiTheme="minorEastAsia"/>
          <w:szCs w:val="21"/>
        </w:rPr>
        <w:t>，改为“应不低于”5</w:t>
      </w:r>
      <w:r>
        <w:rPr>
          <w:rFonts w:cs="Times New Roman" w:asciiTheme="minorEastAsia" w:hAnsiTheme="minorEastAsia"/>
          <w:szCs w:val="21"/>
        </w:rPr>
        <w:t>℃</w:t>
      </w:r>
      <w:r>
        <w:rPr>
          <w:rFonts w:hint="eastAsia" w:cs="Times New Roman" w:asciiTheme="minorEastAsia" w:hAnsiTheme="minorEastAsia"/>
          <w:szCs w:val="21"/>
        </w:rPr>
        <w:t>。规定本条的目的，主要是为了防止在非作业时间或中段使用的时间内，管道及其他用水设备发生冻结的危险。</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3.2.4</w:t>
      </w:r>
      <w:r>
        <w:rPr>
          <w:rFonts w:cs="Times New Roman" w:asciiTheme="minorEastAsia" w:hAnsiTheme="minorEastAsia"/>
          <w:szCs w:val="21"/>
        </w:rPr>
        <w:t>【条文由来】新增强条</w:t>
      </w:r>
    </w:p>
    <w:p>
      <w:pPr>
        <w:spacing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《工业建筑供暖通风与空气调节设计规范》GB50019-2015第4.1.4条。</w:t>
      </w:r>
    </w:p>
    <w:p>
      <w:pPr>
        <w:spacing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【条文说明】生产厂房夏季工作地点通风设计温度的规定</w:t>
      </w:r>
    </w:p>
    <w:p>
      <w:pPr>
        <w:spacing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表3.2.4是</w:t>
      </w:r>
      <w:r>
        <w:rPr>
          <w:rFonts w:cs="Times New Roman" w:asciiTheme="minorEastAsia" w:hAnsiTheme="minorEastAsia"/>
          <w:szCs w:val="21"/>
        </w:rPr>
        <w:t>夏季工作地点</w:t>
      </w:r>
      <w:r>
        <w:rPr>
          <w:rFonts w:hint="eastAsia" w:cs="Times New Roman" w:asciiTheme="minorEastAsia" w:hAnsiTheme="minorEastAsia"/>
          <w:szCs w:val="21"/>
        </w:rPr>
        <w:t>通风设计</w:t>
      </w:r>
      <w:r>
        <w:rPr>
          <w:rFonts w:cs="Times New Roman" w:asciiTheme="minorEastAsia" w:hAnsiTheme="minorEastAsia"/>
          <w:szCs w:val="21"/>
        </w:rPr>
        <w:t>温度</w:t>
      </w:r>
      <w:r>
        <w:rPr>
          <w:rFonts w:hint="eastAsia" w:cs="Times New Roman" w:asciiTheme="minorEastAsia" w:hAnsiTheme="minorEastAsia"/>
          <w:szCs w:val="21"/>
        </w:rPr>
        <w:t>，用来计算通风量和进行通风设备选型的，并不代表夏季工作地点的温度不允许超过上述数值，当实际生产中工作地点温度≥</w:t>
      </w:r>
      <w:r>
        <w:rPr>
          <w:rFonts w:cs="Times New Roman" w:asciiTheme="minorEastAsia" w:hAnsiTheme="minorEastAsia"/>
          <w:szCs w:val="21"/>
        </w:rPr>
        <w:t>35</w:t>
      </w:r>
      <w:r>
        <w:rPr>
          <w:rFonts w:hint="eastAsia" w:cs="Times New Roman" w:asciiTheme="minorEastAsia" w:hAnsiTheme="minorEastAsia"/>
          <w:szCs w:val="21"/>
        </w:rPr>
        <w:t>℃时，应采取局部降温和综合防暑措施。</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3.2.5</w:t>
      </w:r>
      <w:r>
        <w:rPr>
          <w:rFonts w:cs="Times New Roman" w:asciiTheme="minorEastAsia" w:hAnsiTheme="minorEastAsia"/>
          <w:szCs w:val="21"/>
        </w:rPr>
        <w:t>【条文由来】新增强条</w:t>
      </w:r>
    </w:p>
    <w:p>
      <w:pPr>
        <w:spacing w:line="300" w:lineRule="auto"/>
        <w:ind w:firstLine="525" w:firstLineChars="250"/>
        <w:jc w:val="left"/>
        <w:rPr>
          <w:rFonts w:cs="Times New Roman" w:asciiTheme="minorEastAsia" w:hAnsiTheme="minorEastAsia"/>
          <w:szCs w:val="21"/>
        </w:rPr>
      </w:pPr>
      <w:r>
        <w:rPr>
          <w:rFonts w:cs="Times New Roman" w:asciiTheme="minorEastAsia" w:hAnsiTheme="minorEastAsia"/>
          <w:szCs w:val="21"/>
        </w:rPr>
        <w:t>【</w:t>
      </w:r>
      <w:r>
        <w:rPr>
          <w:rFonts w:hint="eastAsia" w:cs="Times New Roman" w:asciiTheme="minorEastAsia" w:hAnsiTheme="minorEastAsia"/>
          <w:szCs w:val="21"/>
        </w:rPr>
        <w:t>条文说明</w:t>
      </w:r>
      <w:r>
        <w:rPr>
          <w:rFonts w:cs="Times New Roman" w:asciiTheme="minorEastAsia" w:hAnsiTheme="minorEastAsia"/>
          <w:szCs w:val="21"/>
        </w:rPr>
        <w:t>】</w:t>
      </w:r>
      <w:r>
        <w:rPr>
          <w:rFonts w:hint="eastAsia" w:cs="Times New Roman" w:asciiTheme="minorEastAsia" w:hAnsiTheme="minorEastAsia"/>
          <w:szCs w:val="21"/>
        </w:rPr>
        <w:t>行政、生活辅助用房的空气调节室内设计温度按26℃进行设计，已能满足大多数人的舒适需求，如按低于26℃进行设计，势必造成空气调节设备选型偏大，还容易促成空气调节系统低温运行，资源能源都浪费。</w:t>
      </w:r>
    </w:p>
    <w:p>
      <w:pPr>
        <w:pStyle w:val="3"/>
        <w:spacing w:line="300" w:lineRule="auto"/>
        <w:rPr>
          <w:rFonts w:asciiTheme="minorEastAsia" w:hAnsiTheme="minorEastAsia" w:eastAsiaTheme="minorEastAsia"/>
          <w:b w:val="0"/>
        </w:rPr>
      </w:pPr>
      <w:r>
        <w:rPr>
          <w:rFonts w:hint="eastAsia" w:asciiTheme="minorEastAsia" w:hAnsiTheme="minorEastAsia" w:eastAsiaTheme="minorEastAsia"/>
          <w:b w:val="0"/>
        </w:rPr>
        <w:t>4 室外计算参数及负荷计算</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4.</w:t>
      </w:r>
      <w:r>
        <w:rPr>
          <w:rFonts w:cs="Times New Roman" w:asciiTheme="minorEastAsia" w:hAnsiTheme="minorEastAsia"/>
          <w:szCs w:val="21"/>
        </w:rPr>
        <w:t>0</w:t>
      </w:r>
      <w:r>
        <w:rPr>
          <w:rFonts w:hint="eastAsia" w:cs="Times New Roman" w:asciiTheme="minorEastAsia" w:hAnsiTheme="minorEastAsia"/>
          <w:szCs w:val="21"/>
        </w:rPr>
        <w:t>.1【条文由来】新增强条</w:t>
      </w:r>
    </w:p>
    <w:p>
      <w:pPr>
        <w:spacing w:line="300" w:lineRule="auto"/>
        <w:ind w:firstLine="525" w:firstLineChars="250"/>
        <w:jc w:val="left"/>
        <w:rPr>
          <w:rFonts w:cs="Times New Roman" w:asciiTheme="minorEastAsia" w:hAnsiTheme="minorEastAsia"/>
          <w:szCs w:val="21"/>
        </w:rPr>
      </w:pPr>
      <w:r>
        <w:rPr>
          <w:rFonts w:hint="eastAsia" w:cs="Times New Roman" w:asciiTheme="minorEastAsia" w:hAnsiTheme="minorEastAsia"/>
          <w:szCs w:val="21"/>
        </w:rPr>
        <w:t>【条文说明】对于包括热工计算、供暖空气调节及通风设计计算、设备选型计算、能耗计算的不同应用需求，应采用不同的室外计算参数进行计算分析。</w:t>
      </w:r>
    </w:p>
    <w:p>
      <w:pPr>
        <w:spacing w:line="300" w:lineRule="auto"/>
        <w:ind w:firstLine="525" w:firstLineChars="250"/>
        <w:jc w:val="left"/>
        <w:rPr>
          <w:rFonts w:cs="Times New Roman" w:asciiTheme="minorEastAsia" w:hAnsiTheme="minorEastAsia"/>
          <w:szCs w:val="21"/>
        </w:rPr>
      </w:pPr>
      <w:r>
        <w:rPr>
          <w:rFonts w:hint="eastAsia" w:cs="Times New Roman" w:asciiTheme="minorEastAsia" w:hAnsiTheme="minorEastAsia"/>
          <w:szCs w:val="21"/>
        </w:rPr>
        <w:t>《民用建筑热工设计规范》</w:t>
      </w:r>
      <w:r>
        <w:rPr>
          <w:rFonts w:cs="Times New Roman" w:asciiTheme="minorEastAsia" w:hAnsiTheme="minorEastAsia"/>
          <w:szCs w:val="21"/>
        </w:rPr>
        <w:t>GB50176-2016</w:t>
      </w:r>
      <w:r>
        <w:rPr>
          <w:rFonts w:hint="eastAsia" w:cs="Times New Roman" w:asciiTheme="minorEastAsia" w:hAnsiTheme="minorEastAsia"/>
          <w:szCs w:val="21"/>
        </w:rPr>
        <w:t>中附有热工设计用室外气象参数。工业建筑没有专门的热工设计规范，执行中可以参考执行民用规范。</w:t>
      </w:r>
    </w:p>
    <w:p>
      <w:pPr>
        <w:spacing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设计</w:t>
      </w:r>
      <w:r>
        <w:rPr>
          <w:rFonts w:cs="Times New Roman" w:asciiTheme="minorEastAsia" w:hAnsiTheme="minorEastAsia"/>
          <w:szCs w:val="21"/>
        </w:rPr>
        <w:t>用</w:t>
      </w:r>
      <w:r>
        <w:rPr>
          <w:rFonts w:hint="eastAsia" w:cs="Times New Roman" w:asciiTheme="minorEastAsia" w:hAnsiTheme="minorEastAsia"/>
          <w:szCs w:val="21"/>
        </w:rPr>
        <w:t>室外</w:t>
      </w:r>
      <w:r>
        <w:rPr>
          <w:rFonts w:cs="Times New Roman" w:asciiTheme="minorEastAsia" w:hAnsiTheme="minorEastAsia"/>
          <w:szCs w:val="21"/>
        </w:rPr>
        <w:t>计算参数是</w:t>
      </w:r>
      <w:r>
        <w:rPr>
          <w:rFonts w:hint="eastAsia" w:cs="Times New Roman" w:asciiTheme="minorEastAsia" w:hAnsiTheme="minorEastAsia"/>
          <w:szCs w:val="21"/>
        </w:rPr>
        <w:t>依据不保证率</w:t>
      </w:r>
      <w:r>
        <w:rPr>
          <w:rFonts w:cs="Times New Roman" w:asciiTheme="minorEastAsia" w:hAnsiTheme="minorEastAsia"/>
          <w:szCs w:val="21"/>
        </w:rPr>
        <w:t>统计方法获得的气象数据</w:t>
      </w:r>
      <w:r>
        <w:rPr>
          <w:rFonts w:hint="eastAsia" w:cs="Times New Roman" w:asciiTheme="minorEastAsia" w:hAnsiTheme="minorEastAsia"/>
          <w:szCs w:val="21"/>
        </w:rPr>
        <w:t>的统计值，用以</w:t>
      </w:r>
      <w:r>
        <w:rPr>
          <w:rFonts w:cs="Times New Roman" w:asciiTheme="minorEastAsia" w:hAnsiTheme="minorEastAsia"/>
          <w:szCs w:val="21"/>
        </w:rPr>
        <w:t>表征室外</w:t>
      </w:r>
      <w:r>
        <w:rPr>
          <w:rFonts w:hint="eastAsia" w:cs="Times New Roman" w:asciiTheme="minorEastAsia" w:hAnsiTheme="minorEastAsia"/>
          <w:szCs w:val="21"/>
        </w:rPr>
        <w:t>气象特征，用于建筑设计计算，与气象参数有所不同。传统的室外空气计算参数及统计方法见表1：</w:t>
      </w:r>
    </w:p>
    <w:p>
      <w:pPr>
        <w:spacing w:line="300" w:lineRule="auto"/>
        <w:ind w:firstLine="420" w:firstLineChars="200"/>
        <w:jc w:val="center"/>
        <w:rPr>
          <w:rFonts w:ascii="黑体" w:hAnsi="黑体" w:eastAsia="黑体" w:cs="Times New Roman"/>
          <w:szCs w:val="21"/>
        </w:rPr>
      </w:pPr>
      <w:r>
        <w:rPr>
          <w:rFonts w:hint="eastAsia" w:ascii="黑体" w:hAnsi="黑体" w:eastAsia="黑体" w:cs="Times New Roman"/>
          <w:szCs w:val="21"/>
        </w:rPr>
        <w:t>表1</w:t>
      </w:r>
      <w:r>
        <w:rPr>
          <w:rFonts w:ascii="黑体" w:hAnsi="黑体" w:eastAsia="黑体" w:cs="Times New Roman"/>
          <w:szCs w:val="21"/>
        </w:rPr>
        <w:t xml:space="preserve">  </w:t>
      </w:r>
      <w:r>
        <w:rPr>
          <w:rFonts w:hint="eastAsia" w:ascii="黑体" w:hAnsi="黑体" w:eastAsia="黑体" w:cs="Times New Roman"/>
          <w:szCs w:val="21"/>
        </w:rPr>
        <w:t>传统的室外空气计算参数及统计方法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701"/>
        <w:gridCol w:w="1418"/>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序号</w:t>
            </w:r>
          </w:p>
        </w:tc>
        <w:tc>
          <w:tcPr>
            <w:tcW w:w="1701" w:type="dxa"/>
          </w:tcPr>
          <w:p>
            <w:pPr>
              <w:rPr>
                <w:rFonts w:asciiTheme="minorEastAsia" w:hAnsiTheme="minorEastAsia"/>
                <w:sz w:val="18"/>
                <w:szCs w:val="18"/>
              </w:rPr>
            </w:pPr>
            <w:r>
              <w:rPr>
                <w:rFonts w:hint="eastAsia" w:asciiTheme="minorEastAsia" w:hAnsiTheme="minorEastAsia"/>
                <w:sz w:val="18"/>
                <w:szCs w:val="18"/>
              </w:rPr>
              <w:t>参数</w:t>
            </w:r>
          </w:p>
        </w:tc>
        <w:tc>
          <w:tcPr>
            <w:tcW w:w="1418" w:type="dxa"/>
          </w:tcPr>
          <w:p>
            <w:pPr>
              <w:rPr>
                <w:rFonts w:asciiTheme="minorEastAsia" w:hAnsiTheme="minorEastAsia"/>
                <w:sz w:val="18"/>
                <w:szCs w:val="18"/>
              </w:rPr>
            </w:pPr>
            <w:r>
              <w:rPr>
                <w:rFonts w:hint="eastAsia" w:asciiTheme="minorEastAsia" w:hAnsiTheme="minorEastAsia"/>
                <w:sz w:val="18"/>
                <w:szCs w:val="18"/>
              </w:rPr>
              <w:t>确定原则</w:t>
            </w:r>
          </w:p>
        </w:tc>
        <w:tc>
          <w:tcPr>
            <w:tcW w:w="4615" w:type="dxa"/>
          </w:tcPr>
          <w:p>
            <w:pPr>
              <w:rPr>
                <w:rFonts w:asciiTheme="minorEastAsia" w:hAnsiTheme="minorEastAsia"/>
                <w:sz w:val="18"/>
                <w:szCs w:val="18"/>
              </w:rPr>
            </w:pPr>
            <w:r>
              <w:rPr>
                <w:rFonts w:hint="eastAsia" w:asciiTheme="minorEastAsia" w:hAnsiTheme="minorEastAsia"/>
                <w:sz w:val="18"/>
                <w:szCs w:val="18"/>
              </w:rPr>
              <w:t>统计方法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1</w:t>
            </w:r>
          </w:p>
        </w:tc>
        <w:tc>
          <w:tcPr>
            <w:tcW w:w="1701" w:type="dxa"/>
          </w:tcPr>
          <w:p>
            <w:pPr>
              <w:rPr>
                <w:rFonts w:asciiTheme="minorEastAsia" w:hAnsiTheme="minorEastAsia"/>
                <w:sz w:val="18"/>
                <w:szCs w:val="18"/>
              </w:rPr>
            </w:pPr>
            <w:r>
              <w:rPr>
                <w:rFonts w:hint="eastAsia" w:asciiTheme="minorEastAsia" w:hAnsiTheme="minorEastAsia"/>
                <w:sz w:val="18"/>
                <w:szCs w:val="18"/>
              </w:rPr>
              <w:t>供暖室外计算温度</w:t>
            </w:r>
          </w:p>
        </w:tc>
        <w:tc>
          <w:tcPr>
            <w:tcW w:w="1418" w:type="dxa"/>
          </w:tcPr>
          <w:p>
            <w:pPr>
              <w:rPr>
                <w:rFonts w:asciiTheme="minorEastAsia" w:hAnsiTheme="minorEastAsia"/>
                <w:sz w:val="18"/>
                <w:szCs w:val="18"/>
              </w:rPr>
            </w:pPr>
            <w:r>
              <w:rPr>
                <w:rFonts w:hint="eastAsia" w:asciiTheme="minorEastAsia" w:hAnsiTheme="minorEastAsia"/>
                <w:sz w:val="18"/>
                <w:szCs w:val="18"/>
              </w:rPr>
              <w:t>采用累年平均每年不保证5天的日平均温度</w:t>
            </w:r>
          </w:p>
        </w:tc>
        <w:tc>
          <w:tcPr>
            <w:tcW w:w="4615" w:type="dxa"/>
          </w:tcPr>
          <w:p>
            <w:pPr>
              <w:rPr>
                <w:rFonts w:asciiTheme="minorEastAsia" w:hAnsiTheme="minorEastAsia"/>
                <w:sz w:val="18"/>
                <w:szCs w:val="18"/>
              </w:rPr>
            </w:pPr>
            <w:r>
              <w:rPr>
                <w:rFonts w:hint="eastAsia" w:asciiTheme="minorEastAsia" w:hAnsiTheme="minorEastAsia"/>
                <w:sz w:val="18"/>
                <w:szCs w:val="18"/>
              </w:rPr>
              <w:t>在用于统计的年份（n年）中，将所有年份的日平均温度由小到大进行排序，选择第5n+1个数值作为供暖室外计算温度，累年不保证5n天，即累年平均每年不保证5天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2</w:t>
            </w:r>
          </w:p>
        </w:tc>
        <w:tc>
          <w:tcPr>
            <w:tcW w:w="1701" w:type="dxa"/>
          </w:tcPr>
          <w:p>
            <w:pPr>
              <w:rPr>
                <w:rFonts w:asciiTheme="minorEastAsia" w:hAnsiTheme="minorEastAsia"/>
                <w:sz w:val="18"/>
                <w:szCs w:val="18"/>
              </w:rPr>
            </w:pPr>
            <w:r>
              <w:rPr>
                <w:rFonts w:hint="eastAsia" w:asciiTheme="minorEastAsia" w:hAnsiTheme="minorEastAsia"/>
                <w:sz w:val="18"/>
                <w:szCs w:val="18"/>
              </w:rPr>
              <w:t>冬季通风室外计算温度</w:t>
            </w:r>
          </w:p>
        </w:tc>
        <w:tc>
          <w:tcPr>
            <w:tcW w:w="1418" w:type="dxa"/>
          </w:tcPr>
          <w:p>
            <w:pPr>
              <w:rPr>
                <w:rFonts w:asciiTheme="minorEastAsia" w:hAnsiTheme="minorEastAsia"/>
                <w:sz w:val="18"/>
                <w:szCs w:val="18"/>
              </w:rPr>
            </w:pPr>
            <w:r>
              <w:rPr>
                <w:rFonts w:hint="eastAsia" w:asciiTheme="minorEastAsia" w:hAnsiTheme="minorEastAsia"/>
                <w:sz w:val="18"/>
                <w:szCs w:val="18"/>
              </w:rPr>
              <w:t>采用历年最冷月月平均温度的平均值</w:t>
            </w:r>
          </w:p>
        </w:tc>
        <w:tc>
          <w:tcPr>
            <w:tcW w:w="4615" w:type="dxa"/>
          </w:tcPr>
          <w:p>
            <w:pPr>
              <w:rPr>
                <w:rFonts w:asciiTheme="minorEastAsia" w:hAnsiTheme="minorEastAsia"/>
                <w:sz w:val="18"/>
                <w:szCs w:val="18"/>
              </w:rPr>
            </w:pPr>
            <w:r>
              <w:rPr>
                <w:rFonts w:hint="eastAsia" w:asciiTheme="minorEastAsia" w:hAnsiTheme="minorEastAsia"/>
                <w:sz w:val="18"/>
                <w:szCs w:val="18"/>
              </w:rPr>
              <w:t>在用于统计的年份（n年）中，分别选出每年最冷月的月平均温度，即得到n个月平均温度，将n个月平均温度进行平均即为冬季通风室外计算温度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3</w:t>
            </w:r>
          </w:p>
        </w:tc>
        <w:tc>
          <w:tcPr>
            <w:tcW w:w="1701" w:type="dxa"/>
          </w:tcPr>
          <w:p>
            <w:pPr>
              <w:rPr>
                <w:rFonts w:asciiTheme="minorEastAsia" w:hAnsiTheme="minorEastAsia"/>
                <w:sz w:val="18"/>
                <w:szCs w:val="18"/>
              </w:rPr>
            </w:pPr>
            <w:r>
              <w:rPr>
                <w:rFonts w:hint="eastAsia" w:asciiTheme="minorEastAsia" w:hAnsiTheme="minorEastAsia"/>
                <w:sz w:val="18"/>
                <w:szCs w:val="18"/>
              </w:rPr>
              <w:t>夏季通风室外计算温度</w:t>
            </w:r>
          </w:p>
        </w:tc>
        <w:tc>
          <w:tcPr>
            <w:tcW w:w="1418" w:type="dxa"/>
          </w:tcPr>
          <w:p>
            <w:pPr>
              <w:rPr>
                <w:rFonts w:asciiTheme="minorEastAsia" w:hAnsiTheme="minorEastAsia"/>
                <w:sz w:val="18"/>
                <w:szCs w:val="18"/>
              </w:rPr>
            </w:pPr>
            <w:r>
              <w:rPr>
                <w:rFonts w:hint="eastAsia" w:asciiTheme="minorEastAsia" w:hAnsiTheme="minorEastAsia"/>
                <w:sz w:val="18"/>
                <w:szCs w:val="18"/>
              </w:rPr>
              <w:t>采用历年最热月14时平均温度的平均值</w:t>
            </w:r>
          </w:p>
        </w:tc>
        <w:tc>
          <w:tcPr>
            <w:tcW w:w="4615" w:type="dxa"/>
          </w:tcPr>
          <w:p>
            <w:pPr>
              <w:rPr>
                <w:rFonts w:asciiTheme="minorEastAsia" w:hAnsiTheme="minorEastAsia"/>
                <w:sz w:val="18"/>
                <w:szCs w:val="18"/>
              </w:rPr>
            </w:pPr>
            <w:r>
              <w:rPr>
                <w:rFonts w:hint="eastAsia" w:asciiTheme="minorEastAsia" w:hAnsiTheme="minorEastAsia"/>
                <w:sz w:val="18"/>
                <w:szCs w:val="18"/>
              </w:rPr>
              <w:t>在用于统计的年份（n年）中，分别选出每年最热月，即得到n个月，将n个月的逐日14时的平均温度进行平均即为夏季通风室外计算温度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4</w:t>
            </w:r>
          </w:p>
        </w:tc>
        <w:tc>
          <w:tcPr>
            <w:tcW w:w="1701" w:type="dxa"/>
          </w:tcPr>
          <w:p>
            <w:pPr>
              <w:rPr>
                <w:rFonts w:asciiTheme="minorEastAsia" w:hAnsiTheme="minorEastAsia"/>
                <w:sz w:val="18"/>
                <w:szCs w:val="18"/>
              </w:rPr>
            </w:pPr>
            <w:r>
              <w:rPr>
                <w:rFonts w:hint="eastAsia" w:asciiTheme="minorEastAsia" w:hAnsiTheme="minorEastAsia"/>
                <w:sz w:val="18"/>
                <w:szCs w:val="18"/>
              </w:rPr>
              <w:t>夏季通风室外计算相对湿度</w:t>
            </w:r>
          </w:p>
        </w:tc>
        <w:tc>
          <w:tcPr>
            <w:tcW w:w="1418" w:type="dxa"/>
          </w:tcPr>
          <w:p>
            <w:pPr>
              <w:rPr>
                <w:rFonts w:asciiTheme="minorEastAsia" w:hAnsiTheme="minorEastAsia"/>
                <w:sz w:val="18"/>
                <w:szCs w:val="18"/>
              </w:rPr>
            </w:pPr>
            <w:r>
              <w:rPr>
                <w:rFonts w:hint="eastAsia" w:asciiTheme="minorEastAsia" w:hAnsiTheme="minorEastAsia"/>
                <w:sz w:val="18"/>
                <w:szCs w:val="18"/>
              </w:rPr>
              <w:t>采用历年最热月14时平均相对湿度的平均值</w:t>
            </w:r>
          </w:p>
        </w:tc>
        <w:tc>
          <w:tcPr>
            <w:tcW w:w="4615" w:type="dxa"/>
          </w:tcPr>
          <w:p>
            <w:pPr>
              <w:rPr>
                <w:rFonts w:asciiTheme="minorEastAsia" w:hAnsiTheme="minorEastAsia"/>
                <w:sz w:val="18"/>
                <w:szCs w:val="18"/>
              </w:rPr>
            </w:pPr>
            <w:r>
              <w:rPr>
                <w:rFonts w:hint="eastAsia" w:asciiTheme="minorEastAsia" w:hAnsiTheme="minorEastAsia"/>
                <w:sz w:val="18"/>
                <w:szCs w:val="18"/>
              </w:rPr>
              <w:t>在用于统计的年份（n年）中，分别选出每年最热月，即得到n个月，将n个月的逐日14时的平均相对湿度进行平均即为夏季通风室外计算相对湿度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5</w:t>
            </w:r>
          </w:p>
        </w:tc>
        <w:tc>
          <w:tcPr>
            <w:tcW w:w="1701" w:type="dxa"/>
          </w:tcPr>
          <w:p>
            <w:pPr>
              <w:rPr>
                <w:rFonts w:asciiTheme="minorEastAsia" w:hAnsiTheme="minorEastAsia"/>
                <w:sz w:val="18"/>
                <w:szCs w:val="18"/>
              </w:rPr>
            </w:pPr>
            <w:r>
              <w:rPr>
                <w:rFonts w:hint="eastAsia" w:asciiTheme="minorEastAsia" w:hAnsiTheme="minorEastAsia"/>
                <w:sz w:val="18"/>
                <w:szCs w:val="18"/>
              </w:rPr>
              <w:t>冬季空气调节室外计算温度</w:t>
            </w:r>
          </w:p>
        </w:tc>
        <w:tc>
          <w:tcPr>
            <w:tcW w:w="1418" w:type="dxa"/>
          </w:tcPr>
          <w:p>
            <w:pPr>
              <w:rPr>
                <w:rFonts w:asciiTheme="minorEastAsia" w:hAnsiTheme="minorEastAsia"/>
                <w:sz w:val="18"/>
                <w:szCs w:val="18"/>
              </w:rPr>
            </w:pPr>
            <w:r>
              <w:rPr>
                <w:rFonts w:hint="eastAsia" w:asciiTheme="minorEastAsia" w:hAnsiTheme="minorEastAsia"/>
                <w:sz w:val="18"/>
                <w:szCs w:val="18"/>
              </w:rPr>
              <w:t>采用累年平均每年不保证1天的日平均温度</w:t>
            </w:r>
          </w:p>
        </w:tc>
        <w:tc>
          <w:tcPr>
            <w:tcW w:w="4615" w:type="dxa"/>
          </w:tcPr>
          <w:p>
            <w:pPr>
              <w:rPr>
                <w:rFonts w:asciiTheme="minorEastAsia" w:hAnsiTheme="minorEastAsia"/>
                <w:sz w:val="18"/>
                <w:szCs w:val="18"/>
              </w:rPr>
            </w:pPr>
            <w:r>
              <w:rPr>
                <w:rFonts w:hint="eastAsia" w:asciiTheme="minorEastAsia" w:hAnsiTheme="minorEastAsia"/>
                <w:sz w:val="18"/>
                <w:szCs w:val="18"/>
              </w:rPr>
              <w:t>在用于统计的年份（n年）中，将所有年份的日平均温度由小到大进行排序，选择第n+1个数值作为供暖室外计算温度，累年不保证n天，即累年平均每年不保证1天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6</w:t>
            </w:r>
          </w:p>
        </w:tc>
        <w:tc>
          <w:tcPr>
            <w:tcW w:w="1701" w:type="dxa"/>
          </w:tcPr>
          <w:p>
            <w:pPr>
              <w:rPr>
                <w:rFonts w:asciiTheme="minorEastAsia" w:hAnsiTheme="minorEastAsia"/>
                <w:sz w:val="18"/>
                <w:szCs w:val="18"/>
              </w:rPr>
            </w:pPr>
            <w:r>
              <w:rPr>
                <w:rFonts w:hint="eastAsia" w:asciiTheme="minorEastAsia" w:hAnsiTheme="minorEastAsia"/>
                <w:sz w:val="18"/>
                <w:szCs w:val="18"/>
              </w:rPr>
              <w:t>冬季空气调节室外计算相对湿度</w:t>
            </w:r>
          </w:p>
        </w:tc>
        <w:tc>
          <w:tcPr>
            <w:tcW w:w="1418" w:type="dxa"/>
          </w:tcPr>
          <w:p>
            <w:pPr>
              <w:rPr>
                <w:rFonts w:asciiTheme="minorEastAsia" w:hAnsiTheme="minorEastAsia"/>
                <w:sz w:val="18"/>
                <w:szCs w:val="18"/>
              </w:rPr>
            </w:pPr>
            <w:r>
              <w:rPr>
                <w:rFonts w:hint="eastAsia" w:asciiTheme="minorEastAsia" w:hAnsiTheme="minorEastAsia"/>
                <w:sz w:val="18"/>
                <w:szCs w:val="18"/>
              </w:rPr>
              <w:t>采用历年最冷月月平均相对湿度的平均值</w:t>
            </w:r>
          </w:p>
        </w:tc>
        <w:tc>
          <w:tcPr>
            <w:tcW w:w="4615" w:type="dxa"/>
          </w:tcPr>
          <w:p>
            <w:pPr>
              <w:rPr>
                <w:rFonts w:asciiTheme="minorEastAsia" w:hAnsiTheme="minorEastAsia"/>
                <w:sz w:val="18"/>
                <w:szCs w:val="18"/>
              </w:rPr>
            </w:pPr>
            <w:r>
              <w:rPr>
                <w:rFonts w:hint="eastAsia" w:asciiTheme="minorEastAsia" w:hAnsiTheme="minorEastAsia"/>
                <w:sz w:val="18"/>
                <w:szCs w:val="18"/>
              </w:rPr>
              <w:t>在用于统计的年份（n年）中，分别选出每年最冷月，即得到n个月，将n个月的平均相对湿度进行平均即为冬季空气调节室外计算相对湿度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7</w:t>
            </w:r>
          </w:p>
        </w:tc>
        <w:tc>
          <w:tcPr>
            <w:tcW w:w="1701" w:type="dxa"/>
          </w:tcPr>
          <w:p>
            <w:pPr>
              <w:rPr>
                <w:rFonts w:asciiTheme="minorEastAsia" w:hAnsiTheme="minorEastAsia"/>
                <w:sz w:val="18"/>
                <w:szCs w:val="18"/>
              </w:rPr>
            </w:pPr>
            <w:r>
              <w:rPr>
                <w:rFonts w:hint="eastAsia" w:asciiTheme="minorEastAsia" w:hAnsiTheme="minorEastAsia"/>
                <w:sz w:val="18"/>
                <w:szCs w:val="18"/>
              </w:rPr>
              <w:t>夏季空气调节室外计算干球湿度</w:t>
            </w:r>
          </w:p>
        </w:tc>
        <w:tc>
          <w:tcPr>
            <w:tcW w:w="1418" w:type="dxa"/>
          </w:tcPr>
          <w:p>
            <w:pPr>
              <w:rPr>
                <w:rFonts w:asciiTheme="minorEastAsia" w:hAnsiTheme="minorEastAsia"/>
                <w:sz w:val="18"/>
                <w:szCs w:val="18"/>
              </w:rPr>
            </w:pPr>
            <w:r>
              <w:rPr>
                <w:rFonts w:hint="eastAsia" w:asciiTheme="minorEastAsia" w:hAnsiTheme="minorEastAsia"/>
                <w:sz w:val="18"/>
                <w:szCs w:val="18"/>
              </w:rPr>
              <w:t>采用累年平均每年不保证50小时的干球温度</w:t>
            </w:r>
          </w:p>
        </w:tc>
        <w:tc>
          <w:tcPr>
            <w:tcW w:w="4615" w:type="dxa"/>
          </w:tcPr>
          <w:p>
            <w:pPr>
              <w:rPr>
                <w:rFonts w:asciiTheme="minorEastAsia" w:hAnsiTheme="minorEastAsia"/>
                <w:sz w:val="18"/>
                <w:szCs w:val="18"/>
              </w:rPr>
            </w:pPr>
            <w:r>
              <w:rPr>
                <w:rFonts w:hint="eastAsia" w:asciiTheme="minorEastAsia" w:hAnsiTheme="minorEastAsia"/>
                <w:sz w:val="18"/>
                <w:szCs w:val="18"/>
              </w:rPr>
              <w:t>在用于统计的年份（n年）中，将所有年份的逐时温度由大到小进行排序，选择第50n+1个数值作为夏季空气调节室外计算干球温度，累年不保证50n小时，即累年平均每年不保证50小时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8</w:t>
            </w:r>
          </w:p>
        </w:tc>
        <w:tc>
          <w:tcPr>
            <w:tcW w:w="1701" w:type="dxa"/>
          </w:tcPr>
          <w:p>
            <w:pPr>
              <w:rPr>
                <w:rFonts w:asciiTheme="minorEastAsia" w:hAnsiTheme="minorEastAsia"/>
                <w:sz w:val="18"/>
                <w:szCs w:val="18"/>
              </w:rPr>
            </w:pPr>
            <w:r>
              <w:rPr>
                <w:rFonts w:hint="eastAsia" w:asciiTheme="minorEastAsia" w:hAnsiTheme="minorEastAsia"/>
                <w:sz w:val="18"/>
                <w:szCs w:val="18"/>
              </w:rPr>
              <w:t>夏季空气调节室外计算湿球温度</w:t>
            </w:r>
          </w:p>
        </w:tc>
        <w:tc>
          <w:tcPr>
            <w:tcW w:w="1418" w:type="dxa"/>
          </w:tcPr>
          <w:p>
            <w:pPr>
              <w:rPr>
                <w:rFonts w:asciiTheme="minorEastAsia" w:hAnsiTheme="minorEastAsia"/>
                <w:sz w:val="18"/>
                <w:szCs w:val="18"/>
              </w:rPr>
            </w:pPr>
            <w:r>
              <w:rPr>
                <w:rFonts w:hint="eastAsia" w:asciiTheme="minorEastAsia" w:hAnsiTheme="minorEastAsia"/>
                <w:sz w:val="18"/>
                <w:szCs w:val="18"/>
              </w:rPr>
              <w:t>采用累年平均每年不保证50小时的湿球温度</w:t>
            </w:r>
          </w:p>
        </w:tc>
        <w:tc>
          <w:tcPr>
            <w:tcW w:w="4615" w:type="dxa"/>
          </w:tcPr>
          <w:p>
            <w:pPr>
              <w:rPr>
                <w:rFonts w:asciiTheme="minorEastAsia" w:hAnsiTheme="minorEastAsia"/>
                <w:sz w:val="18"/>
                <w:szCs w:val="18"/>
              </w:rPr>
            </w:pPr>
            <w:r>
              <w:rPr>
                <w:rFonts w:hint="eastAsia" w:asciiTheme="minorEastAsia" w:hAnsiTheme="minorEastAsia"/>
                <w:sz w:val="18"/>
                <w:szCs w:val="18"/>
              </w:rPr>
              <w:t>在用于统计的年份（n年）中，将所有年份的逐时湿球温度由大到小进行排序，选择第50n+1个数值作为夏季空气调节室外计算湿球温度，累年不保证50n小时，即累年平均每年不保证50小时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asciiTheme="minorEastAsia" w:hAnsiTheme="minorEastAsia"/>
                <w:sz w:val="18"/>
                <w:szCs w:val="18"/>
              </w:rPr>
              <w:t>9</w:t>
            </w:r>
          </w:p>
        </w:tc>
        <w:tc>
          <w:tcPr>
            <w:tcW w:w="1701" w:type="dxa"/>
          </w:tcPr>
          <w:p>
            <w:pPr>
              <w:rPr>
                <w:rFonts w:asciiTheme="minorEastAsia" w:hAnsiTheme="minorEastAsia"/>
                <w:sz w:val="18"/>
                <w:szCs w:val="18"/>
              </w:rPr>
            </w:pPr>
            <w:r>
              <w:rPr>
                <w:rFonts w:hint="eastAsia" w:asciiTheme="minorEastAsia" w:hAnsiTheme="minorEastAsia"/>
                <w:sz w:val="18"/>
                <w:szCs w:val="18"/>
              </w:rPr>
              <w:t>冬季室外最多风向及其频率</w:t>
            </w:r>
          </w:p>
        </w:tc>
        <w:tc>
          <w:tcPr>
            <w:tcW w:w="1418" w:type="dxa"/>
          </w:tcPr>
          <w:p>
            <w:pPr>
              <w:rPr>
                <w:rFonts w:asciiTheme="minorEastAsia" w:hAnsiTheme="minorEastAsia"/>
                <w:sz w:val="18"/>
                <w:szCs w:val="18"/>
              </w:rPr>
            </w:pPr>
            <w:r>
              <w:rPr>
                <w:rFonts w:hint="eastAsia" w:asciiTheme="minorEastAsia" w:hAnsiTheme="minorEastAsia"/>
                <w:sz w:val="18"/>
                <w:szCs w:val="18"/>
              </w:rPr>
              <w:t>采用累年最冷3个月的最多风向及其平均频率</w:t>
            </w:r>
          </w:p>
        </w:tc>
        <w:tc>
          <w:tcPr>
            <w:tcW w:w="4615" w:type="dxa"/>
          </w:tcPr>
          <w:p>
            <w:pPr>
              <w:rPr>
                <w:rFonts w:asciiTheme="minorEastAsia" w:hAnsiTheme="minorEastAsia"/>
                <w:sz w:val="18"/>
                <w:szCs w:val="18"/>
              </w:rPr>
            </w:pPr>
            <w:r>
              <w:rPr>
                <w:rFonts w:hint="eastAsia" w:asciiTheme="minorEastAsia" w:hAnsiTheme="minorEastAsia"/>
                <w:sz w:val="18"/>
                <w:szCs w:val="18"/>
              </w:rPr>
              <w:t>“累年最冷3个月”，系指累年逐月平均气温最低的3个月；“最多风向”即为“主导风向”(Predominant Wind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asciiTheme="minorEastAsia" w:hAnsiTheme="minorEastAsia"/>
                <w:sz w:val="18"/>
                <w:szCs w:val="18"/>
              </w:rPr>
              <w:t>10</w:t>
            </w:r>
          </w:p>
        </w:tc>
        <w:tc>
          <w:tcPr>
            <w:tcW w:w="1701" w:type="dxa"/>
          </w:tcPr>
          <w:p>
            <w:pPr>
              <w:rPr>
                <w:rFonts w:asciiTheme="minorEastAsia" w:hAnsiTheme="minorEastAsia"/>
                <w:sz w:val="18"/>
                <w:szCs w:val="18"/>
              </w:rPr>
            </w:pPr>
            <w:r>
              <w:rPr>
                <w:rFonts w:hint="eastAsia" w:asciiTheme="minorEastAsia" w:hAnsiTheme="minorEastAsia"/>
                <w:sz w:val="18"/>
                <w:szCs w:val="18"/>
              </w:rPr>
              <w:t>夏季最多风向及其频率</w:t>
            </w:r>
          </w:p>
        </w:tc>
        <w:tc>
          <w:tcPr>
            <w:tcW w:w="1418" w:type="dxa"/>
          </w:tcPr>
          <w:p>
            <w:pPr>
              <w:rPr>
                <w:rFonts w:asciiTheme="minorEastAsia" w:hAnsiTheme="minorEastAsia"/>
                <w:sz w:val="18"/>
                <w:szCs w:val="18"/>
              </w:rPr>
            </w:pPr>
            <w:r>
              <w:rPr>
                <w:rFonts w:hint="eastAsia" w:asciiTheme="minorEastAsia" w:hAnsiTheme="minorEastAsia"/>
                <w:sz w:val="18"/>
                <w:szCs w:val="18"/>
              </w:rPr>
              <w:t>采用累年最热3个月的最多风向及其平均频率</w:t>
            </w:r>
          </w:p>
        </w:tc>
        <w:tc>
          <w:tcPr>
            <w:tcW w:w="4615" w:type="dxa"/>
          </w:tcPr>
          <w:p>
            <w:pPr>
              <w:rPr>
                <w:rFonts w:asciiTheme="minorEastAsia" w:hAnsiTheme="minorEastAsia"/>
                <w:sz w:val="18"/>
                <w:szCs w:val="18"/>
              </w:rPr>
            </w:pPr>
            <w:r>
              <w:rPr>
                <w:rFonts w:hint="eastAsia" w:asciiTheme="minorEastAsia" w:hAnsiTheme="minorEastAsia"/>
                <w:sz w:val="18"/>
                <w:szCs w:val="18"/>
              </w:rPr>
              <w:t>“累年最热3个月”，系指累年逐月平均气温最高的3个月；“最多风向”即为“主导风向”(Predominant Wind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1</w:t>
            </w:r>
          </w:p>
        </w:tc>
        <w:tc>
          <w:tcPr>
            <w:tcW w:w="1701" w:type="dxa"/>
          </w:tcPr>
          <w:p>
            <w:pPr>
              <w:rPr>
                <w:rFonts w:asciiTheme="minorEastAsia" w:hAnsiTheme="minorEastAsia"/>
                <w:sz w:val="18"/>
                <w:szCs w:val="18"/>
              </w:rPr>
            </w:pPr>
            <w:r>
              <w:rPr>
                <w:rFonts w:hint="eastAsia" w:asciiTheme="minorEastAsia" w:hAnsiTheme="minorEastAsia"/>
                <w:sz w:val="18"/>
                <w:szCs w:val="18"/>
              </w:rPr>
              <w:t>冬季室外最多风向的平均风速</w:t>
            </w:r>
          </w:p>
        </w:tc>
        <w:tc>
          <w:tcPr>
            <w:tcW w:w="1418" w:type="dxa"/>
          </w:tcPr>
          <w:p>
            <w:pPr>
              <w:rPr>
                <w:rFonts w:asciiTheme="minorEastAsia" w:hAnsiTheme="minorEastAsia"/>
                <w:sz w:val="18"/>
                <w:szCs w:val="18"/>
              </w:rPr>
            </w:pPr>
            <w:r>
              <w:rPr>
                <w:rFonts w:hint="eastAsia" w:asciiTheme="minorEastAsia" w:hAnsiTheme="minorEastAsia"/>
                <w:sz w:val="18"/>
                <w:szCs w:val="18"/>
              </w:rPr>
              <w:t>采用累年最冷3个月最多风向(静风除外)的各月平均风速的平均值</w:t>
            </w:r>
          </w:p>
        </w:tc>
        <w:tc>
          <w:tcPr>
            <w:tcW w:w="4615" w:type="dxa"/>
          </w:tcPr>
          <w:p>
            <w:pPr>
              <w:rPr>
                <w:rFonts w:asciiTheme="minorEastAsia" w:hAnsiTheme="minorEastAsia"/>
                <w:sz w:val="18"/>
                <w:szCs w:val="18"/>
              </w:rPr>
            </w:pPr>
            <w:r>
              <w:rPr>
                <w:rFonts w:hint="eastAsia" w:asciiTheme="minorEastAsia" w:hAnsiTheme="minorEastAsia"/>
                <w:sz w:val="18"/>
                <w:szCs w:val="18"/>
              </w:rPr>
              <w:t>以累年最冷3个月为对象，找出净风除外的最多风向，分别计算该风向在这三个月的风速平均值，最后求取这三个月平均风速的平均值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2</w:t>
            </w:r>
          </w:p>
        </w:tc>
        <w:tc>
          <w:tcPr>
            <w:tcW w:w="1701" w:type="dxa"/>
          </w:tcPr>
          <w:p>
            <w:pPr>
              <w:rPr>
                <w:rFonts w:asciiTheme="minorEastAsia" w:hAnsiTheme="minorEastAsia"/>
                <w:sz w:val="18"/>
                <w:szCs w:val="18"/>
              </w:rPr>
            </w:pPr>
            <w:r>
              <w:rPr>
                <w:rFonts w:hint="eastAsia" w:asciiTheme="minorEastAsia" w:hAnsiTheme="minorEastAsia"/>
                <w:sz w:val="18"/>
                <w:szCs w:val="18"/>
              </w:rPr>
              <w:t>冬季室外平均风速</w:t>
            </w:r>
          </w:p>
        </w:tc>
        <w:tc>
          <w:tcPr>
            <w:tcW w:w="1418" w:type="dxa"/>
          </w:tcPr>
          <w:p>
            <w:pPr>
              <w:rPr>
                <w:rFonts w:asciiTheme="minorEastAsia" w:hAnsiTheme="minorEastAsia"/>
                <w:sz w:val="18"/>
                <w:szCs w:val="18"/>
              </w:rPr>
            </w:pPr>
            <w:r>
              <w:rPr>
                <w:rFonts w:hint="eastAsia" w:asciiTheme="minorEastAsia" w:hAnsiTheme="minorEastAsia"/>
                <w:sz w:val="18"/>
                <w:szCs w:val="18"/>
              </w:rPr>
              <w:t>采用累年最冷3个月各月平均风速的平均值</w:t>
            </w:r>
          </w:p>
        </w:tc>
        <w:tc>
          <w:tcPr>
            <w:tcW w:w="4615" w:type="dxa"/>
          </w:tcPr>
          <w:p>
            <w:pPr>
              <w:rPr>
                <w:rFonts w:asciiTheme="minorEastAsia" w:hAnsiTheme="minorEastAsia"/>
                <w:sz w:val="18"/>
                <w:szCs w:val="18"/>
              </w:rPr>
            </w:pPr>
            <w:r>
              <w:rPr>
                <w:rFonts w:hint="eastAsia" w:asciiTheme="minorEastAsia" w:hAnsiTheme="minorEastAsia"/>
                <w:sz w:val="18"/>
                <w:szCs w:val="18"/>
              </w:rPr>
              <w:t>“累年最冷3个月”，系指累年逐月平均气温最低的3个月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3</w:t>
            </w:r>
          </w:p>
        </w:tc>
        <w:tc>
          <w:tcPr>
            <w:tcW w:w="1701" w:type="dxa"/>
          </w:tcPr>
          <w:p>
            <w:pPr>
              <w:rPr>
                <w:rFonts w:asciiTheme="minorEastAsia" w:hAnsiTheme="minorEastAsia"/>
                <w:sz w:val="18"/>
                <w:szCs w:val="18"/>
              </w:rPr>
            </w:pPr>
            <w:r>
              <w:rPr>
                <w:rFonts w:hint="eastAsia" w:asciiTheme="minorEastAsia" w:hAnsiTheme="minorEastAsia"/>
                <w:sz w:val="18"/>
                <w:szCs w:val="18"/>
              </w:rPr>
              <w:t>夏季室外平均风速</w:t>
            </w:r>
          </w:p>
        </w:tc>
        <w:tc>
          <w:tcPr>
            <w:tcW w:w="1418" w:type="dxa"/>
          </w:tcPr>
          <w:p>
            <w:pPr>
              <w:rPr>
                <w:rFonts w:asciiTheme="minorEastAsia" w:hAnsiTheme="minorEastAsia"/>
                <w:sz w:val="18"/>
                <w:szCs w:val="18"/>
              </w:rPr>
            </w:pPr>
            <w:r>
              <w:rPr>
                <w:rFonts w:hint="eastAsia" w:asciiTheme="minorEastAsia" w:hAnsiTheme="minorEastAsia"/>
                <w:sz w:val="18"/>
                <w:szCs w:val="18"/>
              </w:rPr>
              <w:t>采用累年最热3个月各月平均风速的平均值</w:t>
            </w:r>
          </w:p>
        </w:tc>
        <w:tc>
          <w:tcPr>
            <w:tcW w:w="4615" w:type="dxa"/>
          </w:tcPr>
          <w:p>
            <w:pPr>
              <w:rPr>
                <w:rFonts w:asciiTheme="minorEastAsia" w:hAnsiTheme="minorEastAsia"/>
                <w:sz w:val="18"/>
                <w:szCs w:val="18"/>
              </w:rPr>
            </w:pPr>
            <w:r>
              <w:rPr>
                <w:rFonts w:hint="eastAsia" w:asciiTheme="minorEastAsia" w:hAnsiTheme="minorEastAsia"/>
                <w:sz w:val="18"/>
                <w:szCs w:val="18"/>
              </w:rPr>
              <w:t>“累年最热3个月”，系指累年逐月平均气温最高的3个月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4</w:t>
            </w:r>
          </w:p>
        </w:tc>
        <w:tc>
          <w:tcPr>
            <w:tcW w:w="1701" w:type="dxa"/>
          </w:tcPr>
          <w:p>
            <w:pPr>
              <w:rPr>
                <w:rFonts w:asciiTheme="minorEastAsia" w:hAnsiTheme="minorEastAsia"/>
                <w:sz w:val="18"/>
                <w:szCs w:val="18"/>
              </w:rPr>
            </w:pPr>
            <w:r>
              <w:rPr>
                <w:rFonts w:hint="eastAsia" w:asciiTheme="minorEastAsia" w:hAnsiTheme="minorEastAsia"/>
                <w:sz w:val="18"/>
                <w:szCs w:val="18"/>
              </w:rPr>
              <w:t>冬季日照百分率</w:t>
            </w:r>
          </w:p>
        </w:tc>
        <w:tc>
          <w:tcPr>
            <w:tcW w:w="1418" w:type="dxa"/>
          </w:tcPr>
          <w:p>
            <w:pPr>
              <w:rPr>
                <w:rFonts w:asciiTheme="minorEastAsia" w:hAnsiTheme="minorEastAsia"/>
                <w:sz w:val="18"/>
                <w:szCs w:val="18"/>
              </w:rPr>
            </w:pPr>
            <w:r>
              <w:rPr>
                <w:rFonts w:hint="eastAsia" w:asciiTheme="minorEastAsia" w:hAnsiTheme="minorEastAsia"/>
                <w:sz w:val="18"/>
                <w:szCs w:val="18"/>
              </w:rPr>
              <w:t>采用累年最冷3个月各月平均日照百分率的平均值</w:t>
            </w:r>
          </w:p>
        </w:tc>
        <w:tc>
          <w:tcPr>
            <w:tcW w:w="4615" w:type="dxa"/>
          </w:tcPr>
          <w:p>
            <w:pP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5</w:t>
            </w:r>
          </w:p>
        </w:tc>
        <w:tc>
          <w:tcPr>
            <w:tcW w:w="1701" w:type="dxa"/>
          </w:tcPr>
          <w:p>
            <w:pPr>
              <w:rPr>
                <w:rFonts w:asciiTheme="minorEastAsia" w:hAnsiTheme="minorEastAsia"/>
                <w:sz w:val="18"/>
                <w:szCs w:val="18"/>
              </w:rPr>
            </w:pPr>
            <w:r>
              <w:rPr>
                <w:rFonts w:hint="eastAsia" w:asciiTheme="minorEastAsia" w:hAnsiTheme="minorEastAsia"/>
                <w:sz w:val="18"/>
                <w:szCs w:val="18"/>
              </w:rPr>
              <w:t>冬季室外大气压力</w:t>
            </w:r>
          </w:p>
        </w:tc>
        <w:tc>
          <w:tcPr>
            <w:tcW w:w="1418" w:type="dxa"/>
          </w:tcPr>
          <w:p>
            <w:pPr>
              <w:rPr>
                <w:rFonts w:asciiTheme="minorEastAsia" w:hAnsiTheme="minorEastAsia"/>
                <w:sz w:val="18"/>
                <w:szCs w:val="18"/>
              </w:rPr>
            </w:pPr>
            <w:r>
              <w:rPr>
                <w:rFonts w:hint="eastAsia" w:asciiTheme="minorEastAsia" w:hAnsiTheme="minorEastAsia"/>
                <w:sz w:val="18"/>
                <w:szCs w:val="18"/>
              </w:rPr>
              <w:t>采用累年最冷3个月各月平均大气压力的平均值</w:t>
            </w:r>
          </w:p>
        </w:tc>
        <w:tc>
          <w:tcPr>
            <w:tcW w:w="4615" w:type="dxa"/>
          </w:tcPr>
          <w:p>
            <w:pP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6</w:t>
            </w:r>
          </w:p>
        </w:tc>
        <w:tc>
          <w:tcPr>
            <w:tcW w:w="1701" w:type="dxa"/>
          </w:tcPr>
          <w:p>
            <w:pPr>
              <w:rPr>
                <w:rFonts w:asciiTheme="minorEastAsia" w:hAnsiTheme="minorEastAsia"/>
                <w:sz w:val="18"/>
                <w:szCs w:val="18"/>
              </w:rPr>
            </w:pPr>
            <w:r>
              <w:rPr>
                <w:rFonts w:hint="eastAsia" w:asciiTheme="minorEastAsia" w:hAnsiTheme="minorEastAsia"/>
                <w:sz w:val="18"/>
                <w:szCs w:val="18"/>
              </w:rPr>
              <w:t>夏季室外大气压力</w:t>
            </w:r>
          </w:p>
        </w:tc>
        <w:tc>
          <w:tcPr>
            <w:tcW w:w="1418" w:type="dxa"/>
          </w:tcPr>
          <w:p>
            <w:pPr>
              <w:rPr>
                <w:rFonts w:asciiTheme="minorEastAsia" w:hAnsiTheme="minorEastAsia"/>
                <w:sz w:val="18"/>
                <w:szCs w:val="18"/>
              </w:rPr>
            </w:pPr>
            <w:r>
              <w:rPr>
                <w:rFonts w:hint="eastAsia" w:asciiTheme="minorEastAsia" w:hAnsiTheme="minorEastAsia"/>
                <w:sz w:val="18"/>
                <w:szCs w:val="18"/>
              </w:rPr>
              <w:t>采用累年最热3个月各月平均大气压力的平均值</w:t>
            </w:r>
          </w:p>
        </w:tc>
        <w:tc>
          <w:tcPr>
            <w:tcW w:w="4615" w:type="dxa"/>
          </w:tcPr>
          <w:p>
            <w:pP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7</w:t>
            </w:r>
          </w:p>
        </w:tc>
        <w:tc>
          <w:tcPr>
            <w:tcW w:w="1701" w:type="dxa"/>
          </w:tcPr>
          <w:p>
            <w:pPr>
              <w:rPr>
                <w:rFonts w:asciiTheme="minorEastAsia" w:hAnsiTheme="minorEastAsia"/>
                <w:sz w:val="18"/>
                <w:szCs w:val="18"/>
              </w:rPr>
            </w:pPr>
            <w:r>
              <w:rPr>
                <w:rFonts w:hint="eastAsia" w:asciiTheme="minorEastAsia" w:hAnsiTheme="minorEastAsia"/>
                <w:sz w:val="18"/>
                <w:szCs w:val="18"/>
              </w:rPr>
              <w:t>夏季空气调节室外计算日平均温度</w:t>
            </w:r>
          </w:p>
        </w:tc>
        <w:tc>
          <w:tcPr>
            <w:tcW w:w="1418" w:type="dxa"/>
          </w:tcPr>
          <w:p>
            <w:pPr>
              <w:rPr>
                <w:rFonts w:asciiTheme="minorEastAsia" w:hAnsiTheme="minorEastAsia"/>
                <w:sz w:val="18"/>
                <w:szCs w:val="18"/>
              </w:rPr>
            </w:pPr>
            <w:r>
              <w:rPr>
                <w:rFonts w:hint="eastAsia" w:asciiTheme="minorEastAsia" w:hAnsiTheme="minorEastAsia"/>
                <w:sz w:val="18"/>
                <w:szCs w:val="18"/>
              </w:rPr>
              <w:t>采用累年平均每年不保证5天的日平均温度</w:t>
            </w:r>
          </w:p>
        </w:tc>
        <w:tc>
          <w:tcPr>
            <w:tcW w:w="4615" w:type="dxa"/>
          </w:tcPr>
          <w:p>
            <w:pPr>
              <w:rPr>
                <w:rFonts w:asciiTheme="minorEastAsia" w:hAnsiTheme="minorEastAsia"/>
                <w:sz w:val="18"/>
                <w:szCs w:val="18"/>
              </w:rPr>
            </w:pPr>
            <w:r>
              <w:rPr>
                <w:rFonts w:hint="eastAsia" w:asciiTheme="minorEastAsia" w:hAnsiTheme="minorEastAsia"/>
                <w:sz w:val="18"/>
                <w:szCs w:val="18"/>
              </w:rPr>
              <w:t>在用于统计的年份（n年）中，将所有年份的日平均温度由大到小进行排序，选择第5n+1个数值作为夏季空气调节室外计算日平均温度，累年不保证5n天，即累年平均每年不保证5天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8</w:t>
            </w:r>
          </w:p>
        </w:tc>
        <w:tc>
          <w:tcPr>
            <w:tcW w:w="1701" w:type="dxa"/>
          </w:tcPr>
          <w:p>
            <w:pPr>
              <w:rPr>
                <w:rFonts w:asciiTheme="minorEastAsia" w:hAnsiTheme="minorEastAsia"/>
                <w:sz w:val="18"/>
                <w:szCs w:val="18"/>
              </w:rPr>
            </w:pPr>
            <w:r>
              <w:rPr>
                <w:rFonts w:hint="eastAsia" w:asciiTheme="minorEastAsia" w:hAnsiTheme="minorEastAsia"/>
                <w:sz w:val="18"/>
                <w:szCs w:val="18"/>
              </w:rPr>
              <w:t>供暖期日数</w:t>
            </w:r>
          </w:p>
        </w:tc>
        <w:tc>
          <w:tcPr>
            <w:tcW w:w="1418" w:type="dxa"/>
          </w:tcPr>
          <w:p>
            <w:pPr>
              <w:rPr>
                <w:rFonts w:asciiTheme="minorEastAsia" w:hAnsiTheme="minorEastAsia"/>
                <w:sz w:val="18"/>
                <w:szCs w:val="18"/>
              </w:rPr>
            </w:pPr>
            <w:r>
              <w:rPr>
                <w:rFonts w:hint="eastAsia" w:asciiTheme="minorEastAsia" w:hAnsiTheme="minorEastAsia"/>
                <w:sz w:val="18"/>
                <w:szCs w:val="18"/>
              </w:rPr>
              <w:t>按累年日平均温度稳定低于或等于供暖室外临界温度的总日数确定</w:t>
            </w:r>
          </w:p>
        </w:tc>
        <w:tc>
          <w:tcPr>
            <w:tcW w:w="4615" w:type="dxa"/>
          </w:tcPr>
          <w:p>
            <w:pPr>
              <w:rPr>
                <w:rFonts w:asciiTheme="minorEastAsia" w:hAnsiTheme="minorEastAsia"/>
                <w:sz w:val="18"/>
                <w:szCs w:val="18"/>
              </w:rPr>
            </w:pPr>
            <w:r>
              <w:rPr>
                <w:rFonts w:hint="eastAsia" w:asciiTheme="minorEastAsia" w:hAnsiTheme="minorEastAsia"/>
                <w:sz w:val="18"/>
                <w:szCs w:val="18"/>
              </w:rPr>
              <w:t>供暖室外临界温度宜采用5 "C ，目前平均温度稳定等于或低于供暖室外临界温度的日数用5日滑动平均温度统计（即在一年中，任意连续5 日的日平均温度的平均值等于或低于该临界温度的最长一段时间的总日数）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9</w:t>
            </w:r>
          </w:p>
        </w:tc>
        <w:tc>
          <w:tcPr>
            <w:tcW w:w="1701" w:type="dxa"/>
          </w:tcPr>
          <w:p>
            <w:pPr>
              <w:rPr>
                <w:rFonts w:asciiTheme="minorEastAsia" w:hAnsiTheme="minorEastAsia"/>
                <w:sz w:val="18"/>
                <w:szCs w:val="18"/>
              </w:rPr>
            </w:pPr>
            <w:r>
              <w:rPr>
                <w:rFonts w:hint="eastAsia" w:asciiTheme="minorEastAsia" w:hAnsiTheme="minorEastAsia"/>
                <w:sz w:val="18"/>
                <w:szCs w:val="18"/>
              </w:rPr>
              <w:t>极端最高气温</w:t>
            </w:r>
          </w:p>
        </w:tc>
        <w:tc>
          <w:tcPr>
            <w:tcW w:w="1418" w:type="dxa"/>
          </w:tcPr>
          <w:p>
            <w:pPr>
              <w:rPr>
                <w:rFonts w:asciiTheme="minorEastAsia" w:hAnsiTheme="minorEastAsia"/>
                <w:sz w:val="18"/>
                <w:szCs w:val="18"/>
              </w:rPr>
            </w:pPr>
            <w:r>
              <w:rPr>
                <w:rFonts w:hint="eastAsia" w:asciiTheme="minorEastAsia" w:hAnsiTheme="minorEastAsia"/>
                <w:sz w:val="18"/>
                <w:szCs w:val="18"/>
              </w:rPr>
              <w:t>采用累年极端最高气温</w:t>
            </w:r>
          </w:p>
        </w:tc>
        <w:tc>
          <w:tcPr>
            <w:tcW w:w="4615" w:type="dxa"/>
          </w:tcPr>
          <w:p>
            <w:pPr>
              <w:rPr>
                <w:rFonts w:asciiTheme="minorEastAsia" w:hAnsiTheme="minorEastAsia"/>
                <w:sz w:val="18"/>
                <w:szCs w:val="18"/>
              </w:rPr>
            </w:pPr>
            <w:r>
              <w:rPr>
                <w:rFonts w:hint="eastAsia" w:asciiTheme="minorEastAsia" w:hAnsiTheme="minorEastAsia"/>
                <w:sz w:val="18"/>
                <w:szCs w:val="18"/>
              </w:rPr>
              <w:t>选择累年逐日最高温度的最高值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0</w:t>
            </w:r>
          </w:p>
        </w:tc>
        <w:tc>
          <w:tcPr>
            <w:tcW w:w="1701" w:type="dxa"/>
          </w:tcPr>
          <w:p>
            <w:pPr>
              <w:rPr>
                <w:rFonts w:asciiTheme="minorEastAsia" w:hAnsiTheme="minorEastAsia"/>
                <w:sz w:val="18"/>
                <w:szCs w:val="18"/>
              </w:rPr>
            </w:pPr>
            <w:r>
              <w:rPr>
                <w:rFonts w:hint="eastAsia" w:asciiTheme="minorEastAsia" w:hAnsiTheme="minorEastAsia"/>
                <w:sz w:val="18"/>
                <w:szCs w:val="18"/>
              </w:rPr>
              <w:t>极端最低气温</w:t>
            </w:r>
          </w:p>
        </w:tc>
        <w:tc>
          <w:tcPr>
            <w:tcW w:w="1418" w:type="dxa"/>
          </w:tcPr>
          <w:p>
            <w:pPr>
              <w:rPr>
                <w:rFonts w:asciiTheme="minorEastAsia" w:hAnsiTheme="minorEastAsia"/>
                <w:sz w:val="18"/>
                <w:szCs w:val="18"/>
              </w:rPr>
            </w:pPr>
            <w:r>
              <w:rPr>
                <w:rFonts w:hint="eastAsia" w:asciiTheme="minorEastAsia" w:hAnsiTheme="minorEastAsia"/>
                <w:sz w:val="18"/>
                <w:szCs w:val="18"/>
              </w:rPr>
              <w:t>采用累年极端最低气温</w:t>
            </w:r>
          </w:p>
        </w:tc>
        <w:tc>
          <w:tcPr>
            <w:tcW w:w="4615" w:type="dxa"/>
          </w:tcPr>
          <w:p>
            <w:pPr>
              <w:rPr>
                <w:rFonts w:asciiTheme="minorEastAsia" w:hAnsiTheme="minorEastAsia"/>
                <w:sz w:val="18"/>
                <w:szCs w:val="18"/>
              </w:rPr>
            </w:pPr>
            <w:r>
              <w:rPr>
                <w:rFonts w:hint="eastAsia" w:asciiTheme="minorEastAsia" w:hAnsiTheme="minorEastAsia"/>
                <w:sz w:val="18"/>
                <w:szCs w:val="18"/>
              </w:rPr>
              <w:t>选择累年逐日最低温度的最低值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1</w:t>
            </w:r>
          </w:p>
        </w:tc>
        <w:tc>
          <w:tcPr>
            <w:tcW w:w="1701" w:type="dxa"/>
          </w:tcPr>
          <w:p>
            <w:pPr>
              <w:rPr>
                <w:rFonts w:asciiTheme="minorEastAsia" w:hAnsiTheme="minorEastAsia"/>
                <w:sz w:val="18"/>
                <w:szCs w:val="18"/>
              </w:rPr>
            </w:pPr>
            <w:r>
              <w:rPr>
                <w:rFonts w:hint="eastAsia" w:asciiTheme="minorEastAsia" w:hAnsiTheme="minorEastAsia"/>
                <w:sz w:val="18"/>
                <w:szCs w:val="18"/>
              </w:rPr>
              <w:t>历年极端最高气温平均值</w:t>
            </w:r>
          </w:p>
        </w:tc>
        <w:tc>
          <w:tcPr>
            <w:tcW w:w="1418" w:type="dxa"/>
          </w:tcPr>
          <w:p>
            <w:pPr>
              <w:rPr>
                <w:rFonts w:asciiTheme="minorEastAsia" w:hAnsiTheme="minorEastAsia"/>
                <w:sz w:val="18"/>
                <w:szCs w:val="18"/>
              </w:rPr>
            </w:pPr>
            <w:r>
              <w:rPr>
                <w:rFonts w:hint="eastAsia" w:asciiTheme="minorEastAsia" w:hAnsiTheme="minorEastAsia"/>
                <w:sz w:val="18"/>
                <w:szCs w:val="18"/>
              </w:rPr>
              <w:t>采用历年极端最高气温的平均值</w:t>
            </w:r>
          </w:p>
        </w:tc>
        <w:tc>
          <w:tcPr>
            <w:tcW w:w="4615" w:type="dxa"/>
          </w:tcPr>
          <w:p>
            <w:pPr>
              <w:rPr>
                <w:rFonts w:asciiTheme="minorEastAsia" w:hAnsiTheme="minorEastAsia"/>
                <w:sz w:val="18"/>
                <w:szCs w:val="18"/>
              </w:rPr>
            </w:pPr>
            <w:r>
              <w:rPr>
                <w:rFonts w:hint="eastAsia" w:asciiTheme="minorEastAsia" w:hAnsiTheme="minorEastAsia"/>
                <w:sz w:val="18"/>
                <w:szCs w:val="18"/>
              </w:rPr>
              <w:t>在用于统计的年份（n年）中，选择逐年的极端最高温度，得到n个极端最高温度进行平均得到历年极端最高气温平均值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2</w:t>
            </w:r>
          </w:p>
        </w:tc>
        <w:tc>
          <w:tcPr>
            <w:tcW w:w="1701" w:type="dxa"/>
          </w:tcPr>
          <w:p>
            <w:pPr>
              <w:rPr>
                <w:rFonts w:asciiTheme="minorEastAsia" w:hAnsiTheme="minorEastAsia"/>
                <w:sz w:val="18"/>
                <w:szCs w:val="18"/>
              </w:rPr>
            </w:pPr>
            <w:r>
              <w:rPr>
                <w:rFonts w:hint="eastAsia" w:asciiTheme="minorEastAsia" w:hAnsiTheme="minorEastAsia"/>
                <w:sz w:val="18"/>
                <w:szCs w:val="18"/>
              </w:rPr>
              <w:t>历年极端最低气温平均值</w:t>
            </w:r>
          </w:p>
        </w:tc>
        <w:tc>
          <w:tcPr>
            <w:tcW w:w="1418" w:type="dxa"/>
          </w:tcPr>
          <w:p>
            <w:pPr>
              <w:rPr>
                <w:rFonts w:asciiTheme="minorEastAsia" w:hAnsiTheme="minorEastAsia"/>
                <w:sz w:val="18"/>
                <w:szCs w:val="18"/>
              </w:rPr>
            </w:pPr>
            <w:r>
              <w:rPr>
                <w:rFonts w:hint="eastAsia" w:asciiTheme="minorEastAsia" w:hAnsiTheme="minorEastAsia"/>
                <w:sz w:val="18"/>
                <w:szCs w:val="18"/>
              </w:rPr>
              <w:t>采用历年极端最低气温的平均值</w:t>
            </w:r>
          </w:p>
        </w:tc>
        <w:tc>
          <w:tcPr>
            <w:tcW w:w="4615" w:type="dxa"/>
          </w:tcPr>
          <w:p>
            <w:pPr>
              <w:rPr>
                <w:rFonts w:asciiTheme="minorEastAsia" w:hAnsiTheme="minorEastAsia"/>
                <w:sz w:val="18"/>
                <w:szCs w:val="18"/>
              </w:rPr>
            </w:pPr>
            <w:r>
              <w:rPr>
                <w:rFonts w:hint="eastAsia" w:asciiTheme="minorEastAsia" w:hAnsiTheme="minorEastAsia"/>
                <w:sz w:val="18"/>
                <w:szCs w:val="18"/>
              </w:rPr>
              <w:t>在用于统计的年份（n年）中，选择逐年的极端最低温度，得到n个极端最低温度进行平均得到历年极端最低气温平均值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3</w:t>
            </w:r>
          </w:p>
        </w:tc>
        <w:tc>
          <w:tcPr>
            <w:tcW w:w="1701" w:type="dxa"/>
          </w:tcPr>
          <w:p>
            <w:pPr>
              <w:rPr>
                <w:rFonts w:asciiTheme="minorEastAsia" w:hAnsiTheme="minorEastAsia"/>
                <w:sz w:val="18"/>
                <w:szCs w:val="18"/>
              </w:rPr>
            </w:pPr>
            <w:r>
              <w:rPr>
                <w:rFonts w:hint="eastAsia" w:asciiTheme="minorEastAsia" w:hAnsiTheme="minorEastAsia"/>
                <w:sz w:val="18"/>
                <w:szCs w:val="18"/>
              </w:rPr>
              <w:t>累年最低日平均温度</w:t>
            </w:r>
          </w:p>
        </w:tc>
        <w:tc>
          <w:tcPr>
            <w:tcW w:w="1418" w:type="dxa"/>
          </w:tcPr>
          <w:p>
            <w:pPr>
              <w:rPr>
                <w:rFonts w:asciiTheme="minorEastAsia" w:hAnsiTheme="minorEastAsia"/>
                <w:sz w:val="18"/>
                <w:szCs w:val="18"/>
              </w:rPr>
            </w:pPr>
            <w:r>
              <w:rPr>
                <w:rFonts w:hint="eastAsia" w:asciiTheme="minorEastAsia" w:hAnsiTheme="minorEastAsia"/>
                <w:sz w:val="18"/>
                <w:szCs w:val="18"/>
              </w:rPr>
              <w:t>采用累年日平均温度中的最低值</w:t>
            </w:r>
          </w:p>
        </w:tc>
        <w:tc>
          <w:tcPr>
            <w:tcW w:w="4615" w:type="dxa"/>
          </w:tcPr>
          <w:p>
            <w:pPr>
              <w:rPr>
                <w:rFonts w:asciiTheme="minorEastAsia" w:hAnsiTheme="minorEastAsia"/>
                <w:sz w:val="18"/>
                <w:szCs w:val="18"/>
              </w:rPr>
            </w:pPr>
            <w:r>
              <w:rPr>
                <w:rFonts w:hint="eastAsia" w:asciiTheme="minorEastAsia" w:hAnsiTheme="minorEastAsia"/>
                <w:sz w:val="18"/>
                <w:szCs w:val="18"/>
              </w:rPr>
              <w:t>在用于统计的年份（n年）中，选择所有日平均温度的最低值即为累年最低日平均温度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4</w:t>
            </w:r>
          </w:p>
        </w:tc>
        <w:tc>
          <w:tcPr>
            <w:tcW w:w="1701" w:type="dxa"/>
          </w:tcPr>
          <w:p>
            <w:pPr>
              <w:rPr>
                <w:rFonts w:asciiTheme="minorEastAsia" w:hAnsiTheme="minorEastAsia"/>
                <w:sz w:val="18"/>
                <w:szCs w:val="18"/>
              </w:rPr>
            </w:pPr>
            <w:r>
              <w:rPr>
                <w:rFonts w:hint="eastAsia" w:asciiTheme="minorEastAsia" w:hAnsiTheme="minorEastAsia"/>
                <w:sz w:val="18"/>
                <w:szCs w:val="18"/>
              </w:rPr>
              <w:t>累年最热月平均相对湿度</w:t>
            </w:r>
          </w:p>
        </w:tc>
        <w:tc>
          <w:tcPr>
            <w:tcW w:w="1418" w:type="dxa"/>
          </w:tcPr>
          <w:p>
            <w:pPr>
              <w:rPr>
                <w:rFonts w:asciiTheme="minorEastAsia" w:hAnsiTheme="minorEastAsia"/>
                <w:sz w:val="18"/>
                <w:szCs w:val="18"/>
              </w:rPr>
            </w:pPr>
            <w:r>
              <w:rPr>
                <w:rFonts w:hint="eastAsia" w:asciiTheme="minorEastAsia" w:hAnsiTheme="minorEastAsia"/>
                <w:sz w:val="18"/>
                <w:szCs w:val="18"/>
              </w:rPr>
              <w:t>采用累年月平均温度最高的月份的平均相对湿度</w:t>
            </w:r>
          </w:p>
        </w:tc>
        <w:tc>
          <w:tcPr>
            <w:tcW w:w="4615" w:type="dxa"/>
          </w:tcPr>
          <w:p>
            <w:pPr>
              <w:rPr>
                <w:rFonts w:asciiTheme="minorEastAsia" w:hAnsiTheme="minorEastAsia"/>
                <w:sz w:val="18"/>
                <w:szCs w:val="18"/>
              </w:rPr>
            </w:pPr>
            <w:r>
              <w:rPr>
                <w:rFonts w:hint="eastAsia" w:asciiTheme="minorEastAsia" w:hAnsiTheme="minorEastAsia"/>
                <w:sz w:val="18"/>
                <w:szCs w:val="18"/>
              </w:rPr>
              <w:t>在用于统计的年份（n年）中，选择所有月平均温度最高的月份，此月的平均相对湿度即为累年最热月平均相对湿度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rPr>
                <w:rFonts w:asciiTheme="minorEastAsia" w:hAnsiTheme="minorEastAsia"/>
                <w:sz w:val="18"/>
                <w:szCs w:val="18"/>
              </w:rPr>
            </w:pPr>
            <w:r>
              <w:rPr>
                <w:rFonts w:hint="eastAsia" w:asciiTheme="minorEastAsia" w:hAnsiTheme="minorEastAsia"/>
                <w:sz w:val="18"/>
                <w:szCs w:val="18"/>
              </w:rPr>
              <w:t>25</w:t>
            </w:r>
          </w:p>
        </w:tc>
        <w:tc>
          <w:tcPr>
            <w:tcW w:w="1701" w:type="dxa"/>
          </w:tcPr>
          <w:p>
            <w:pPr>
              <w:rPr>
                <w:rFonts w:asciiTheme="minorEastAsia" w:hAnsiTheme="minorEastAsia"/>
                <w:sz w:val="18"/>
                <w:szCs w:val="18"/>
              </w:rPr>
            </w:pPr>
            <w:r>
              <w:rPr>
                <w:rFonts w:hint="eastAsia" w:asciiTheme="minorEastAsia" w:hAnsiTheme="minorEastAsia"/>
                <w:sz w:val="18"/>
                <w:szCs w:val="18"/>
              </w:rPr>
              <w:t>夏季新风计算逐时焓值</w:t>
            </w:r>
          </w:p>
        </w:tc>
        <w:tc>
          <w:tcPr>
            <w:tcW w:w="1418" w:type="dxa"/>
          </w:tcPr>
          <w:p>
            <w:pPr>
              <w:rPr>
                <w:rFonts w:asciiTheme="minorEastAsia" w:hAnsiTheme="minorEastAsia"/>
                <w:sz w:val="18"/>
                <w:szCs w:val="18"/>
              </w:rPr>
            </w:pPr>
            <w:r>
              <w:rPr>
                <w:rFonts w:hint="eastAsia" w:asciiTheme="minorEastAsia" w:hAnsiTheme="minorEastAsia"/>
                <w:sz w:val="18"/>
                <w:szCs w:val="18"/>
              </w:rPr>
              <w:t>采用24个时刻累年平均每年不保证7小时的空气焓值</w:t>
            </w:r>
          </w:p>
        </w:tc>
        <w:tc>
          <w:tcPr>
            <w:tcW w:w="4615" w:type="dxa"/>
          </w:tcPr>
          <w:p>
            <w:pPr>
              <w:rPr>
                <w:rFonts w:asciiTheme="minorEastAsia" w:hAnsiTheme="minorEastAsia"/>
                <w:sz w:val="18"/>
                <w:szCs w:val="18"/>
              </w:rPr>
            </w:pPr>
            <w:r>
              <w:rPr>
                <w:rFonts w:hint="eastAsia" w:asciiTheme="minorEastAsia" w:hAnsiTheme="minorEastAsia"/>
                <w:sz w:val="18"/>
                <w:szCs w:val="18"/>
              </w:rPr>
              <w:t>将累年数据分别按照出现时刻1～24时分为24组，每组分别由大到小排序，逐时刻取第7n+1个数值作为该时刻的计算焓值，并由此方法可以得到24个时刻的夏季新风计算逐时焓值</w:t>
            </w:r>
          </w:p>
        </w:tc>
      </w:tr>
    </w:tbl>
    <w:p>
      <w:pPr>
        <w:spacing w:before="120" w:beforeLines="50"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对于不同的应用需求，应采用不同的室外计算参数进行计算分析。对于供暖、空气调节及通风计算，目前的室外空气计算参数可选择范围较小，而实际工程中对保证率的</w:t>
      </w:r>
      <w:r>
        <w:rPr>
          <w:rFonts w:cs="Times New Roman" w:asciiTheme="minorEastAsia" w:hAnsiTheme="minorEastAsia"/>
          <w:szCs w:val="21"/>
        </w:rPr>
        <w:t>需求</w:t>
      </w:r>
      <w:r>
        <w:rPr>
          <w:rFonts w:hint="eastAsia" w:cs="Times New Roman" w:asciiTheme="minorEastAsia" w:hAnsiTheme="minorEastAsia"/>
          <w:szCs w:val="21"/>
        </w:rPr>
        <w:t>则相对灵活。例如对工业厂房通风进行设计时，一般按照通风计算温度计算负荷，但有时可能也需要依据空气调节标准计算负荷，满足</w:t>
      </w:r>
      <w:r>
        <w:rPr>
          <w:rFonts w:cs="Times New Roman" w:asciiTheme="minorEastAsia" w:hAnsiTheme="minorEastAsia"/>
          <w:szCs w:val="21"/>
        </w:rPr>
        <w:t>更</w:t>
      </w:r>
      <w:r>
        <w:rPr>
          <w:rFonts w:hint="eastAsia" w:cs="Times New Roman" w:asciiTheme="minorEastAsia" w:hAnsiTheme="minorEastAsia"/>
          <w:szCs w:val="21"/>
        </w:rPr>
        <w:t>精细的设计要求。故对于有不同需求的建筑类型，如高要求工业建筑、普通民用建筑、通风车库等，应</w:t>
      </w:r>
      <w:r>
        <w:rPr>
          <w:rFonts w:cs="Times New Roman" w:asciiTheme="minorEastAsia" w:hAnsiTheme="minorEastAsia"/>
          <w:szCs w:val="21"/>
        </w:rPr>
        <w:t>提供</w:t>
      </w:r>
      <w:r>
        <w:rPr>
          <w:rFonts w:hint="eastAsia" w:cs="Times New Roman" w:asciiTheme="minorEastAsia" w:hAnsiTheme="minorEastAsia"/>
          <w:szCs w:val="21"/>
        </w:rPr>
        <w:t>多种</w:t>
      </w:r>
      <w:r>
        <w:rPr>
          <w:rFonts w:cs="Times New Roman" w:asciiTheme="minorEastAsia" w:hAnsiTheme="minorEastAsia"/>
          <w:szCs w:val="21"/>
        </w:rPr>
        <w:t>不</w:t>
      </w:r>
      <w:r>
        <w:rPr>
          <w:rFonts w:hint="eastAsia" w:cs="Times New Roman" w:asciiTheme="minorEastAsia" w:hAnsiTheme="minorEastAsia"/>
          <w:szCs w:val="21"/>
        </w:rPr>
        <w:t>保证率的室外</w:t>
      </w:r>
      <w:r>
        <w:rPr>
          <w:rFonts w:cs="Times New Roman" w:asciiTheme="minorEastAsia" w:hAnsiTheme="minorEastAsia"/>
          <w:szCs w:val="21"/>
        </w:rPr>
        <w:t>空气计算参数</w:t>
      </w:r>
      <w:r>
        <w:rPr>
          <w:rFonts w:hint="eastAsia" w:cs="Times New Roman" w:asciiTheme="minorEastAsia" w:hAnsiTheme="minorEastAsia"/>
          <w:szCs w:val="21"/>
        </w:rPr>
        <w:t>，设计者可根据围护结构热惰性（轻质/重质）及供暖系统运行模式（间歇/连续、运行时段）等实际情景选择合理的计算参数值。另外，现行规范中，室外</w:t>
      </w:r>
      <w:r>
        <w:rPr>
          <w:rFonts w:cs="Times New Roman" w:asciiTheme="minorEastAsia" w:hAnsiTheme="minorEastAsia"/>
          <w:szCs w:val="21"/>
        </w:rPr>
        <w:t>计算</w:t>
      </w:r>
      <w:r>
        <w:rPr>
          <w:rFonts w:hint="eastAsia" w:cs="Times New Roman" w:asciiTheme="minorEastAsia" w:hAnsiTheme="minorEastAsia"/>
          <w:szCs w:val="21"/>
        </w:rPr>
        <w:t>参数的统计项仅有室外干球温度和室外湿球温度累年平均每年不保证50h的计算值。当工程设计中需要用到室外含湿量或露点温度时，需要通过干湿球温度在焓湿图查得；但因为温湿度的出现有一定的耦合性，查得的含湿量和</w:t>
      </w:r>
      <w:r>
        <w:rPr>
          <w:rFonts w:cs="Times New Roman" w:asciiTheme="minorEastAsia" w:hAnsiTheme="minorEastAsia"/>
          <w:szCs w:val="21"/>
        </w:rPr>
        <w:t>露点温度</w:t>
      </w:r>
      <w:r>
        <w:rPr>
          <w:rFonts w:hint="eastAsia" w:cs="Times New Roman" w:asciiTheme="minorEastAsia" w:hAnsiTheme="minorEastAsia"/>
          <w:szCs w:val="21"/>
        </w:rPr>
        <w:t>往往很大程度上偏离了设计要求。因此</w:t>
      </w:r>
      <w:r>
        <w:rPr>
          <w:rFonts w:cs="Times New Roman" w:asciiTheme="minorEastAsia" w:hAnsiTheme="minorEastAsia"/>
          <w:szCs w:val="21"/>
        </w:rPr>
        <w:t>，</w:t>
      </w:r>
      <w:r>
        <w:rPr>
          <w:rFonts w:hint="eastAsia" w:cs="Times New Roman" w:asciiTheme="minorEastAsia" w:hAnsiTheme="minorEastAsia"/>
          <w:szCs w:val="21"/>
        </w:rPr>
        <w:t>对于</w:t>
      </w:r>
      <w:r>
        <w:rPr>
          <w:rFonts w:cs="Times New Roman" w:asciiTheme="minorEastAsia" w:hAnsiTheme="minorEastAsia"/>
          <w:szCs w:val="21"/>
        </w:rPr>
        <w:t>不同建筑热过程和设备选型过程，</w:t>
      </w:r>
      <w:r>
        <w:rPr>
          <w:rFonts w:hint="eastAsia" w:cs="Times New Roman" w:asciiTheme="minorEastAsia" w:hAnsiTheme="minorEastAsia"/>
          <w:szCs w:val="21"/>
        </w:rPr>
        <w:t>需要</w:t>
      </w:r>
      <w:r>
        <w:rPr>
          <w:rFonts w:cs="Times New Roman" w:asciiTheme="minorEastAsia" w:hAnsiTheme="minorEastAsia"/>
          <w:szCs w:val="21"/>
        </w:rPr>
        <w:t>采用不同</w:t>
      </w:r>
      <w:r>
        <w:rPr>
          <w:rFonts w:hint="eastAsia" w:cs="Times New Roman" w:asciiTheme="minorEastAsia" w:hAnsiTheme="minorEastAsia"/>
          <w:szCs w:val="21"/>
        </w:rPr>
        <w:t>类型</w:t>
      </w:r>
      <w:r>
        <w:rPr>
          <w:rFonts w:cs="Times New Roman" w:asciiTheme="minorEastAsia" w:hAnsiTheme="minorEastAsia"/>
          <w:szCs w:val="21"/>
        </w:rPr>
        <w:t>的设计参数</w:t>
      </w:r>
      <w:r>
        <w:rPr>
          <w:rFonts w:hint="eastAsia" w:cs="Times New Roman" w:asciiTheme="minorEastAsia" w:hAnsiTheme="minorEastAsia"/>
          <w:szCs w:val="21"/>
        </w:rPr>
        <w:t>：如在</w:t>
      </w:r>
      <w:r>
        <w:rPr>
          <w:rFonts w:cs="Times New Roman" w:asciiTheme="minorEastAsia" w:hAnsiTheme="minorEastAsia"/>
          <w:szCs w:val="21"/>
        </w:rPr>
        <w:t>进行</w:t>
      </w:r>
      <w:r>
        <w:rPr>
          <w:rFonts w:hint="eastAsia" w:cs="Times New Roman" w:asciiTheme="minorEastAsia" w:hAnsiTheme="minorEastAsia"/>
          <w:szCs w:val="21"/>
        </w:rPr>
        <w:t>空气调节、</w:t>
      </w:r>
      <w:r>
        <w:rPr>
          <w:rFonts w:cs="Times New Roman" w:asciiTheme="minorEastAsia" w:hAnsiTheme="minorEastAsia"/>
          <w:szCs w:val="21"/>
        </w:rPr>
        <w:t>供暖负荷计算时，</w:t>
      </w:r>
      <w:r>
        <w:rPr>
          <w:rFonts w:hint="eastAsia" w:cs="Times New Roman" w:asciiTheme="minorEastAsia" w:hAnsiTheme="minorEastAsia"/>
          <w:szCs w:val="21"/>
        </w:rPr>
        <w:t>可采用以干球温度为主</w:t>
      </w:r>
      <w:r>
        <w:rPr>
          <w:rFonts w:cs="Times New Roman" w:asciiTheme="minorEastAsia" w:hAnsiTheme="minorEastAsia"/>
          <w:szCs w:val="21"/>
        </w:rPr>
        <w:t>的组合设计参数</w:t>
      </w:r>
      <w:r>
        <w:rPr>
          <w:rFonts w:hint="eastAsia" w:cs="Times New Roman" w:asciiTheme="minorEastAsia" w:hAnsiTheme="minorEastAsia"/>
          <w:szCs w:val="21"/>
        </w:rPr>
        <w:t>；</w:t>
      </w:r>
      <w:r>
        <w:rPr>
          <w:rFonts w:cs="Times New Roman" w:asciiTheme="minorEastAsia" w:hAnsiTheme="minorEastAsia"/>
          <w:szCs w:val="21"/>
        </w:rPr>
        <w:t>而在进行</w:t>
      </w:r>
      <w:r>
        <w:rPr>
          <w:rFonts w:hint="eastAsia" w:cs="Times New Roman" w:asciiTheme="minorEastAsia" w:hAnsiTheme="minorEastAsia"/>
          <w:szCs w:val="21"/>
        </w:rPr>
        <w:t>冷却塔等和</w:t>
      </w:r>
      <w:r>
        <w:rPr>
          <w:rFonts w:cs="Times New Roman" w:asciiTheme="minorEastAsia" w:hAnsiTheme="minorEastAsia"/>
          <w:szCs w:val="21"/>
        </w:rPr>
        <w:t>湿球温度主要相关的设备设计</w:t>
      </w:r>
      <w:r>
        <w:rPr>
          <w:rFonts w:hint="eastAsia" w:cs="Times New Roman" w:asciiTheme="minorEastAsia" w:hAnsiTheme="minorEastAsia"/>
          <w:szCs w:val="21"/>
        </w:rPr>
        <w:t>时</w:t>
      </w:r>
      <w:r>
        <w:rPr>
          <w:rFonts w:cs="Times New Roman" w:asciiTheme="minorEastAsia" w:hAnsiTheme="minorEastAsia"/>
          <w:szCs w:val="21"/>
        </w:rPr>
        <w:t>，可采用以</w:t>
      </w:r>
      <w:r>
        <w:rPr>
          <w:rFonts w:hint="eastAsia" w:cs="Times New Roman" w:asciiTheme="minorEastAsia" w:hAnsiTheme="minorEastAsia"/>
          <w:szCs w:val="21"/>
        </w:rPr>
        <w:t>焓值</w:t>
      </w:r>
      <w:r>
        <w:rPr>
          <w:rFonts w:cs="Times New Roman" w:asciiTheme="minorEastAsia" w:hAnsiTheme="minorEastAsia"/>
          <w:szCs w:val="21"/>
        </w:rPr>
        <w:t>为主的组合参数</w:t>
      </w:r>
      <w:r>
        <w:rPr>
          <w:rFonts w:hint="eastAsia" w:cs="Times New Roman" w:asciiTheme="minorEastAsia" w:hAnsiTheme="minorEastAsia"/>
          <w:szCs w:val="21"/>
        </w:rPr>
        <w:t>；</w:t>
      </w:r>
      <w:r>
        <w:rPr>
          <w:rFonts w:cs="Times New Roman" w:asciiTheme="minorEastAsia" w:hAnsiTheme="minorEastAsia"/>
          <w:szCs w:val="21"/>
        </w:rPr>
        <w:t>对于除湿</w:t>
      </w:r>
      <w:r>
        <w:rPr>
          <w:rFonts w:hint="eastAsia" w:cs="Times New Roman" w:asciiTheme="minorEastAsia" w:hAnsiTheme="minorEastAsia"/>
          <w:szCs w:val="21"/>
        </w:rPr>
        <w:t>、</w:t>
      </w:r>
      <w:r>
        <w:rPr>
          <w:rFonts w:cs="Times New Roman" w:asciiTheme="minorEastAsia" w:hAnsiTheme="minorEastAsia"/>
          <w:szCs w:val="21"/>
        </w:rPr>
        <w:t>加湿</w:t>
      </w:r>
      <w:r>
        <w:rPr>
          <w:rFonts w:hint="eastAsia" w:cs="Times New Roman" w:asciiTheme="minorEastAsia" w:hAnsiTheme="minorEastAsia"/>
          <w:szCs w:val="21"/>
        </w:rPr>
        <w:t>设计及其他</w:t>
      </w:r>
      <w:r>
        <w:rPr>
          <w:rFonts w:cs="Times New Roman" w:asciiTheme="minorEastAsia" w:hAnsiTheme="minorEastAsia"/>
          <w:szCs w:val="21"/>
        </w:rPr>
        <w:t>根据含湿量进行设计计算</w:t>
      </w:r>
      <w:r>
        <w:rPr>
          <w:rFonts w:hint="eastAsia" w:cs="Times New Roman" w:asciiTheme="minorEastAsia" w:hAnsiTheme="minorEastAsia"/>
          <w:szCs w:val="21"/>
        </w:rPr>
        <w:t>的</w:t>
      </w:r>
      <w:r>
        <w:rPr>
          <w:rFonts w:cs="Times New Roman" w:asciiTheme="minorEastAsia" w:hAnsiTheme="minorEastAsia"/>
          <w:szCs w:val="21"/>
        </w:rPr>
        <w:t>设备</w:t>
      </w:r>
      <w:r>
        <w:rPr>
          <w:rFonts w:hint="eastAsia" w:cs="Times New Roman" w:asciiTheme="minorEastAsia" w:hAnsiTheme="minorEastAsia"/>
          <w:szCs w:val="21"/>
        </w:rPr>
        <w:t>选型</w:t>
      </w:r>
      <w:r>
        <w:rPr>
          <w:rFonts w:cs="Times New Roman" w:asciiTheme="minorEastAsia" w:hAnsiTheme="minorEastAsia"/>
          <w:szCs w:val="21"/>
        </w:rPr>
        <w:t>时，</w:t>
      </w:r>
      <w:r>
        <w:rPr>
          <w:rFonts w:hint="eastAsia" w:cs="Times New Roman" w:asciiTheme="minorEastAsia" w:hAnsiTheme="minorEastAsia"/>
          <w:szCs w:val="21"/>
        </w:rPr>
        <w:t>可</w:t>
      </w:r>
      <w:r>
        <w:rPr>
          <w:rFonts w:cs="Times New Roman" w:asciiTheme="minorEastAsia" w:hAnsiTheme="minorEastAsia"/>
          <w:szCs w:val="21"/>
        </w:rPr>
        <w:t>采用</w:t>
      </w:r>
      <w:r>
        <w:rPr>
          <w:rFonts w:hint="eastAsia" w:cs="Times New Roman" w:asciiTheme="minorEastAsia" w:hAnsiTheme="minorEastAsia"/>
          <w:szCs w:val="21"/>
        </w:rPr>
        <w:t>以</w:t>
      </w:r>
      <w:r>
        <w:rPr>
          <w:rFonts w:cs="Times New Roman" w:asciiTheme="minorEastAsia" w:hAnsiTheme="minorEastAsia"/>
          <w:szCs w:val="21"/>
        </w:rPr>
        <w:t>含湿量</w:t>
      </w:r>
      <w:r>
        <w:rPr>
          <w:rFonts w:hint="eastAsia" w:cs="Times New Roman" w:asciiTheme="minorEastAsia" w:hAnsiTheme="minorEastAsia"/>
          <w:szCs w:val="21"/>
        </w:rPr>
        <w:t>为主的组合</w:t>
      </w:r>
      <w:r>
        <w:rPr>
          <w:rFonts w:cs="Times New Roman" w:asciiTheme="minorEastAsia" w:hAnsiTheme="minorEastAsia"/>
          <w:szCs w:val="21"/>
        </w:rPr>
        <w:t>参数</w:t>
      </w:r>
      <w:r>
        <w:rPr>
          <w:rFonts w:hint="eastAsia" w:cs="Times New Roman" w:asciiTheme="minorEastAsia" w:hAnsiTheme="minorEastAsia"/>
          <w:szCs w:val="21"/>
        </w:rPr>
        <w:t>。有新需求的室外计算参数统计方法见表2。</w:t>
      </w:r>
    </w:p>
    <w:p>
      <w:pPr>
        <w:spacing w:before="120" w:beforeLines="50" w:line="300" w:lineRule="auto"/>
        <w:ind w:firstLine="420" w:firstLineChars="200"/>
        <w:jc w:val="center"/>
        <w:rPr>
          <w:rFonts w:ascii="黑体" w:hAnsi="黑体" w:eastAsia="黑体" w:cs="Times New Roman"/>
          <w:szCs w:val="21"/>
        </w:rPr>
      </w:pPr>
      <w:r>
        <w:rPr>
          <w:rFonts w:ascii="黑体" w:hAnsi="黑体" w:eastAsia="黑体" w:cs="Times New Roman"/>
          <w:szCs w:val="21"/>
        </w:rPr>
        <w:t>表</w:t>
      </w:r>
      <w:r>
        <w:rPr>
          <w:rFonts w:hint="eastAsia" w:ascii="黑体" w:hAnsi="黑体" w:eastAsia="黑体" w:cs="Times New Roman"/>
          <w:szCs w:val="21"/>
        </w:rPr>
        <w:t>2</w:t>
      </w:r>
      <w:r>
        <w:rPr>
          <w:rFonts w:ascii="黑体" w:hAnsi="黑体" w:eastAsia="黑体" w:cs="Times New Roman"/>
          <w:szCs w:val="21"/>
        </w:rPr>
        <w:t xml:space="preserve">  有</w:t>
      </w:r>
      <w:r>
        <w:rPr>
          <w:rFonts w:hint="eastAsia" w:ascii="黑体" w:hAnsi="黑体" w:eastAsia="黑体" w:cs="Times New Roman"/>
          <w:szCs w:val="21"/>
        </w:rPr>
        <w:t>新需求的室外计算参数统计方法</w:t>
      </w:r>
    </w:p>
    <w:tbl>
      <w:tblPr>
        <w:tblStyle w:val="29"/>
        <w:tblW w:w="8750" w:type="dxa"/>
        <w:jc w:val="center"/>
        <w:tblLayout w:type="autofit"/>
        <w:tblCellMar>
          <w:top w:w="0" w:type="dxa"/>
          <w:left w:w="0" w:type="dxa"/>
          <w:bottom w:w="0" w:type="dxa"/>
          <w:right w:w="0" w:type="dxa"/>
        </w:tblCellMar>
      </w:tblPr>
      <w:tblGrid>
        <w:gridCol w:w="1842"/>
        <w:gridCol w:w="1701"/>
        <w:gridCol w:w="2552"/>
        <w:gridCol w:w="2655"/>
      </w:tblGrid>
      <w:tr>
        <w:tblPrEx>
          <w:tblCellMar>
            <w:top w:w="0" w:type="dxa"/>
            <w:left w:w="0" w:type="dxa"/>
            <w:bottom w:w="0" w:type="dxa"/>
            <w:right w:w="0" w:type="dxa"/>
          </w:tblCellMar>
        </w:tblPrEx>
        <w:trPr>
          <w:trHeight w:val="524" w:hRule="atLeast"/>
          <w:jc w:val="center"/>
        </w:trPr>
        <w:tc>
          <w:tcPr>
            <w:tcW w:w="1842" w:type="dxa"/>
            <w:tcBorders>
              <w:top w:val="single" w:color="000000" w:sz="8" w:space="0"/>
              <w:left w:val="single" w:color="000000" w:sz="8" w:space="0"/>
              <w:bottom w:val="single" w:color="000000" w:sz="8" w:space="0"/>
              <w:right w:val="single" w:color="000000" w:sz="8" w:space="0"/>
            </w:tcBorders>
            <w:vAlign w:val="center"/>
          </w:tcPr>
          <w:p>
            <w:pPr>
              <w:spacing w:line="0" w:lineRule="atLeast"/>
              <w:jc w:val="left"/>
              <w:rPr>
                <w:rFonts w:cs="Times New Roman" w:asciiTheme="minorEastAsia" w:hAnsiTheme="minorEastAsia"/>
                <w:sz w:val="18"/>
                <w:szCs w:val="18"/>
              </w:rPr>
            </w:pP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统计标准</w:t>
            </w:r>
          </w:p>
        </w:tc>
        <w:tc>
          <w:tcPr>
            <w:tcW w:w="2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设计参数</w:t>
            </w:r>
          </w:p>
        </w:tc>
        <w:tc>
          <w:tcPr>
            <w:tcW w:w="265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统计方法</w:t>
            </w:r>
          </w:p>
        </w:tc>
      </w:tr>
      <w:tr>
        <w:tblPrEx>
          <w:tblCellMar>
            <w:top w:w="0" w:type="dxa"/>
            <w:left w:w="0" w:type="dxa"/>
            <w:bottom w:w="0" w:type="dxa"/>
            <w:right w:w="0" w:type="dxa"/>
          </w:tblCellMar>
        </w:tblPrEx>
        <w:trPr>
          <w:trHeight w:val="524" w:hRule="atLeast"/>
          <w:jc w:val="center"/>
        </w:trPr>
        <w:tc>
          <w:tcPr>
            <w:tcW w:w="1842" w:type="dxa"/>
            <w:vMerge w:val="restart"/>
            <w:tcBorders>
              <w:top w:val="single" w:color="000000" w:sz="8" w:space="0"/>
              <w:left w:val="single" w:color="000000" w:sz="8" w:space="0"/>
              <w:right w:val="single" w:color="000000" w:sz="8" w:space="0"/>
            </w:tcBorders>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空气调节、</w:t>
            </w:r>
            <w:r>
              <w:rPr>
                <w:rFonts w:cs="Times New Roman" w:asciiTheme="minorEastAsia" w:hAnsiTheme="minorEastAsia"/>
                <w:sz w:val="18"/>
                <w:szCs w:val="18"/>
              </w:rPr>
              <w:t>供暖</w:t>
            </w:r>
            <w:r>
              <w:rPr>
                <w:rFonts w:hint="eastAsia" w:cs="Times New Roman" w:asciiTheme="minorEastAsia" w:hAnsiTheme="minorEastAsia"/>
                <w:sz w:val="18"/>
                <w:szCs w:val="18"/>
              </w:rPr>
              <w:t>围护结构传热</w:t>
            </w:r>
            <w:r>
              <w:rPr>
                <w:rFonts w:cs="Times New Roman" w:asciiTheme="minorEastAsia" w:hAnsiTheme="minorEastAsia"/>
                <w:sz w:val="18"/>
                <w:szCs w:val="18"/>
              </w:rPr>
              <w:t>计算</w:t>
            </w:r>
          </w:p>
        </w:tc>
        <w:tc>
          <w:tcPr>
            <w:tcW w:w="170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按干球温度排列</w:t>
            </w:r>
          </w:p>
        </w:tc>
        <w:tc>
          <w:tcPr>
            <w:tcW w:w="2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冬季供暖计算温度</w:t>
            </w:r>
          </w:p>
        </w:tc>
        <w:tc>
          <w:tcPr>
            <w:tcW w:w="265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累年平均每年不保证</w:t>
            </w:r>
            <w:r>
              <w:rPr>
                <w:rFonts w:cs="Times New Roman" w:asciiTheme="minorEastAsia" w:hAnsiTheme="minorEastAsia"/>
                <w:sz w:val="18"/>
                <w:szCs w:val="18"/>
              </w:rPr>
              <w:t>1d</w:t>
            </w:r>
            <w:r>
              <w:rPr>
                <w:rFonts w:hint="eastAsia" w:cs="Times New Roman" w:asciiTheme="minorEastAsia" w:hAnsiTheme="minorEastAsia"/>
                <w:sz w:val="18"/>
                <w:szCs w:val="18"/>
              </w:rPr>
              <w:t>，</w:t>
            </w:r>
            <w:r>
              <w:rPr>
                <w:rFonts w:cs="Times New Roman" w:asciiTheme="minorEastAsia" w:hAnsiTheme="minorEastAsia"/>
                <w:sz w:val="18"/>
                <w:szCs w:val="18"/>
              </w:rPr>
              <w:t>5d</w:t>
            </w:r>
            <w:r>
              <w:rPr>
                <w:rFonts w:hint="eastAsia" w:cs="Times New Roman" w:asciiTheme="minorEastAsia" w:hAnsiTheme="minorEastAsia"/>
                <w:sz w:val="18"/>
                <w:szCs w:val="18"/>
              </w:rPr>
              <w:t>，</w:t>
            </w:r>
            <w:r>
              <w:rPr>
                <w:rFonts w:cs="Times New Roman" w:asciiTheme="minorEastAsia" w:hAnsiTheme="minorEastAsia"/>
                <w:sz w:val="18"/>
                <w:szCs w:val="18"/>
              </w:rPr>
              <w:t>10d</w:t>
            </w:r>
            <w:r>
              <w:rPr>
                <w:rFonts w:hint="eastAsia" w:cs="Times New Roman" w:asciiTheme="minorEastAsia" w:hAnsiTheme="minorEastAsia"/>
                <w:sz w:val="18"/>
                <w:szCs w:val="18"/>
              </w:rPr>
              <w:t>的日平均温度</w:t>
            </w:r>
          </w:p>
        </w:tc>
      </w:tr>
      <w:tr>
        <w:tblPrEx>
          <w:tblCellMar>
            <w:top w:w="0" w:type="dxa"/>
            <w:left w:w="0" w:type="dxa"/>
            <w:bottom w:w="0" w:type="dxa"/>
            <w:right w:w="0" w:type="dxa"/>
          </w:tblCellMar>
        </w:tblPrEx>
        <w:trPr>
          <w:trHeight w:val="1049" w:hRule="atLeast"/>
          <w:jc w:val="center"/>
        </w:trPr>
        <w:tc>
          <w:tcPr>
            <w:tcW w:w="1842" w:type="dxa"/>
            <w:vMerge w:val="continue"/>
            <w:tcBorders>
              <w:left w:val="single" w:color="000000" w:sz="8" w:space="0"/>
              <w:right w:val="single" w:color="000000" w:sz="8" w:space="0"/>
            </w:tcBorders>
            <w:vAlign w:val="center"/>
          </w:tcPr>
          <w:p>
            <w:pPr>
              <w:spacing w:line="0" w:lineRule="atLeast"/>
              <w:jc w:val="left"/>
              <w:rPr>
                <w:rFonts w:cs="Times New Roman" w:asciiTheme="minorEastAsia" w:hAnsiTheme="minorEastAsia"/>
                <w:sz w:val="18"/>
                <w:szCs w:val="18"/>
              </w:rPr>
            </w:pPr>
          </w:p>
        </w:tc>
        <w:tc>
          <w:tcPr>
            <w:tcW w:w="1701" w:type="dxa"/>
            <w:vMerge w:val="continue"/>
            <w:tcBorders>
              <w:top w:val="single" w:color="000000" w:sz="8" w:space="0"/>
              <w:left w:val="single" w:color="000000" w:sz="8" w:space="0"/>
              <w:bottom w:val="single" w:color="000000" w:sz="8" w:space="0"/>
              <w:right w:val="single" w:color="000000" w:sz="8" w:space="0"/>
            </w:tcBorders>
            <w:vAlign w:val="center"/>
          </w:tcPr>
          <w:p>
            <w:pPr>
              <w:spacing w:line="0" w:lineRule="atLeast"/>
              <w:jc w:val="left"/>
              <w:rPr>
                <w:rFonts w:cs="Times New Roman" w:asciiTheme="minorEastAsia" w:hAnsiTheme="minorEastAsia"/>
                <w:sz w:val="18"/>
                <w:szCs w:val="18"/>
              </w:rPr>
            </w:pPr>
          </w:p>
        </w:tc>
        <w:tc>
          <w:tcPr>
            <w:tcW w:w="2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冬季空气调节计算温度</w:t>
            </w:r>
          </w:p>
        </w:tc>
        <w:tc>
          <w:tcPr>
            <w:tcW w:w="265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累年平均每年不保证</w:t>
            </w:r>
            <w:r>
              <w:rPr>
                <w:rFonts w:cs="Times New Roman" w:asciiTheme="minorEastAsia" w:hAnsiTheme="minorEastAsia"/>
                <w:sz w:val="18"/>
                <w:szCs w:val="18"/>
              </w:rPr>
              <w:t>6h</w:t>
            </w:r>
            <w:r>
              <w:rPr>
                <w:rFonts w:hint="eastAsia" w:cs="Times New Roman" w:asciiTheme="minorEastAsia" w:hAnsiTheme="minorEastAsia"/>
                <w:sz w:val="18"/>
                <w:szCs w:val="18"/>
              </w:rPr>
              <w:t>，</w:t>
            </w:r>
            <w:r>
              <w:rPr>
                <w:rFonts w:cs="Times New Roman" w:asciiTheme="minorEastAsia" w:hAnsiTheme="minorEastAsia"/>
                <w:sz w:val="18"/>
                <w:szCs w:val="18"/>
              </w:rPr>
              <w:t>24h</w:t>
            </w:r>
            <w:r>
              <w:rPr>
                <w:rFonts w:hint="eastAsia" w:cs="Times New Roman" w:asciiTheme="minorEastAsia" w:hAnsiTheme="minorEastAsia"/>
                <w:sz w:val="18"/>
                <w:szCs w:val="18"/>
              </w:rPr>
              <w:t>，</w:t>
            </w:r>
            <w:r>
              <w:rPr>
                <w:rFonts w:cs="Times New Roman" w:asciiTheme="minorEastAsia" w:hAnsiTheme="minorEastAsia"/>
                <w:sz w:val="18"/>
                <w:szCs w:val="18"/>
              </w:rPr>
              <w:t>48h</w:t>
            </w:r>
            <w:r>
              <w:rPr>
                <w:rFonts w:hint="eastAsia" w:cs="Times New Roman" w:asciiTheme="minorEastAsia" w:hAnsiTheme="minorEastAsia"/>
                <w:sz w:val="18"/>
                <w:szCs w:val="18"/>
              </w:rPr>
              <w:t>的</w:t>
            </w:r>
            <w:r>
              <w:rPr>
                <w:rFonts w:cs="Times New Roman" w:asciiTheme="minorEastAsia" w:hAnsiTheme="minorEastAsia"/>
                <w:sz w:val="18"/>
                <w:szCs w:val="18"/>
              </w:rPr>
              <w:t>24</w:t>
            </w:r>
            <w:r>
              <w:rPr>
                <w:rFonts w:hint="eastAsia" w:cs="Times New Roman" w:asciiTheme="minorEastAsia" w:hAnsiTheme="minorEastAsia"/>
                <w:sz w:val="18"/>
                <w:szCs w:val="18"/>
              </w:rPr>
              <w:t>小时滑动平均温度</w:t>
            </w:r>
          </w:p>
        </w:tc>
      </w:tr>
      <w:tr>
        <w:tblPrEx>
          <w:tblCellMar>
            <w:top w:w="0" w:type="dxa"/>
            <w:left w:w="0" w:type="dxa"/>
            <w:bottom w:w="0" w:type="dxa"/>
            <w:right w:w="0" w:type="dxa"/>
          </w:tblCellMar>
        </w:tblPrEx>
        <w:trPr>
          <w:trHeight w:val="1049" w:hRule="atLeast"/>
          <w:jc w:val="center"/>
        </w:trPr>
        <w:tc>
          <w:tcPr>
            <w:tcW w:w="1842" w:type="dxa"/>
            <w:vMerge w:val="continue"/>
            <w:tcBorders>
              <w:left w:val="single" w:color="000000" w:sz="8" w:space="0"/>
              <w:right w:val="single" w:color="000000" w:sz="8" w:space="0"/>
            </w:tcBorders>
            <w:vAlign w:val="center"/>
          </w:tcPr>
          <w:p>
            <w:pPr>
              <w:spacing w:line="0" w:lineRule="atLeast"/>
              <w:jc w:val="left"/>
              <w:rPr>
                <w:rFonts w:cs="Times New Roman" w:asciiTheme="minorEastAsia" w:hAnsiTheme="minorEastAsia"/>
                <w:sz w:val="18"/>
                <w:szCs w:val="18"/>
              </w:rPr>
            </w:pPr>
          </w:p>
        </w:tc>
        <w:tc>
          <w:tcPr>
            <w:tcW w:w="1701" w:type="dxa"/>
            <w:vMerge w:val="continue"/>
            <w:tcBorders>
              <w:top w:val="single" w:color="000000" w:sz="8" w:space="0"/>
              <w:left w:val="single" w:color="000000" w:sz="8" w:space="0"/>
              <w:bottom w:val="single" w:color="000000" w:sz="8" w:space="0"/>
              <w:right w:val="single" w:color="000000" w:sz="8" w:space="0"/>
            </w:tcBorders>
            <w:vAlign w:val="center"/>
          </w:tcPr>
          <w:p>
            <w:pPr>
              <w:spacing w:line="0" w:lineRule="atLeast"/>
              <w:jc w:val="left"/>
              <w:rPr>
                <w:rFonts w:cs="Times New Roman" w:asciiTheme="minorEastAsia" w:hAnsiTheme="minorEastAsia"/>
                <w:sz w:val="18"/>
                <w:szCs w:val="18"/>
              </w:rPr>
            </w:pPr>
          </w:p>
        </w:tc>
        <w:tc>
          <w:tcPr>
            <w:tcW w:w="2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夏季空气调节计算温度</w:t>
            </w:r>
          </w:p>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（及其对应平均湿球温度）</w:t>
            </w:r>
          </w:p>
        </w:tc>
        <w:tc>
          <w:tcPr>
            <w:tcW w:w="265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累年平均每年不保证</w:t>
            </w:r>
            <w:r>
              <w:rPr>
                <w:rFonts w:cs="Times New Roman" w:asciiTheme="minorEastAsia" w:hAnsiTheme="minorEastAsia"/>
                <w:sz w:val="18"/>
                <w:szCs w:val="18"/>
              </w:rPr>
              <w:t>10h</w:t>
            </w:r>
            <w:r>
              <w:rPr>
                <w:rFonts w:hint="eastAsia" w:cs="Times New Roman" w:asciiTheme="minorEastAsia" w:hAnsiTheme="minorEastAsia"/>
                <w:sz w:val="18"/>
                <w:szCs w:val="18"/>
              </w:rPr>
              <w:t>，</w:t>
            </w:r>
            <w:r>
              <w:rPr>
                <w:rFonts w:cs="Times New Roman" w:asciiTheme="minorEastAsia" w:hAnsiTheme="minorEastAsia"/>
                <w:sz w:val="18"/>
                <w:szCs w:val="18"/>
              </w:rPr>
              <w:t>50h</w:t>
            </w:r>
            <w:r>
              <w:rPr>
                <w:rFonts w:hint="eastAsia" w:cs="Times New Roman" w:asciiTheme="minorEastAsia" w:hAnsiTheme="minorEastAsia"/>
                <w:sz w:val="18"/>
                <w:szCs w:val="18"/>
              </w:rPr>
              <w:t>，</w:t>
            </w:r>
            <w:r>
              <w:rPr>
                <w:rFonts w:cs="Times New Roman" w:asciiTheme="minorEastAsia" w:hAnsiTheme="minorEastAsia"/>
                <w:sz w:val="18"/>
                <w:szCs w:val="18"/>
              </w:rPr>
              <w:t>100h</w:t>
            </w:r>
            <w:r>
              <w:rPr>
                <w:rFonts w:hint="eastAsia" w:cs="Times New Roman" w:asciiTheme="minorEastAsia" w:hAnsiTheme="minorEastAsia"/>
                <w:sz w:val="18"/>
                <w:szCs w:val="18"/>
              </w:rPr>
              <w:t>的干球温度及其对应的湿球温度平均值</w:t>
            </w:r>
          </w:p>
        </w:tc>
      </w:tr>
      <w:tr>
        <w:tblPrEx>
          <w:tblCellMar>
            <w:top w:w="0" w:type="dxa"/>
            <w:left w:w="0" w:type="dxa"/>
            <w:bottom w:w="0" w:type="dxa"/>
            <w:right w:w="0" w:type="dxa"/>
          </w:tblCellMar>
        </w:tblPrEx>
        <w:trPr>
          <w:trHeight w:val="524" w:hRule="atLeast"/>
          <w:jc w:val="center"/>
        </w:trPr>
        <w:tc>
          <w:tcPr>
            <w:tcW w:w="1842" w:type="dxa"/>
            <w:vMerge w:val="continue"/>
            <w:tcBorders>
              <w:left w:val="single" w:color="000000" w:sz="8" w:space="0"/>
              <w:bottom w:val="single" w:color="000000" w:sz="8" w:space="0"/>
              <w:right w:val="single" w:color="000000" w:sz="8" w:space="0"/>
            </w:tcBorders>
            <w:vAlign w:val="center"/>
          </w:tcPr>
          <w:p>
            <w:pPr>
              <w:spacing w:line="0" w:lineRule="atLeast"/>
              <w:jc w:val="left"/>
              <w:rPr>
                <w:rFonts w:cs="Times New Roman" w:asciiTheme="minorEastAsia" w:hAnsiTheme="minorEastAsia"/>
                <w:sz w:val="18"/>
                <w:szCs w:val="18"/>
              </w:rPr>
            </w:pPr>
          </w:p>
        </w:tc>
        <w:tc>
          <w:tcPr>
            <w:tcW w:w="1701" w:type="dxa"/>
            <w:vMerge w:val="continue"/>
            <w:tcBorders>
              <w:top w:val="single" w:color="000000" w:sz="8" w:space="0"/>
              <w:left w:val="single" w:color="000000" w:sz="8" w:space="0"/>
              <w:bottom w:val="single" w:color="000000" w:sz="8" w:space="0"/>
              <w:right w:val="single" w:color="000000" w:sz="8" w:space="0"/>
            </w:tcBorders>
            <w:vAlign w:val="center"/>
          </w:tcPr>
          <w:p>
            <w:pPr>
              <w:spacing w:line="0" w:lineRule="atLeast"/>
              <w:jc w:val="left"/>
              <w:rPr>
                <w:rFonts w:cs="Times New Roman" w:asciiTheme="minorEastAsia" w:hAnsiTheme="minorEastAsia"/>
                <w:sz w:val="18"/>
                <w:szCs w:val="18"/>
              </w:rPr>
            </w:pPr>
          </w:p>
        </w:tc>
        <w:tc>
          <w:tcPr>
            <w:tcW w:w="2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夏季空气调节计算日平均温度</w:t>
            </w:r>
          </w:p>
        </w:tc>
        <w:tc>
          <w:tcPr>
            <w:tcW w:w="265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累年平均每年不保证</w:t>
            </w:r>
            <w:r>
              <w:rPr>
                <w:rFonts w:cs="Times New Roman" w:asciiTheme="minorEastAsia" w:hAnsiTheme="minorEastAsia"/>
                <w:sz w:val="18"/>
                <w:szCs w:val="18"/>
              </w:rPr>
              <w:t>1d</w:t>
            </w:r>
            <w:r>
              <w:rPr>
                <w:rFonts w:hint="eastAsia" w:cs="Times New Roman" w:asciiTheme="minorEastAsia" w:hAnsiTheme="minorEastAsia"/>
                <w:sz w:val="18"/>
                <w:szCs w:val="18"/>
              </w:rPr>
              <w:t>，</w:t>
            </w:r>
            <w:r>
              <w:rPr>
                <w:rFonts w:cs="Times New Roman" w:asciiTheme="minorEastAsia" w:hAnsiTheme="minorEastAsia"/>
                <w:sz w:val="18"/>
                <w:szCs w:val="18"/>
              </w:rPr>
              <w:t>5d</w:t>
            </w:r>
            <w:r>
              <w:rPr>
                <w:rFonts w:hint="eastAsia" w:cs="Times New Roman" w:asciiTheme="minorEastAsia" w:hAnsiTheme="minorEastAsia"/>
                <w:sz w:val="18"/>
                <w:szCs w:val="18"/>
              </w:rPr>
              <w:t>，</w:t>
            </w:r>
            <w:r>
              <w:rPr>
                <w:rFonts w:cs="Times New Roman" w:asciiTheme="minorEastAsia" w:hAnsiTheme="minorEastAsia"/>
                <w:sz w:val="18"/>
                <w:szCs w:val="18"/>
              </w:rPr>
              <w:t>10d</w:t>
            </w:r>
            <w:r>
              <w:rPr>
                <w:rFonts w:hint="eastAsia" w:cs="Times New Roman" w:asciiTheme="minorEastAsia" w:hAnsiTheme="minorEastAsia"/>
                <w:sz w:val="18"/>
                <w:szCs w:val="18"/>
              </w:rPr>
              <w:t>的日平均温度</w:t>
            </w:r>
          </w:p>
        </w:tc>
      </w:tr>
      <w:tr>
        <w:tblPrEx>
          <w:tblCellMar>
            <w:top w:w="0" w:type="dxa"/>
            <w:left w:w="0" w:type="dxa"/>
            <w:bottom w:w="0" w:type="dxa"/>
            <w:right w:w="0" w:type="dxa"/>
          </w:tblCellMar>
        </w:tblPrEx>
        <w:trPr>
          <w:trHeight w:val="902" w:hRule="atLeast"/>
          <w:jc w:val="center"/>
        </w:trPr>
        <w:tc>
          <w:tcPr>
            <w:tcW w:w="1842" w:type="dxa"/>
            <w:vMerge w:val="restart"/>
            <w:tcBorders>
              <w:top w:val="single" w:color="000000" w:sz="8" w:space="0"/>
              <w:left w:val="single" w:color="000000" w:sz="8" w:space="0"/>
              <w:right w:val="single" w:color="000000" w:sz="8" w:space="0"/>
            </w:tcBorders>
            <w:vAlign w:val="center"/>
          </w:tcPr>
          <w:p>
            <w:pPr>
              <w:spacing w:line="0" w:lineRule="atLeast"/>
              <w:jc w:val="left"/>
              <w:rPr>
                <w:rFonts w:cs="Times New Roman" w:asciiTheme="minorEastAsia" w:hAnsiTheme="minorEastAsia"/>
                <w:sz w:val="18"/>
                <w:szCs w:val="18"/>
              </w:rPr>
            </w:pPr>
            <w:r>
              <w:rPr>
                <w:rFonts w:cs="Times New Roman" w:asciiTheme="minorEastAsia" w:hAnsiTheme="minorEastAsia"/>
                <w:sz w:val="18"/>
                <w:szCs w:val="18"/>
              </w:rPr>
              <w:t>除湿</w:t>
            </w:r>
            <w:r>
              <w:rPr>
                <w:rFonts w:hint="eastAsia" w:cs="Times New Roman" w:asciiTheme="minorEastAsia" w:hAnsiTheme="minorEastAsia"/>
                <w:sz w:val="18"/>
                <w:szCs w:val="18"/>
              </w:rPr>
              <w:t>、</w:t>
            </w:r>
            <w:r>
              <w:rPr>
                <w:rFonts w:cs="Times New Roman" w:asciiTheme="minorEastAsia" w:hAnsiTheme="minorEastAsia"/>
                <w:sz w:val="18"/>
                <w:szCs w:val="18"/>
              </w:rPr>
              <w:t>加湿</w:t>
            </w:r>
            <w:r>
              <w:rPr>
                <w:rFonts w:hint="eastAsia" w:cs="Times New Roman" w:asciiTheme="minorEastAsia" w:hAnsiTheme="minorEastAsia"/>
                <w:sz w:val="18"/>
                <w:szCs w:val="18"/>
              </w:rPr>
              <w:t>设计及其他</w:t>
            </w:r>
            <w:r>
              <w:rPr>
                <w:rFonts w:cs="Times New Roman" w:asciiTheme="minorEastAsia" w:hAnsiTheme="minorEastAsia"/>
                <w:sz w:val="18"/>
                <w:szCs w:val="18"/>
              </w:rPr>
              <w:t>根据含湿量进行设计计算</w:t>
            </w:r>
            <w:r>
              <w:rPr>
                <w:rFonts w:hint="eastAsia" w:cs="Times New Roman" w:asciiTheme="minorEastAsia" w:hAnsiTheme="minorEastAsia"/>
                <w:sz w:val="18"/>
                <w:szCs w:val="18"/>
              </w:rPr>
              <w:t>的设计选型</w:t>
            </w:r>
          </w:p>
        </w:tc>
        <w:tc>
          <w:tcPr>
            <w:tcW w:w="170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按含湿量排列</w:t>
            </w:r>
          </w:p>
        </w:tc>
        <w:tc>
          <w:tcPr>
            <w:tcW w:w="2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冬季加湿含湿量</w:t>
            </w:r>
          </w:p>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（及对应平均干球温度）</w:t>
            </w:r>
          </w:p>
        </w:tc>
        <w:tc>
          <w:tcPr>
            <w:tcW w:w="265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累年平均每年不保证</w:t>
            </w:r>
            <w:r>
              <w:rPr>
                <w:rFonts w:cs="Times New Roman" w:asciiTheme="minorEastAsia" w:hAnsiTheme="minorEastAsia"/>
                <w:sz w:val="18"/>
                <w:szCs w:val="18"/>
              </w:rPr>
              <w:t>10h</w:t>
            </w:r>
            <w:r>
              <w:rPr>
                <w:rFonts w:hint="eastAsia" w:cs="Times New Roman" w:asciiTheme="minorEastAsia" w:hAnsiTheme="minorEastAsia"/>
                <w:sz w:val="18"/>
                <w:szCs w:val="18"/>
              </w:rPr>
              <w:t>，</w:t>
            </w:r>
            <w:r>
              <w:rPr>
                <w:rFonts w:cs="Times New Roman" w:asciiTheme="minorEastAsia" w:hAnsiTheme="minorEastAsia"/>
                <w:sz w:val="18"/>
                <w:szCs w:val="18"/>
              </w:rPr>
              <w:t>50h</w:t>
            </w:r>
            <w:r>
              <w:rPr>
                <w:rFonts w:hint="eastAsia" w:cs="Times New Roman" w:asciiTheme="minorEastAsia" w:hAnsiTheme="minorEastAsia"/>
                <w:sz w:val="18"/>
                <w:szCs w:val="18"/>
              </w:rPr>
              <w:t>，</w:t>
            </w:r>
            <w:r>
              <w:rPr>
                <w:rFonts w:cs="Times New Roman" w:asciiTheme="minorEastAsia" w:hAnsiTheme="minorEastAsia"/>
                <w:sz w:val="18"/>
                <w:szCs w:val="18"/>
              </w:rPr>
              <w:t>100h</w:t>
            </w:r>
            <w:r>
              <w:rPr>
                <w:rFonts w:hint="eastAsia" w:cs="Times New Roman" w:asciiTheme="minorEastAsia" w:hAnsiTheme="minorEastAsia"/>
                <w:sz w:val="18"/>
                <w:szCs w:val="18"/>
              </w:rPr>
              <w:t>的绝对湿度及其对应的干球温度平均值</w:t>
            </w:r>
          </w:p>
        </w:tc>
      </w:tr>
      <w:tr>
        <w:tblPrEx>
          <w:tblCellMar>
            <w:top w:w="0" w:type="dxa"/>
            <w:left w:w="0" w:type="dxa"/>
            <w:bottom w:w="0" w:type="dxa"/>
            <w:right w:w="0" w:type="dxa"/>
          </w:tblCellMar>
        </w:tblPrEx>
        <w:trPr>
          <w:trHeight w:val="885" w:hRule="atLeast"/>
          <w:jc w:val="center"/>
        </w:trPr>
        <w:tc>
          <w:tcPr>
            <w:tcW w:w="1842" w:type="dxa"/>
            <w:vMerge w:val="continue"/>
            <w:tcBorders>
              <w:left w:val="single" w:color="000000" w:sz="8" w:space="0"/>
              <w:bottom w:val="single" w:color="000000" w:sz="8" w:space="0"/>
              <w:right w:val="single" w:color="000000" w:sz="8" w:space="0"/>
            </w:tcBorders>
            <w:vAlign w:val="center"/>
          </w:tcPr>
          <w:p>
            <w:pPr>
              <w:spacing w:line="0" w:lineRule="atLeast"/>
              <w:jc w:val="left"/>
              <w:rPr>
                <w:rFonts w:cs="Times New Roman" w:asciiTheme="minorEastAsia" w:hAnsiTheme="minorEastAsia"/>
                <w:sz w:val="18"/>
                <w:szCs w:val="18"/>
              </w:rPr>
            </w:pPr>
          </w:p>
        </w:tc>
        <w:tc>
          <w:tcPr>
            <w:tcW w:w="1701" w:type="dxa"/>
            <w:vMerge w:val="continue"/>
            <w:tcBorders>
              <w:top w:val="single" w:color="000000" w:sz="8" w:space="0"/>
              <w:left w:val="single" w:color="000000" w:sz="8" w:space="0"/>
              <w:bottom w:val="single" w:color="000000" w:sz="8" w:space="0"/>
              <w:right w:val="single" w:color="000000" w:sz="8" w:space="0"/>
            </w:tcBorders>
            <w:vAlign w:val="center"/>
          </w:tcPr>
          <w:p>
            <w:pPr>
              <w:spacing w:line="0" w:lineRule="atLeast"/>
              <w:jc w:val="left"/>
              <w:rPr>
                <w:rFonts w:cs="Times New Roman" w:asciiTheme="minorEastAsia" w:hAnsiTheme="minorEastAsia"/>
                <w:sz w:val="18"/>
                <w:szCs w:val="18"/>
              </w:rPr>
            </w:pPr>
          </w:p>
        </w:tc>
        <w:tc>
          <w:tcPr>
            <w:tcW w:w="2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夏季除湿含湿量</w:t>
            </w:r>
          </w:p>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（及对应平均干球温度）</w:t>
            </w:r>
          </w:p>
        </w:tc>
        <w:tc>
          <w:tcPr>
            <w:tcW w:w="265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累年平均每年不保证</w:t>
            </w:r>
            <w:r>
              <w:rPr>
                <w:rFonts w:cs="Times New Roman" w:asciiTheme="minorEastAsia" w:hAnsiTheme="minorEastAsia"/>
                <w:sz w:val="18"/>
                <w:szCs w:val="18"/>
              </w:rPr>
              <w:t>10h</w:t>
            </w:r>
            <w:r>
              <w:rPr>
                <w:rFonts w:hint="eastAsia" w:cs="Times New Roman" w:asciiTheme="minorEastAsia" w:hAnsiTheme="minorEastAsia"/>
                <w:sz w:val="18"/>
                <w:szCs w:val="18"/>
              </w:rPr>
              <w:t>，</w:t>
            </w:r>
            <w:r>
              <w:rPr>
                <w:rFonts w:cs="Times New Roman" w:asciiTheme="minorEastAsia" w:hAnsiTheme="minorEastAsia"/>
                <w:sz w:val="18"/>
                <w:szCs w:val="18"/>
              </w:rPr>
              <w:t>50h</w:t>
            </w:r>
            <w:r>
              <w:rPr>
                <w:rFonts w:hint="eastAsia" w:cs="Times New Roman" w:asciiTheme="minorEastAsia" w:hAnsiTheme="minorEastAsia"/>
                <w:sz w:val="18"/>
                <w:szCs w:val="18"/>
              </w:rPr>
              <w:t>，</w:t>
            </w:r>
            <w:r>
              <w:rPr>
                <w:rFonts w:cs="Times New Roman" w:asciiTheme="minorEastAsia" w:hAnsiTheme="minorEastAsia"/>
                <w:sz w:val="18"/>
                <w:szCs w:val="18"/>
              </w:rPr>
              <w:t>100h</w:t>
            </w:r>
            <w:r>
              <w:rPr>
                <w:rFonts w:hint="eastAsia" w:cs="Times New Roman" w:asciiTheme="minorEastAsia" w:hAnsiTheme="minorEastAsia"/>
                <w:sz w:val="18"/>
                <w:szCs w:val="18"/>
              </w:rPr>
              <w:t>的绝对湿度及其对应的干球温度平均值</w:t>
            </w:r>
          </w:p>
        </w:tc>
      </w:tr>
      <w:tr>
        <w:tblPrEx>
          <w:tblCellMar>
            <w:top w:w="0" w:type="dxa"/>
            <w:left w:w="0" w:type="dxa"/>
            <w:bottom w:w="0" w:type="dxa"/>
            <w:right w:w="0" w:type="dxa"/>
          </w:tblCellMar>
        </w:tblPrEx>
        <w:trPr>
          <w:trHeight w:val="717" w:hRule="atLeast"/>
          <w:jc w:val="center"/>
        </w:trPr>
        <w:tc>
          <w:tcPr>
            <w:tcW w:w="1842" w:type="dxa"/>
            <w:vMerge w:val="restart"/>
            <w:tcBorders>
              <w:top w:val="single" w:color="000000" w:sz="8" w:space="0"/>
              <w:left w:val="single" w:color="000000" w:sz="8" w:space="0"/>
              <w:right w:val="single" w:color="000000" w:sz="8" w:space="0"/>
            </w:tcBorders>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冷却塔等和</w:t>
            </w:r>
            <w:r>
              <w:rPr>
                <w:rFonts w:cs="Times New Roman" w:asciiTheme="minorEastAsia" w:hAnsiTheme="minorEastAsia"/>
                <w:sz w:val="18"/>
                <w:szCs w:val="18"/>
              </w:rPr>
              <w:t>湿球温度主要相关的</w:t>
            </w:r>
            <w:r>
              <w:rPr>
                <w:rFonts w:hint="eastAsia" w:cs="Times New Roman" w:asciiTheme="minorEastAsia" w:hAnsiTheme="minorEastAsia"/>
                <w:sz w:val="18"/>
                <w:szCs w:val="18"/>
              </w:rPr>
              <w:t>设计选型</w:t>
            </w:r>
          </w:p>
        </w:tc>
        <w:tc>
          <w:tcPr>
            <w:tcW w:w="170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按焓值排列</w:t>
            </w:r>
          </w:p>
        </w:tc>
        <w:tc>
          <w:tcPr>
            <w:tcW w:w="2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冬季空气调节计算焓值</w:t>
            </w:r>
          </w:p>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（及对应干球温度）</w:t>
            </w:r>
          </w:p>
        </w:tc>
        <w:tc>
          <w:tcPr>
            <w:tcW w:w="265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累年平均每年不保证</w:t>
            </w:r>
            <w:r>
              <w:rPr>
                <w:rFonts w:cs="Times New Roman" w:asciiTheme="minorEastAsia" w:hAnsiTheme="minorEastAsia"/>
                <w:sz w:val="18"/>
                <w:szCs w:val="18"/>
              </w:rPr>
              <w:t>10h</w:t>
            </w:r>
            <w:r>
              <w:rPr>
                <w:rFonts w:hint="eastAsia" w:cs="Times New Roman" w:asciiTheme="minorEastAsia" w:hAnsiTheme="minorEastAsia"/>
                <w:sz w:val="18"/>
                <w:szCs w:val="18"/>
              </w:rPr>
              <w:t>，</w:t>
            </w:r>
            <w:r>
              <w:rPr>
                <w:rFonts w:cs="Times New Roman" w:asciiTheme="minorEastAsia" w:hAnsiTheme="minorEastAsia"/>
                <w:sz w:val="18"/>
                <w:szCs w:val="18"/>
              </w:rPr>
              <w:t>50h</w:t>
            </w:r>
            <w:r>
              <w:rPr>
                <w:rFonts w:hint="eastAsia" w:cs="Times New Roman" w:asciiTheme="minorEastAsia" w:hAnsiTheme="minorEastAsia"/>
                <w:sz w:val="18"/>
                <w:szCs w:val="18"/>
              </w:rPr>
              <w:t>，</w:t>
            </w:r>
            <w:r>
              <w:rPr>
                <w:rFonts w:cs="Times New Roman" w:asciiTheme="minorEastAsia" w:hAnsiTheme="minorEastAsia"/>
                <w:sz w:val="18"/>
                <w:szCs w:val="18"/>
              </w:rPr>
              <w:t>100h</w:t>
            </w:r>
            <w:r>
              <w:rPr>
                <w:rFonts w:hint="eastAsia" w:cs="Times New Roman" w:asciiTheme="minorEastAsia" w:hAnsiTheme="minorEastAsia"/>
                <w:sz w:val="18"/>
                <w:szCs w:val="18"/>
              </w:rPr>
              <w:t>的空气焓值及其对应的干球温度平均值</w:t>
            </w:r>
          </w:p>
        </w:tc>
      </w:tr>
      <w:tr>
        <w:tblPrEx>
          <w:tblCellMar>
            <w:top w:w="0" w:type="dxa"/>
            <w:left w:w="0" w:type="dxa"/>
            <w:bottom w:w="0" w:type="dxa"/>
            <w:right w:w="0" w:type="dxa"/>
          </w:tblCellMar>
        </w:tblPrEx>
        <w:trPr>
          <w:trHeight w:val="717" w:hRule="atLeast"/>
          <w:jc w:val="center"/>
        </w:trPr>
        <w:tc>
          <w:tcPr>
            <w:tcW w:w="1842" w:type="dxa"/>
            <w:vMerge w:val="continue"/>
            <w:tcBorders>
              <w:left w:val="single" w:color="000000" w:sz="8" w:space="0"/>
              <w:bottom w:val="single" w:color="000000" w:sz="8" w:space="0"/>
              <w:right w:val="single" w:color="000000" w:sz="8" w:space="0"/>
            </w:tcBorders>
          </w:tcPr>
          <w:p>
            <w:pPr>
              <w:spacing w:line="0" w:lineRule="atLeast"/>
              <w:jc w:val="left"/>
              <w:rPr>
                <w:rFonts w:cs="Times New Roman" w:asciiTheme="minorEastAsia" w:hAnsiTheme="minorEastAsia"/>
                <w:sz w:val="18"/>
                <w:szCs w:val="18"/>
              </w:rPr>
            </w:pPr>
          </w:p>
        </w:tc>
        <w:tc>
          <w:tcPr>
            <w:tcW w:w="1701" w:type="dxa"/>
            <w:vMerge w:val="continue"/>
            <w:tcBorders>
              <w:top w:val="single" w:color="000000" w:sz="8" w:space="0"/>
              <w:left w:val="single" w:color="000000" w:sz="8" w:space="0"/>
              <w:bottom w:val="single" w:color="000000" w:sz="8" w:space="0"/>
              <w:right w:val="single" w:color="000000" w:sz="8" w:space="0"/>
            </w:tcBorders>
            <w:vAlign w:val="center"/>
          </w:tcPr>
          <w:p>
            <w:pPr>
              <w:spacing w:line="0" w:lineRule="atLeast"/>
              <w:jc w:val="left"/>
              <w:rPr>
                <w:rFonts w:cs="Times New Roman" w:asciiTheme="minorEastAsia" w:hAnsiTheme="minorEastAsia"/>
                <w:sz w:val="18"/>
                <w:szCs w:val="18"/>
              </w:rPr>
            </w:pPr>
          </w:p>
        </w:tc>
        <w:tc>
          <w:tcPr>
            <w:tcW w:w="2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夏季空气调节计算焓值</w:t>
            </w:r>
          </w:p>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（及对应干球温度）</w:t>
            </w:r>
          </w:p>
        </w:tc>
        <w:tc>
          <w:tcPr>
            <w:tcW w:w="265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0" w:lineRule="atLeast"/>
              <w:jc w:val="left"/>
              <w:rPr>
                <w:rFonts w:cs="Times New Roman" w:asciiTheme="minorEastAsia" w:hAnsiTheme="minorEastAsia"/>
                <w:sz w:val="18"/>
                <w:szCs w:val="18"/>
              </w:rPr>
            </w:pPr>
            <w:r>
              <w:rPr>
                <w:rFonts w:hint="eastAsia" w:cs="Times New Roman" w:asciiTheme="minorEastAsia" w:hAnsiTheme="minorEastAsia"/>
                <w:sz w:val="18"/>
                <w:szCs w:val="18"/>
              </w:rPr>
              <w:t>累年平均每年不保证</w:t>
            </w:r>
            <w:r>
              <w:rPr>
                <w:rFonts w:cs="Times New Roman" w:asciiTheme="minorEastAsia" w:hAnsiTheme="minorEastAsia"/>
                <w:sz w:val="18"/>
                <w:szCs w:val="18"/>
              </w:rPr>
              <w:t>10h</w:t>
            </w:r>
            <w:r>
              <w:rPr>
                <w:rFonts w:hint="eastAsia" w:cs="Times New Roman" w:asciiTheme="minorEastAsia" w:hAnsiTheme="minorEastAsia"/>
                <w:sz w:val="18"/>
                <w:szCs w:val="18"/>
              </w:rPr>
              <w:t>，</w:t>
            </w:r>
            <w:r>
              <w:rPr>
                <w:rFonts w:cs="Times New Roman" w:asciiTheme="minorEastAsia" w:hAnsiTheme="minorEastAsia"/>
                <w:sz w:val="18"/>
                <w:szCs w:val="18"/>
              </w:rPr>
              <w:t>50h</w:t>
            </w:r>
            <w:r>
              <w:rPr>
                <w:rFonts w:hint="eastAsia" w:cs="Times New Roman" w:asciiTheme="minorEastAsia" w:hAnsiTheme="minorEastAsia"/>
                <w:sz w:val="18"/>
                <w:szCs w:val="18"/>
              </w:rPr>
              <w:t>，</w:t>
            </w:r>
            <w:r>
              <w:rPr>
                <w:rFonts w:cs="Times New Roman" w:asciiTheme="minorEastAsia" w:hAnsiTheme="minorEastAsia"/>
                <w:sz w:val="18"/>
                <w:szCs w:val="18"/>
              </w:rPr>
              <w:t>100h</w:t>
            </w:r>
            <w:r>
              <w:rPr>
                <w:rFonts w:hint="eastAsia" w:cs="Times New Roman" w:asciiTheme="minorEastAsia" w:hAnsiTheme="minorEastAsia"/>
                <w:sz w:val="18"/>
                <w:szCs w:val="18"/>
              </w:rPr>
              <w:t>的空气焓值及其对应的干球温度平均值</w:t>
            </w:r>
          </w:p>
        </w:tc>
      </w:tr>
    </w:tbl>
    <w:p>
      <w:pPr>
        <w:spacing w:line="300" w:lineRule="auto"/>
        <w:ind w:firstLine="420" w:firstLineChars="200"/>
        <w:jc w:val="left"/>
        <w:rPr>
          <w:rFonts w:cs="Times New Roman" w:asciiTheme="minorEastAsia" w:hAnsiTheme="minorEastAsia"/>
          <w:szCs w:val="21"/>
        </w:rPr>
      </w:pPr>
    </w:p>
    <w:p>
      <w:pPr>
        <w:spacing w:line="300" w:lineRule="auto"/>
        <w:ind w:firstLine="420" w:firstLineChars="200"/>
        <w:rPr>
          <w:rFonts w:cs="Times New Roman" w:asciiTheme="minorEastAsia" w:hAnsiTheme="minorEastAsia"/>
          <w:szCs w:val="21"/>
        </w:rPr>
      </w:pPr>
      <w:r>
        <w:rPr>
          <w:rFonts w:hint="eastAsia" w:cs="Times New Roman" w:asciiTheme="minorEastAsia" w:hAnsiTheme="minorEastAsia"/>
          <w:szCs w:val="21"/>
        </w:rPr>
        <w:t>室外气象</w:t>
      </w:r>
      <w:r>
        <w:rPr>
          <w:rFonts w:cs="Times New Roman" w:asciiTheme="minorEastAsia" w:hAnsiTheme="minorEastAsia"/>
          <w:szCs w:val="21"/>
        </w:rPr>
        <w:t>典型日既可以</w:t>
      </w:r>
      <w:r>
        <w:rPr>
          <w:rFonts w:hint="eastAsia" w:cs="Times New Roman" w:asciiTheme="minorEastAsia" w:hAnsiTheme="minorEastAsia"/>
          <w:szCs w:val="21"/>
        </w:rPr>
        <w:t>表征</w:t>
      </w:r>
      <w:r>
        <w:rPr>
          <w:rFonts w:cs="Times New Roman" w:asciiTheme="minorEastAsia" w:hAnsiTheme="minorEastAsia"/>
          <w:szCs w:val="21"/>
        </w:rPr>
        <w:t>该地区的气候</w:t>
      </w:r>
      <w:r>
        <w:rPr>
          <w:rFonts w:hint="eastAsia" w:cs="Times New Roman" w:asciiTheme="minorEastAsia" w:hAnsiTheme="minorEastAsia"/>
          <w:szCs w:val="21"/>
        </w:rPr>
        <w:t>特点</w:t>
      </w:r>
      <w:r>
        <w:rPr>
          <w:rFonts w:cs="Times New Roman" w:asciiTheme="minorEastAsia" w:hAnsiTheme="minorEastAsia"/>
          <w:szCs w:val="21"/>
        </w:rPr>
        <w:t>，又可以</w:t>
      </w:r>
      <w:r>
        <w:rPr>
          <w:rFonts w:hint="eastAsia" w:cs="Times New Roman" w:asciiTheme="minorEastAsia" w:hAnsiTheme="minorEastAsia"/>
          <w:szCs w:val="21"/>
        </w:rPr>
        <w:t>反映</w:t>
      </w:r>
      <w:r>
        <w:rPr>
          <w:rFonts w:cs="Times New Roman" w:asciiTheme="minorEastAsia" w:hAnsiTheme="minorEastAsia"/>
          <w:szCs w:val="21"/>
        </w:rPr>
        <w:t>室外气候的逐时变化</w:t>
      </w:r>
      <w:r>
        <w:rPr>
          <w:rFonts w:hint="eastAsia" w:cs="Times New Roman" w:asciiTheme="minorEastAsia" w:hAnsiTheme="minorEastAsia"/>
          <w:szCs w:val="21"/>
        </w:rPr>
        <w:t>特征</w:t>
      </w:r>
      <w:r>
        <w:rPr>
          <w:rFonts w:cs="Times New Roman" w:asciiTheme="minorEastAsia" w:hAnsiTheme="minorEastAsia"/>
          <w:szCs w:val="21"/>
        </w:rPr>
        <w:t>。</w:t>
      </w:r>
      <w:r>
        <w:rPr>
          <w:rFonts w:hint="eastAsia" w:cs="Times New Roman" w:asciiTheme="minorEastAsia" w:hAnsiTheme="minorEastAsia"/>
          <w:szCs w:val="21"/>
        </w:rPr>
        <w:t>室外气象典型日参数包括夏季室外气象典型日和冬季室外参数典型日</w:t>
      </w:r>
      <w:r>
        <w:rPr>
          <w:rFonts w:cs="Times New Roman" w:asciiTheme="minorEastAsia" w:hAnsiTheme="minorEastAsia"/>
          <w:szCs w:val="21"/>
        </w:rPr>
        <w:t>，</w:t>
      </w:r>
      <w:r>
        <w:rPr>
          <w:rFonts w:hint="eastAsia" w:cs="Times New Roman" w:asciiTheme="minorEastAsia" w:hAnsiTheme="minorEastAsia"/>
          <w:szCs w:val="21"/>
        </w:rPr>
        <w:t>可根据气象数据集确定。对于有特殊设计需求的建筑（学校等），应另行确定室外气象典型日参数。典型日</w:t>
      </w:r>
      <w:r>
        <w:rPr>
          <w:rFonts w:cs="Times New Roman" w:asciiTheme="minorEastAsia" w:hAnsiTheme="minorEastAsia"/>
          <w:szCs w:val="21"/>
        </w:rPr>
        <w:t>24小时的逐时室外计算参数也是暖通空气调节设计选型的</w:t>
      </w:r>
      <w:r>
        <w:rPr>
          <w:rFonts w:hint="eastAsia" w:cs="Times New Roman" w:asciiTheme="minorEastAsia" w:hAnsiTheme="minorEastAsia"/>
          <w:szCs w:val="21"/>
        </w:rPr>
        <w:t>基础</w:t>
      </w:r>
      <w:r>
        <w:rPr>
          <w:rFonts w:cs="Times New Roman" w:asciiTheme="minorEastAsia" w:hAnsiTheme="minorEastAsia"/>
          <w:szCs w:val="21"/>
        </w:rPr>
        <w:t>数据之一。</w:t>
      </w:r>
      <w:r>
        <w:rPr>
          <w:rFonts w:hint="eastAsia" w:cs="Times New Roman" w:asciiTheme="minorEastAsia" w:hAnsiTheme="minorEastAsia"/>
          <w:szCs w:val="21"/>
        </w:rPr>
        <w:t>随着近年来暖通空气调节领域设计要求的不断提高</w:t>
      </w:r>
      <w:r>
        <w:rPr>
          <w:rFonts w:cs="Times New Roman" w:asciiTheme="minorEastAsia" w:hAnsiTheme="minorEastAsia"/>
          <w:szCs w:val="21"/>
        </w:rPr>
        <w:t>和延伸</w:t>
      </w:r>
      <w:r>
        <w:rPr>
          <w:rFonts w:hint="eastAsia" w:cs="Times New Roman" w:asciiTheme="minorEastAsia" w:hAnsiTheme="minorEastAsia"/>
          <w:szCs w:val="21"/>
        </w:rPr>
        <w:t>，</w:t>
      </w:r>
      <w:r>
        <w:rPr>
          <w:rFonts w:cs="Times New Roman" w:asciiTheme="minorEastAsia" w:hAnsiTheme="minorEastAsia"/>
          <w:szCs w:val="21"/>
        </w:rPr>
        <w:t>典型日在</w:t>
      </w:r>
      <w:r>
        <w:rPr>
          <w:rFonts w:hint="eastAsia" w:cs="Times New Roman" w:asciiTheme="minorEastAsia" w:hAnsiTheme="minorEastAsia"/>
          <w:szCs w:val="21"/>
        </w:rPr>
        <w:t>工程应用</w:t>
      </w:r>
      <w:r>
        <w:rPr>
          <w:rFonts w:cs="Times New Roman" w:asciiTheme="minorEastAsia" w:hAnsiTheme="minorEastAsia"/>
          <w:szCs w:val="21"/>
        </w:rPr>
        <w:t>时</w:t>
      </w:r>
      <w:r>
        <w:rPr>
          <w:rFonts w:hint="eastAsia" w:cs="Times New Roman" w:asciiTheme="minorEastAsia" w:hAnsiTheme="minorEastAsia"/>
          <w:szCs w:val="21"/>
        </w:rPr>
        <w:t>出现</w:t>
      </w:r>
      <w:r>
        <w:rPr>
          <w:rFonts w:cs="Times New Roman" w:asciiTheme="minorEastAsia" w:hAnsiTheme="minorEastAsia"/>
          <w:szCs w:val="21"/>
        </w:rPr>
        <w:t>了</w:t>
      </w:r>
      <w:r>
        <w:rPr>
          <w:rFonts w:hint="eastAsia" w:cs="Times New Roman" w:asciiTheme="minorEastAsia" w:hAnsiTheme="minorEastAsia"/>
          <w:szCs w:val="21"/>
        </w:rPr>
        <w:t>一些新的需求：一是目前全国所有地区采用同一套数据生成夏季典型日使用的逐时变化系数，我国幅员辽阔、地形复杂，各省市气候差异较大且东西部城市存在时差，采用相同的逐时变化系数没有考虑各气候区不同省市的气候差异，由此生成的典型日逐时温度难以表征各个城市的气候特征；二是目前计算夏季典型日逐时温度时采用的空气调节室外计算干球温度和日平均温度是分开统计的，夏季空气调节室外计算干球温度采用累年平均每年不保证</w:t>
      </w:r>
      <w:r>
        <w:rPr>
          <w:rFonts w:cs="Times New Roman" w:asciiTheme="minorEastAsia" w:hAnsiTheme="minorEastAsia"/>
          <w:szCs w:val="21"/>
        </w:rPr>
        <w:t>50小时的干球温度，夏季空气调节室外计算日平均温度则采用累年平均每年不保证5天的日平均温度，然而实际上两者的发生存在耦合性，如果不考虑二者同时出现的概率，生成的典型日逐时温度和实际温度逐时变化曲线会有较大差异，无法反映实际温度的逐时变化特征。根据一定统计方法，</w:t>
      </w:r>
      <w:r>
        <w:rPr>
          <w:rFonts w:hint="eastAsia" w:cs="Times New Roman" w:asciiTheme="minorEastAsia" w:hAnsiTheme="minorEastAsia"/>
          <w:szCs w:val="21"/>
        </w:rPr>
        <w:t>从</w:t>
      </w:r>
      <w:r>
        <w:rPr>
          <w:rFonts w:cs="Times New Roman" w:asciiTheme="minorEastAsia" w:hAnsiTheme="minorEastAsia"/>
          <w:szCs w:val="21"/>
        </w:rPr>
        <w:t>原始</w:t>
      </w:r>
      <w:r>
        <w:rPr>
          <w:rFonts w:hint="eastAsia" w:cs="Times New Roman" w:asciiTheme="minorEastAsia" w:hAnsiTheme="minorEastAsia"/>
          <w:szCs w:val="21"/>
        </w:rPr>
        <w:t>逐时</w:t>
      </w:r>
      <w:r>
        <w:rPr>
          <w:rFonts w:cs="Times New Roman" w:asciiTheme="minorEastAsia" w:hAnsiTheme="minorEastAsia"/>
          <w:szCs w:val="21"/>
        </w:rPr>
        <w:t>气象数据中</w:t>
      </w:r>
      <w:r>
        <w:rPr>
          <w:rFonts w:hint="eastAsia" w:cs="Times New Roman" w:asciiTheme="minorEastAsia" w:hAnsiTheme="minorEastAsia"/>
          <w:szCs w:val="21"/>
        </w:rPr>
        <w:t>挑选</w:t>
      </w:r>
      <w:r>
        <w:rPr>
          <w:rFonts w:cs="Times New Roman" w:asciiTheme="minorEastAsia" w:hAnsiTheme="minorEastAsia"/>
          <w:szCs w:val="21"/>
        </w:rPr>
        <w:t>得到</w:t>
      </w:r>
      <w:r>
        <w:rPr>
          <w:rFonts w:hint="eastAsia" w:cs="Times New Roman" w:asciiTheme="minorEastAsia" w:hAnsiTheme="minorEastAsia"/>
          <w:szCs w:val="21"/>
        </w:rPr>
        <w:t>新的</w:t>
      </w:r>
      <w:r>
        <w:rPr>
          <w:rFonts w:cs="Times New Roman" w:asciiTheme="minorEastAsia" w:hAnsiTheme="minorEastAsia"/>
          <w:szCs w:val="21"/>
        </w:rPr>
        <w:t>典型日</w:t>
      </w:r>
      <w:r>
        <w:rPr>
          <w:rFonts w:hint="eastAsia" w:cs="Times New Roman" w:asciiTheme="minorEastAsia" w:hAnsiTheme="minorEastAsia"/>
          <w:szCs w:val="21"/>
        </w:rPr>
        <w:t>，一方面能够</w:t>
      </w:r>
      <w:r>
        <w:rPr>
          <w:rFonts w:cs="Times New Roman" w:asciiTheme="minorEastAsia" w:hAnsiTheme="minorEastAsia"/>
          <w:szCs w:val="21"/>
        </w:rPr>
        <w:t>保证</w:t>
      </w:r>
      <w:r>
        <w:rPr>
          <w:rFonts w:hint="eastAsia" w:cs="Times New Roman" w:asciiTheme="minorEastAsia" w:hAnsiTheme="minorEastAsia"/>
          <w:szCs w:val="21"/>
        </w:rPr>
        <w:t>与现</w:t>
      </w:r>
      <w:r>
        <w:rPr>
          <w:rFonts w:cs="Times New Roman" w:asciiTheme="minorEastAsia" w:hAnsiTheme="minorEastAsia"/>
          <w:szCs w:val="21"/>
        </w:rPr>
        <w:t>有规范中</w:t>
      </w:r>
      <w:r>
        <w:rPr>
          <w:rFonts w:hint="eastAsia" w:cs="Times New Roman" w:asciiTheme="minorEastAsia" w:hAnsiTheme="minorEastAsia"/>
          <w:szCs w:val="21"/>
        </w:rPr>
        <w:t>单点设计参数</w:t>
      </w:r>
      <w:r>
        <w:rPr>
          <w:rFonts w:cs="Times New Roman" w:asciiTheme="minorEastAsia" w:hAnsiTheme="minorEastAsia"/>
          <w:szCs w:val="21"/>
        </w:rPr>
        <w:t>的一致性</w:t>
      </w:r>
      <w:r>
        <w:rPr>
          <w:rFonts w:hint="eastAsia" w:cs="Times New Roman" w:asciiTheme="minorEastAsia" w:hAnsiTheme="minorEastAsia"/>
          <w:szCs w:val="21"/>
        </w:rPr>
        <w:t>，一方面由于参数来自于</w:t>
      </w:r>
      <w:r>
        <w:rPr>
          <w:rFonts w:cs="Times New Roman" w:asciiTheme="minorEastAsia" w:hAnsiTheme="minorEastAsia"/>
          <w:szCs w:val="21"/>
        </w:rPr>
        <w:t>各地的原始逐时数据，可以</w:t>
      </w:r>
      <w:r>
        <w:rPr>
          <w:rFonts w:hint="eastAsia" w:cs="Times New Roman" w:asciiTheme="minorEastAsia" w:hAnsiTheme="minorEastAsia"/>
          <w:szCs w:val="21"/>
        </w:rPr>
        <w:t>反映</w:t>
      </w:r>
      <w:r>
        <w:rPr>
          <w:rFonts w:cs="Times New Roman" w:asciiTheme="minorEastAsia" w:hAnsiTheme="minorEastAsia"/>
          <w:szCs w:val="21"/>
        </w:rPr>
        <w:t>各个</w:t>
      </w:r>
      <w:r>
        <w:rPr>
          <w:rFonts w:hint="eastAsia" w:cs="Times New Roman" w:asciiTheme="minorEastAsia" w:hAnsiTheme="minorEastAsia"/>
          <w:szCs w:val="21"/>
        </w:rPr>
        <w:t>地区</w:t>
      </w:r>
      <w:r>
        <w:rPr>
          <w:rFonts w:cs="Times New Roman" w:asciiTheme="minorEastAsia" w:hAnsiTheme="minorEastAsia"/>
          <w:szCs w:val="21"/>
        </w:rPr>
        <w:t>的气候差异。</w:t>
      </w:r>
      <w:r>
        <w:rPr>
          <w:rFonts w:hint="eastAsia" w:cs="Times New Roman" w:asciiTheme="minorEastAsia" w:hAnsiTheme="minorEastAsia"/>
          <w:szCs w:val="21"/>
        </w:rPr>
        <w:t>此外，蓄能技术等新的工程需求需要冬季逐时参数用以计算逐时负荷，因此有必要增加冬季典型日参数。冬季典型日参数的生成方法可参照夏季典型日。</w:t>
      </w:r>
    </w:p>
    <w:p>
      <w:pPr>
        <w:spacing w:line="30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典型</w:t>
      </w:r>
      <w:r>
        <w:rPr>
          <w:rFonts w:cs="Times New Roman" w:asciiTheme="minorEastAsia" w:hAnsiTheme="minorEastAsia"/>
          <w:szCs w:val="21"/>
        </w:rPr>
        <w:t>气象年表征</w:t>
      </w:r>
      <w:r>
        <w:rPr>
          <w:rFonts w:hint="eastAsia" w:cs="Times New Roman" w:asciiTheme="minorEastAsia" w:hAnsiTheme="minorEastAsia"/>
          <w:szCs w:val="21"/>
        </w:rPr>
        <w:t>室外</w:t>
      </w:r>
      <w:r>
        <w:rPr>
          <w:rFonts w:cs="Times New Roman" w:asciiTheme="minorEastAsia" w:hAnsiTheme="minorEastAsia"/>
          <w:szCs w:val="21"/>
        </w:rPr>
        <w:t>多年的平均气象</w:t>
      </w:r>
      <w:r>
        <w:rPr>
          <w:rFonts w:hint="eastAsia" w:cs="Times New Roman" w:asciiTheme="minorEastAsia" w:hAnsiTheme="minorEastAsia"/>
          <w:szCs w:val="21"/>
        </w:rPr>
        <w:t>状况</w:t>
      </w:r>
      <w:r>
        <w:rPr>
          <w:rFonts w:cs="Times New Roman" w:asciiTheme="minorEastAsia" w:hAnsiTheme="minorEastAsia"/>
          <w:szCs w:val="21"/>
        </w:rPr>
        <w:t>，计算</w:t>
      </w:r>
      <w:r>
        <w:rPr>
          <w:rFonts w:hint="eastAsia" w:cs="Times New Roman" w:asciiTheme="minorEastAsia" w:hAnsiTheme="minorEastAsia"/>
          <w:szCs w:val="21"/>
        </w:rPr>
        <w:t>结果可一定程度</w:t>
      </w:r>
      <w:r>
        <w:rPr>
          <w:rFonts w:cs="Times New Roman" w:asciiTheme="minorEastAsia" w:hAnsiTheme="minorEastAsia"/>
          <w:szCs w:val="21"/>
        </w:rPr>
        <w:t>反映</w:t>
      </w:r>
      <w:r>
        <w:rPr>
          <w:rFonts w:hint="eastAsia" w:cs="Times New Roman" w:asciiTheme="minorEastAsia" w:hAnsiTheme="minorEastAsia"/>
          <w:szCs w:val="21"/>
        </w:rPr>
        <w:t>多年</w:t>
      </w:r>
      <w:r>
        <w:rPr>
          <w:rFonts w:cs="Times New Roman" w:asciiTheme="minorEastAsia" w:hAnsiTheme="minorEastAsia"/>
          <w:szCs w:val="21"/>
        </w:rPr>
        <w:t>平均</w:t>
      </w:r>
      <w:r>
        <w:rPr>
          <w:rFonts w:hint="eastAsia" w:cs="Times New Roman" w:asciiTheme="minorEastAsia" w:hAnsiTheme="minorEastAsia"/>
          <w:szCs w:val="21"/>
        </w:rPr>
        <w:t>的冷热</w:t>
      </w:r>
      <w:r>
        <w:rPr>
          <w:rFonts w:cs="Times New Roman" w:asciiTheme="minorEastAsia" w:hAnsiTheme="minorEastAsia"/>
          <w:szCs w:val="21"/>
        </w:rPr>
        <w:t>负荷情况</w:t>
      </w:r>
      <w:r>
        <w:rPr>
          <w:rFonts w:hint="eastAsia" w:cs="Times New Roman" w:asciiTheme="minorEastAsia" w:hAnsiTheme="minorEastAsia"/>
          <w:szCs w:val="21"/>
        </w:rPr>
        <w:t>,</w:t>
      </w:r>
      <w:r>
        <w:rPr>
          <w:rFonts w:cs="Times New Roman" w:asciiTheme="minorEastAsia" w:hAnsiTheme="minorEastAsia"/>
          <w:szCs w:val="21"/>
        </w:rPr>
        <w:t>是建筑能耗及热环境模拟分析的基础数据。考虑到典型年代表的是平均气候，</w:t>
      </w:r>
      <w:r>
        <w:rPr>
          <w:rFonts w:hint="eastAsia" w:cs="Times New Roman" w:asciiTheme="minorEastAsia" w:hAnsiTheme="minorEastAsia"/>
          <w:szCs w:val="21"/>
        </w:rPr>
        <w:t>典型年</w:t>
      </w:r>
      <w:r>
        <w:rPr>
          <w:rFonts w:cs="Times New Roman" w:asciiTheme="minorEastAsia" w:hAnsiTheme="minorEastAsia"/>
          <w:szCs w:val="21"/>
        </w:rPr>
        <w:t>的尖峰</w:t>
      </w:r>
      <w:r>
        <w:rPr>
          <w:rFonts w:hint="eastAsia" w:cs="Times New Roman" w:asciiTheme="minorEastAsia" w:hAnsiTheme="minorEastAsia"/>
          <w:szCs w:val="21"/>
        </w:rPr>
        <w:t>负荷无法</w:t>
      </w:r>
      <w:r>
        <w:rPr>
          <w:rFonts w:cs="Times New Roman" w:asciiTheme="minorEastAsia" w:hAnsiTheme="minorEastAsia"/>
          <w:szCs w:val="21"/>
        </w:rPr>
        <w:t>用来预测多年的</w:t>
      </w:r>
      <w:r>
        <w:rPr>
          <w:rFonts w:hint="eastAsia" w:cs="Times New Roman" w:asciiTheme="minorEastAsia" w:hAnsiTheme="minorEastAsia"/>
          <w:szCs w:val="21"/>
        </w:rPr>
        <w:t>尖峰</w:t>
      </w:r>
      <w:r>
        <w:rPr>
          <w:rFonts w:cs="Times New Roman" w:asciiTheme="minorEastAsia" w:hAnsiTheme="minorEastAsia"/>
          <w:szCs w:val="21"/>
        </w:rPr>
        <w:t>负荷，不适宜用</w:t>
      </w:r>
      <w:r>
        <w:rPr>
          <w:rFonts w:hint="eastAsia" w:cs="Times New Roman" w:asciiTheme="minorEastAsia" w:hAnsiTheme="minorEastAsia"/>
          <w:szCs w:val="21"/>
        </w:rPr>
        <w:t>作</w:t>
      </w:r>
      <w:r>
        <w:rPr>
          <w:rFonts w:cs="Times New Roman" w:asciiTheme="minorEastAsia" w:hAnsiTheme="minorEastAsia"/>
          <w:szCs w:val="21"/>
        </w:rPr>
        <w:t>设备选型的参考</w:t>
      </w:r>
      <w:r>
        <w:rPr>
          <w:rFonts w:hint="eastAsia" w:cs="Times New Roman" w:asciiTheme="minorEastAsia" w:hAnsiTheme="minorEastAsia"/>
          <w:szCs w:val="21"/>
        </w:rPr>
        <w:t>。</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4.</w:t>
      </w:r>
      <w:r>
        <w:rPr>
          <w:rFonts w:cs="Times New Roman" w:asciiTheme="minorEastAsia" w:hAnsiTheme="minorEastAsia"/>
          <w:szCs w:val="21"/>
        </w:rPr>
        <w:t>0</w:t>
      </w:r>
      <w:r>
        <w:rPr>
          <w:rFonts w:hint="eastAsia" w:cs="Times New Roman" w:asciiTheme="minorEastAsia" w:hAnsiTheme="minorEastAsia"/>
          <w:szCs w:val="21"/>
        </w:rPr>
        <w:t>.</w:t>
      </w:r>
      <w:r>
        <w:rPr>
          <w:rFonts w:cs="Times New Roman" w:asciiTheme="minorEastAsia" w:hAnsiTheme="minorEastAsia"/>
          <w:szCs w:val="21"/>
        </w:rPr>
        <w:t>2</w:t>
      </w:r>
      <w:r>
        <w:rPr>
          <w:rFonts w:hint="eastAsia" w:cs="Times New Roman" w:asciiTheme="minorEastAsia" w:hAnsiTheme="minorEastAsia"/>
          <w:szCs w:val="21"/>
        </w:rPr>
        <w:t>【条文由来】新增强条</w:t>
      </w:r>
    </w:p>
    <w:p>
      <w:pPr>
        <w:spacing w:line="300" w:lineRule="auto"/>
        <w:ind w:firstLine="315" w:firstLineChars="150"/>
        <w:rPr>
          <w:rFonts w:cs="Times New Roman" w:asciiTheme="minorEastAsia" w:hAnsiTheme="minorEastAsia"/>
          <w:szCs w:val="21"/>
        </w:rPr>
      </w:pPr>
      <w:r>
        <w:rPr>
          <w:rFonts w:hint="eastAsia" w:cs="Times New Roman" w:asciiTheme="minorEastAsia" w:hAnsiTheme="minorEastAsia"/>
          <w:szCs w:val="21"/>
        </w:rPr>
        <w:t>【条文说明】暖通用室外计算参数是以气象台站基本观测数据为源数据，经一定规则整理生成的</w:t>
      </w:r>
      <w:r>
        <w:rPr>
          <w:rFonts w:cs="Times New Roman" w:asciiTheme="minorEastAsia" w:hAnsiTheme="minorEastAsia"/>
          <w:szCs w:val="21"/>
        </w:rPr>
        <w:t>。</w:t>
      </w:r>
      <w:r>
        <w:rPr>
          <w:rFonts w:hint="eastAsia" w:cs="Times New Roman" w:asciiTheme="minorEastAsia" w:hAnsiTheme="minorEastAsia"/>
          <w:szCs w:val="21"/>
        </w:rPr>
        <w:t>经济性、适用性是对室外计算参数的两项基本要求，缺一不可。</w:t>
      </w:r>
    </w:p>
    <w:p>
      <w:pPr>
        <w:spacing w:line="300" w:lineRule="auto"/>
        <w:ind w:firstLine="315" w:firstLineChars="150"/>
        <w:rPr>
          <w:rFonts w:cs="Times New Roman" w:asciiTheme="minorEastAsia" w:hAnsiTheme="minorEastAsia"/>
          <w:szCs w:val="21"/>
        </w:rPr>
      </w:pPr>
      <w:r>
        <w:rPr>
          <w:rFonts w:hint="eastAsia" w:cs="Times New Roman" w:asciiTheme="minorEastAsia" w:hAnsiTheme="minorEastAsia"/>
          <w:szCs w:val="21"/>
        </w:rPr>
        <w:t>强调经济性是为了防止采用过于保守的室外计算数据，如采用极端高温计算空调负荷、采用极端低温计算供暖负荷都认为是不经济的，会造成供暖、空调设备选型过大，造成浪费。</w:t>
      </w:r>
    </w:p>
    <w:p>
      <w:pPr>
        <w:spacing w:line="300" w:lineRule="auto"/>
        <w:ind w:firstLine="315" w:firstLineChars="150"/>
        <w:rPr>
          <w:rFonts w:cs="Times New Roman" w:asciiTheme="minorEastAsia" w:hAnsiTheme="minorEastAsia"/>
          <w:szCs w:val="21"/>
        </w:rPr>
      </w:pPr>
      <w:r>
        <w:rPr>
          <w:rFonts w:hint="eastAsia" w:cs="Times New Roman" w:asciiTheme="minorEastAsia" w:hAnsiTheme="minorEastAsia"/>
          <w:szCs w:val="21"/>
        </w:rPr>
        <w:t>强调适用性是为了防止室外计算参数单一，可选择性差，满足不了工程上的不同需要。</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4.</w:t>
      </w:r>
      <w:r>
        <w:rPr>
          <w:rFonts w:cs="Times New Roman" w:asciiTheme="minorEastAsia" w:hAnsiTheme="minorEastAsia"/>
          <w:szCs w:val="21"/>
        </w:rPr>
        <w:t>0</w:t>
      </w:r>
      <w:r>
        <w:rPr>
          <w:rFonts w:hint="eastAsia" w:cs="Times New Roman" w:asciiTheme="minorEastAsia" w:hAnsiTheme="minorEastAsia"/>
          <w:szCs w:val="21"/>
        </w:rPr>
        <w:t>.</w:t>
      </w:r>
      <w:r>
        <w:rPr>
          <w:rFonts w:cs="Times New Roman" w:asciiTheme="minorEastAsia" w:hAnsiTheme="minorEastAsia"/>
          <w:szCs w:val="21"/>
        </w:rPr>
        <w:t>3</w:t>
      </w:r>
      <w:r>
        <w:rPr>
          <w:rFonts w:hint="eastAsia" w:cs="Times New Roman" w:asciiTheme="minorEastAsia" w:hAnsiTheme="minorEastAsia"/>
          <w:szCs w:val="21"/>
        </w:rPr>
        <w:t>【</w:t>
      </w:r>
      <w:r>
        <w:rPr>
          <w:rFonts w:cs="Times New Roman" w:asciiTheme="minorEastAsia" w:hAnsiTheme="minorEastAsia"/>
          <w:szCs w:val="21"/>
        </w:rPr>
        <w:t>条文由来</w:t>
      </w:r>
      <w:r>
        <w:rPr>
          <w:rFonts w:hint="eastAsia" w:cs="Times New Roman" w:asciiTheme="minorEastAsia" w:hAnsiTheme="minorEastAsia"/>
          <w:szCs w:val="21"/>
        </w:rPr>
        <w:t>】原有</w:t>
      </w:r>
      <w:r>
        <w:rPr>
          <w:rFonts w:cs="Times New Roman" w:asciiTheme="minorEastAsia" w:hAnsiTheme="minorEastAsia"/>
          <w:szCs w:val="21"/>
        </w:rPr>
        <w:t>强条</w:t>
      </w:r>
      <w:r>
        <w:rPr>
          <w:rFonts w:hint="eastAsia" w:cs="Times New Roman" w:asciiTheme="minorEastAsia" w:hAnsiTheme="minorEastAsia"/>
          <w:szCs w:val="21"/>
        </w:rPr>
        <w:t>修改。</w:t>
      </w:r>
      <w:r>
        <w:rPr>
          <w:rFonts w:cs="Times New Roman" w:asciiTheme="minorEastAsia" w:hAnsiTheme="minorEastAsia"/>
          <w:szCs w:val="21"/>
        </w:rPr>
        <w:t>依据《工业建筑节能设计统一标准》</w:t>
      </w:r>
      <w:r>
        <w:rPr>
          <w:rFonts w:hint="eastAsia" w:cs="Times New Roman" w:asciiTheme="minorEastAsia" w:hAnsiTheme="minorEastAsia"/>
          <w:szCs w:val="21"/>
        </w:rPr>
        <w:t>GB51245-2017</w:t>
      </w:r>
      <w:r>
        <w:rPr>
          <w:rFonts w:cs="Times New Roman" w:asciiTheme="minorEastAsia" w:hAnsiTheme="minorEastAsia"/>
          <w:szCs w:val="21"/>
        </w:rPr>
        <w:t>中5.</w:t>
      </w:r>
      <w:r>
        <w:rPr>
          <w:rFonts w:hint="eastAsia" w:cs="Times New Roman" w:asciiTheme="minorEastAsia" w:hAnsiTheme="minorEastAsia"/>
          <w:szCs w:val="21"/>
        </w:rPr>
        <w:t>1</w:t>
      </w:r>
      <w:r>
        <w:rPr>
          <w:rFonts w:cs="Times New Roman" w:asciiTheme="minorEastAsia" w:hAnsiTheme="minorEastAsia"/>
          <w:szCs w:val="21"/>
        </w:rPr>
        <w:t>.</w:t>
      </w:r>
      <w:r>
        <w:rPr>
          <w:rFonts w:hint="eastAsia" w:cs="Times New Roman" w:asciiTheme="minorEastAsia" w:hAnsiTheme="minorEastAsia"/>
          <w:szCs w:val="21"/>
        </w:rPr>
        <w:t>2</w:t>
      </w:r>
      <w:r>
        <w:rPr>
          <w:rFonts w:cs="Times New Roman" w:asciiTheme="minorEastAsia" w:hAnsiTheme="minorEastAsia"/>
          <w:szCs w:val="21"/>
        </w:rPr>
        <w:t>条规定。</w:t>
      </w:r>
    </w:p>
    <w:p>
      <w:pPr>
        <w:spacing w:line="300" w:lineRule="auto"/>
        <w:ind w:firstLine="420" w:firstLineChars="200"/>
        <w:rPr>
          <w:rFonts w:cs="Arial" w:asciiTheme="minorEastAsia" w:hAnsiTheme="minorEastAsia"/>
          <w:szCs w:val="21"/>
        </w:rPr>
      </w:pPr>
      <w:r>
        <w:rPr>
          <w:rFonts w:cs="Arial" w:asciiTheme="minorEastAsia" w:hAnsiTheme="minorEastAsia"/>
          <w:szCs w:val="21"/>
        </w:rPr>
        <w:t>【条文说明】</w:t>
      </w:r>
      <w:r>
        <w:rPr>
          <w:rFonts w:hint="eastAsia" w:cs="Arial" w:asciiTheme="minorEastAsia" w:hAnsiTheme="minorEastAsia"/>
          <w:szCs w:val="21"/>
        </w:rPr>
        <w:t>集中供暖的建筑，供暖热负荷的正确计算对供暖设备选择、管道计算以及节能运行都起到关键作用。</w:t>
      </w:r>
    </w:p>
    <w:p>
      <w:pPr>
        <w:spacing w:line="300" w:lineRule="auto"/>
        <w:ind w:firstLine="420" w:firstLineChars="200"/>
        <w:rPr>
          <w:rFonts w:cs="Arial" w:asciiTheme="minorEastAsia" w:hAnsiTheme="minorEastAsia"/>
          <w:szCs w:val="21"/>
        </w:rPr>
      </w:pPr>
      <w:r>
        <w:rPr>
          <w:rFonts w:cs="Arial" w:asciiTheme="minorEastAsia" w:hAnsiTheme="minorEastAsia"/>
          <w:szCs w:val="21"/>
        </w:rPr>
        <w:t>暖通工程设计过程中滥用单位负荷指标的现象十分普遍，估算的结果总是偏大，并由此造成“一大三大”的后果，即总负荷偏大，从而导致主机偏大、管道输送系统偏大、末端设备偏大。由此带来初投资增高、运行能耗增加等问题。</w:t>
      </w:r>
    </w:p>
    <w:p>
      <w:pPr>
        <w:spacing w:before="120" w:beforeLines="50" w:line="300" w:lineRule="auto"/>
        <w:ind w:right="27" w:rightChars="13"/>
        <w:jc w:val="left"/>
        <w:rPr>
          <w:rFonts w:cs="Times New Roman" w:asciiTheme="minorEastAsia" w:hAnsiTheme="minorEastAsia"/>
          <w:szCs w:val="21"/>
        </w:rPr>
      </w:pPr>
      <w:r>
        <w:rPr>
          <w:rFonts w:cs="Times New Roman" w:asciiTheme="minorEastAsia" w:hAnsiTheme="minorEastAsia"/>
          <w:szCs w:val="21"/>
        </w:rPr>
        <w:t xml:space="preserve">4.0.4 </w:t>
      </w:r>
      <w:r>
        <w:rPr>
          <w:rFonts w:hint="eastAsia" w:cs="Times New Roman" w:asciiTheme="minorEastAsia" w:hAnsiTheme="minorEastAsia"/>
          <w:szCs w:val="21"/>
        </w:rPr>
        <w:t>【条文由来】</w:t>
      </w:r>
      <w:r>
        <w:rPr>
          <w:rFonts w:cs="Times New Roman" w:asciiTheme="minorEastAsia" w:hAnsiTheme="minorEastAsia"/>
          <w:szCs w:val="21"/>
        </w:rPr>
        <w:t>本条文参考了《民用建筑供暖通风与空气调节设计规范》GB50736</w:t>
      </w:r>
      <w:r>
        <w:rPr>
          <w:rFonts w:hint="eastAsia" w:cs="Times New Roman" w:asciiTheme="minorEastAsia" w:hAnsiTheme="minorEastAsia"/>
          <w:szCs w:val="21"/>
        </w:rPr>
        <w:t>第</w:t>
      </w:r>
      <w:r>
        <w:rPr>
          <w:rFonts w:cs="Times New Roman" w:asciiTheme="minorEastAsia" w:hAnsiTheme="minorEastAsia"/>
          <w:szCs w:val="21"/>
        </w:rPr>
        <w:t>7.2.1、7.2.10</w:t>
      </w:r>
      <w:r>
        <w:rPr>
          <w:rFonts w:hint="eastAsia" w:cs="Times New Roman" w:asciiTheme="minorEastAsia" w:hAnsiTheme="minorEastAsia"/>
          <w:szCs w:val="21"/>
        </w:rPr>
        <w:t xml:space="preserve">、 </w:t>
      </w:r>
      <w:r>
        <w:rPr>
          <w:rFonts w:cs="Times New Roman" w:asciiTheme="minorEastAsia" w:hAnsiTheme="minorEastAsia"/>
          <w:szCs w:val="21"/>
        </w:rPr>
        <w:t>7.2.11</w:t>
      </w:r>
      <w:r>
        <w:rPr>
          <w:rFonts w:hint="eastAsia" w:cs="Times New Roman" w:asciiTheme="minorEastAsia" w:hAnsiTheme="minorEastAsia"/>
          <w:szCs w:val="21"/>
        </w:rPr>
        <w:t>《焊接作业厂房采暖通风与空气调节设计规范》J</w:t>
      </w:r>
      <w:r>
        <w:rPr>
          <w:rFonts w:cs="Times New Roman" w:asciiTheme="minorEastAsia" w:hAnsiTheme="minorEastAsia"/>
          <w:szCs w:val="21"/>
        </w:rPr>
        <w:t>GJ353-2017</w:t>
      </w:r>
      <w:r>
        <w:rPr>
          <w:rFonts w:hint="eastAsia" w:cs="Times New Roman" w:asciiTheme="minorEastAsia" w:hAnsiTheme="minorEastAsia"/>
          <w:szCs w:val="21"/>
        </w:rPr>
        <w:t>第</w:t>
      </w:r>
      <w:r>
        <w:rPr>
          <w:rFonts w:cs="Times New Roman" w:asciiTheme="minorEastAsia" w:hAnsiTheme="minorEastAsia"/>
          <w:szCs w:val="21"/>
        </w:rPr>
        <w:t>7.2.1</w:t>
      </w:r>
      <w:r>
        <w:rPr>
          <w:rFonts w:hint="eastAsia" w:cs="Times New Roman" w:asciiTheme="minorEastAsia" w:hAnsiTheme="minorEastAsia"/>
          <w:szCs w:val="21"/>
        </w:rPr>
        <w:t>条、《建筑环境通用规范》第</w:t>
      </w:r>
      <w:r>
        <w:rPr>
          <w:rFonts w:cs="Times New Roman" w:asciiTheme="minorEastAsia" w:hAnsiTheme="minorEastAsia"/>
          <w:szCs w:val="21"/>
        </w:rPr>
        <w:t>6.4.2</w:t>
      </w:r>
      <w:r>
        <w:rPr>
          <w:rFonts w:hint="eastAsia" w:cs="Times New Roman" w:asciiTheme="minorEastAsia" w:hAnsiTheme="minorEastAsia"/>
          <w:szCs w:val="21"/>
        </w:rPr>
        <w:t>条、《工业建筑供暖通风与空气调节设计规范》G</w:t>
      </w:r>
      <w:r>
        <w:rPr>
          <w:rFonts w:cs="Times New Roman" w:asciiTheme="minorEastAsia" w:hAnsiTheme="minorEastAsia"/>
          <w:szCs w:val="21"/>
        </w:rPr>
        <w:t>B50019-2015</w:t>
      </w:r>
      <w:r>
        <w:rPr>
          <w:rFonts w:hint="eastAsia" w:cs="Times New Roman" w:asciiTheme="minorEastAsia" w:hAnsiTheme="minorEastAsia"/>
          <w:szCs w:val="21"/>
        </w:rPr>
        <w:t>第</w:t>
      </w:r>
      <w:r>
        <w:rPr>
          <w:rFonts w:cs="Times New Roman" w:asciiTheme="minorEastAsia" w:hAnsiTheme="minorEastAsia"/>
          <w:szCs w:val="21"/>
        </w:rPr>
        <w:t xml:space="preserve"> </w:t>
      </w:r>
      <w:r>
        <w:rPr>
          <w:rFonts w:hint="eastAsia" w:cs="Times New Roman" w:asciiTheme="minorEastAsia" w:hAnsiTheme="minorEastAsia"/>
          <w:szCs w:val="21"/>
        </w:rPr>
        <w:t>8.2.1条。</w:t>
      </w:r>
    </w:p>
    <w:p>
      <w:pPr>
        <w:spacing w:line="300" w:lineRule="auto"/>
        <w:ind w:firstLine="420" w:firstLineChars="200"/>
        <w:rPr>
          <w:rFonts w:ascii="宋体" w:hAnsi="宋体" w:eastAsia="宋体" w:cs="Arial"/>
          <w:szCs w:val="21"/>
        </w:rPr>
      </w:pPr>
      <w:r>
        <w:rPr>
          <w:rFonts w:hint="eastAsia" w:ascii="宋体" w:hAnsi="宋体" w:eastAsia="宋体" w:cs="Arial"/>
          <w:szCs w:val="21"/>
        </w:rPr>
        <w:t>【条文说明】工业建筑一般是以工艺设备发热量为主要得热量，虽然围护结构得热量占有的比例较小，但其重要性仍不可同日而语。所以，工业建筑空气调节区的</w:t>
      </w:r>
      <w:r>
        <w:rPr>
          <w:rFonts w:ascii="宋体" w:hAnsi="宋体" w:eastAsia="宋体" w:cs="Arial"/>
          <w:szCs w:val="21"/>
        </w:rPr>
        <w:t>冷负荷</w:t>
      </w:r>
      <w:r>
        <w:rPr>
          <w:rFonts w:hint="eastAsia" w:ascii="宋体" w:hAnsi="宋体" w:eastAsia="宋体" w:cs="Arial"/>
          <w:szCs w:val="21"/>
        </w:rPr>
        <w:t>，在方案和初步设计阶段可采用冷负荷指标法计算，在施工图设计阶段，应逐项计算。工艺性空气调节区的夏季冷负荷，应按空气调节区各项冷负荷的综合最大值确定。</w:t>
      </w:r>
    </w:p>
    <w:p>
      <w:pPr>
        <w:pStyle w:val="3"/>
        <w:spacing w:line="300" w:lineRule="auto"/>
        <w:rPr>
          <w:rFonts w:asciiTheme="minorEastAsia" w:hAnsiTheme="minorEastAsia" w:eastAsiaTheme="minorEastAsia"/>
          <w:b w:val="0"/>
        </w:rPr>
      </w:pPr>
      <w:r>
        <w:rPr>
          <w:rFonts w:hint="eastAsia" w:asciiTheme="minorEastAsia" w:hAnsiTheme="minorEastAsia" w:eastAsiaTheme="minorEastAsia"/>
          <w:b w:val="0"/>
        </w:rPr>
        <w:t>5供暖</w:t>
      </w:r>
    </w:p>
    <w:p>
      <w:pPr>
        <w:pStyle w:val="4"/>
        <w:spacing w:before="240" w:after="240"/>
        <w:rPr>
          <w:b w:val="0"/>
        </w:rPr>
      </w:pPr>
      <w:r>
        <w:rPr>
          <w:b w:val="0"/>
        </w:rPr>
        <w:t>5.1</w:t>
      </w:r>
      <w:r>
        <w:rPr>
          <w:rFonts w:hint="eastAsia"/>
          <w:b w:val="0"/>
        </w:rPr>
        <w:t xml:space="preserve"> </w:t>
      </w:r>
      <w:r>
        <w:rPr>
          <w:b w:val="0"/>
        </w:rPr>
        <w:t>一般规定</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5.1.1【</w:t>
      </w:r>
      <w:r>
        <w:rPr>
          <w:rFonts w:cs="Times New Roman" w:asciiTheme="minorEastAsia" w:hAnsiTheme="minorEastAsia"/>
          <w:szCs w:val="21"/>
        </w:rPr>
        <w:t>条文由来</w:t>
      </w:r>
      <w:r>
        <w:rPr>
          <w:rFonts w:hint="eastAsia" w:cs="Times New Roman" w:asciiTheme="minorEastAsia" w:hAnsiTheme="minorEastAsia"/>
          <w:szCs w:val="21"/>
        </w:rPr>
        <w:t>】新增强条。</w:t>
      </w:r>
    </w:p>
    <w:p>
      <w:pPr>
        <w:spacing w:line="300" w:lineRule="auto"/>
        <w:ind w:firstLine="424" w:firstLineChars="202"/>
        <w:rPr>
          <w:rFonts w:cs="Arial" w:asciiTheme="minorEastAsia" w:hAnsiTheme="minorEastAsia"/>
          <w:szCs w:val="21"/>
        </w:rPr>
      </w:pPr>
      <w:r>
        <w:rPr>
          <w:rFonts w:cs="Arial" w:asciiTheme="minorEastAsia" w:hAnsiTheme="minorEastAsia"/>
          <w:szCs w:val="21"/>
        </w:rPr>
        <w:t>依据《工业建筑节能设计统一标准》GB 51245-2017中5.2.1条</w:t>
      </w:r>
      <w:r>
        <w:rPr>
          <w:rFonts w:hint="eastAsia" w:cs="Arial" w:asciiTheme="minorEastAsia" w:hAnsiTheme="minorEastAsia"/>
          <w:szCs w:val="21"/>
        </w:rPr>
        <w:t>、</w:t>
      </w:r>
      <w:r>
        <w:rPr>
          <w:rFonts w:cs="Arial" w:asciiTheme="minorEastAsia" w:hAnsiTheme="minorEastAsia"/>
          <w:szCs w:val="21"/>
        </w:rPr>
        <w:t>5.</w:t>
      </w:r>
      <w:r>
        <w:rPr>
          <w:rFonts w:hint="eastAsia" w:cs="Arial" w:asciiTheme="minorEastAsia" w:hAnsiTheme="minorEastAsia"/>
          <w:szCs w:val="21"/>
        </w:rPr>
        <w:t>1</w:t>
      </w:r>
      <w:r>
        <w:rPr>
          <w:rFonts w:cs="Arial" w:asciiTheme="minorEastAsia" w:hAnsiTheme="minorEastAsia"/>
          <w:szCs w:val="21"/>
        </w:rPr>
        <w:t>.</w:t>
      </w:r>
      <w:r>
        <w:rPr>
          <w:rFonts w:hint="eastAsia" w:cs="Arial" w:asciiTheme="minorEastAsia" w:hAnsiTheme="minorEastAsia"/>
          <w:szCs w:val="21"/>
        </w:rPr>
        <w:t>5</w:t>
      </w:r>
      <w:r>
        <w:rPr>
          <w:rFonts w:cs="Arial" w:asciiTheme="minorEastAsia" w:hAnsiTheme="minorEastAsia"/>
          <w:szCs w:val="21"/>
        </w:rPr>
        <w:t>条</w:t>
      </w:r>
      <w:r>
        <w:rPr>
          <w:rFonts w:hint="eastAsia" w:cs="Arial" w:asciiTheme="minorEastAsia" w:hAnsiTheme="minorEastAsia"/>
          <w:szCs w:val="21"/>
        </w:rPr>
        <w:t>制</w:t>
      </w:r>
      <w:r>
        <w:rPr>
          <w:rFonts w:cs="Arial" w:asciiTheme="minorEastAsia" w:hAnsiTheme="minorEastAsia"/>
          <w:szCs w:val="21"/>
        </w:rPr>
        <w:t>定</w:t>
      </w:r>
      <w:r>
        <w:rPr>
          <w:rFonts w:hint="eastAsia" w:cs="Arial" w:asciiTheme="minorEastAsia" w:hAnsiTheme="minorEastAsia"/>
          <w:szCs w:val="21"/>
        </w:rPr>
        <w:t>。</w:t>
      </w:r>
    </w:p>
    <w:p>
      <w:pPr>
        <w:spacing w:line="300" w:lineRule="auto"/>
        <w:ind w:firstLine="424" w:firstLineChars="202"/>
        <w:rPr>
          <w:rFonts w:ascii="仿宋_GB2312" w:hAnsi="宋体" w:eastAsia="仿宋_GB2312"/>
          <w:sz w:val="24"/>
        </w:rPr>
      </w:pPr>
      <w:r>
        <w:rPr>
          <w:rFonts w:cs="Arial" w:asciiTheme="minorEastAsia" w:hAnsiTheme="minorEastAsia"/>
          <w:szCs w:val="21"/>
        </w:rPr>
        <w:t>【条文</w:t>
      </w:r>
      <w:r>
        <w:rPr>
          <w:rFonts w:hint="eastAsia" w:cs="Arial" w:asciiTheme="minorEastAsia" w:hAnsiTheme="minorEastAsia"/>
          <w:szCs w:val="21"/>
        </w:rPr>
        <w:t>说明</w:t>
      </w:r>
      <w:r>
        <w:rPr>
          <w:rFonts w:cs="Arial" w:asciiTheme="minorEastAsia" w:hAnsiTheme="minorEastAsia"/>
          <w:szCs w:val="21"/>
        </w:rPr>
        <w:t>】</w:t>
      </w:r>
      <w:r>
        <w:rPr>
          <w:rFonts w:hint="eastAsia" w:ascii="宋体" w:hAnsi="宋体"/>
        </w:rPr>
        <w:t>累年日平均温度稳定低于或等于</w:t>
      </w:r>
      <w:r>
        <w:rPr>
          <w:rFonts w:ascii="宋体" w:hAnsi="宋体"/>
        </w:rPr>
        <w:t>5℃的日数</w:t>
      </w:r>
      <w:r>
        <w:rPr>
          <w:rFonts w:hint="eastAsia" w:ascii="宋体" w:hAnsi="宋体"/>
        </w:rPr>
        <w:t>大于或等</w:t>
      </w:r>
      <w:r>
        <w:rPr>
          <w:rFonts w:hint="eastAsia"/>
        </w:rPr>
        <w:t>于90d的地区为集中供暖区，位于集中供暖区内的工业建筑应为人员的职业健康需求或舒适性要求设置全面或局部供暖设施，或者为生产工艺的需求设置全面供暖设施。</w:t>
      </w:r>
    </w:p>
    <w:p>
      <w:pPr>
        <w:pStyle w:val="41"/>
        <w:ind w:firstLine="420"/>
        <w:rPr>
          <w:rFonts w:cs="Arial" w:asciiTheme="minorEastAsia" w:hAnsiTheme="minorEastAsia" w:eastAsiaTheme="minorEastAsia"/>
          <w:color w:val="auto"/>
        </w:rPr>
      </w:pPr>
      <w:r>
        <w:rPr>
          <w:rFonts w:cs="Arial" w:asciiTheme="minorEastAsia" w:hAnsiTheme="minorEastAsia" w:eastAsiaTheme="minorEastAsia"/>
          <w:color w:val="auto"/>
        </w:rPr>
        <w:t>当每名工人占用的建筑面积超过100m</w:t>
      </w:r>
      <w:r>
        <w:rPr>
          <w:rFonts w:cs="Arial" w:asciiTheme="minorEastAsia" w:hAnsiTheme="minorEastAsia" w:eastAsiaTheme="minorEastAsia"/>
          <w:color w:val="auto"/>
          <w:vertAlign w:val="superscript"/>
        </w:rPr>
        <w:t>2</w:t>
      </w:r>
      <w:r>
        <w:rPr>
          <w:rFonts w:cs="Arial" w:asciiTheme="minorEastAsia" w:hAnsiTheme="minorEastAsia" w:eastAsiaTheme="minorEastAsia"/>
          <w:color w:val="auto"/>
        </w:rPr>
        <w:t>时，设置使整个房间都达到某一温度要求的全面供暖是不经济的，仅在固定的工作地点设置局部供暖即可满足要求。有时厂房中无固定的工作地点，设置与办公室或休息室相结合的取暖室，对改善劳动条件也会起到一定的作用。</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5.1.2【</w:t>
      </w:r>
      <w:r>
        <w:rPr>
          <w:rFonts w:cs="Times New Roman" w:asciiTheme="minorEastAsia" w:hAnsiTheme="minorEastAsia"/>
          <w:szCs w:val="21"/>
        </w:rPr>
        <w:t>条文由来</w:t>
      </w:r>
      <w:r>
        <w:rPr>
          <w:rFonts w:hint="eastAsia" w:cs="Times New Roman" w:asciiTheme="minorEastAsia" w:hAnsiTheme="minorEastAsia"/>
          <w:szCs w:val="21"/>
        </w:rPr>
        <w:t>】原有</w:t>
      </w:r>
      <w:r>
        <w:rPr>
          <w:rFonts w:cs="Times New Roman" w:asciiTheme="minorEastAsia" w:hAnsiTheme="minorEastAsia"/>
          <w:szCs w:val="21"/>
        </w:rPr>
        <w:t>强条</w:t>
      </w:r>
      <w:r>
        <w:rPr>
          <w:rFonts w:hint="eastAsia" w:cs="Times New Roman" w:asciiTheme="minorEastAsia" w:hAnsiTheme="minorEastAsia"/>
          <w:szCs w:val="21"/>
        </w:rPr>
        <w:t>整合.</w:t>
      </w:r>
      <w:r>
        <w:rPr>
          <w:rFonts w:cs="Times New Roman" w:asciiTheme="minorEastAsia" w:hAnsiTheme="minorEastAsia"/>
          <w:szCs w:val="21"/>
        </w:rPr>
        <w:t>依据《小型火力发电厂设计规范》GB50049-2011中21.1.5条</w:t>
      </w:r>
      <w:r>
        <w:rPr>
          <w:rFonts w:hint="eastAsia" w:cs="Times New Roman" w:asciiTheme="minorEastAsia" w:hAnsiTheme="minorEastAsia"/>
          <w:szCs w:val="21"/>
        </w:rPr>
        <w:t>，</w:t>
      </w:r>
      <w:r>
        <w:rPr>
          <w:rFonts w:cs="Times New Roman" w:asciiTheme="minorEastAsia" w:hAnsiTheme="minorEastAsia"/>
          <w:szCs w:val="21"/>
        </w:rPr>
        <w:t>《水泥工厂设计规范》GB50295-2016中11.2.1</w:t>
      </w:r>
      <w:r>
        <w:rPr>
          <w:rFonts w:hint="eastAsia" w:cs="Times New Roman" w:asciiTheme="minorEastAsia" w:hAnsiTheme="minorEastAsia"/>
          <w:szCs w:val="21"/>
        </w:rPr>
        <w:t>条第</w:t>
      </w:r>
      <w:r>
        <w:rPr>
          <w:rFonts w:cs="Times New Roman" w:asciiTheme="minorEastAsia" w:hAnsiTheme="minorEastAsia"/>
          <w:szCs w:val="21"/>
        </w:rPr>
        <w:t>6</w:t>
      </w:r>
      <w:r>
        <w:rPr>
          <w:rFonts w:hint="eastAsia" w:cs="Times New Roman" w:asciiTheme="minorEastAsia" w:hAnsiTheme="minorEastAsia"/>
          <w:szCs w:val="21"/>
        </w:rPr>
        <w:t>款，</w:t>
      </w:r>
      <w:r>
        <w:rPr>
          <w:rFonts w:cs="Times New Roman" w:asciiTheme="minorEastAsia" w:hAnsiTheme="minorEastAsia"/>
          <w:szCs w:val="21"/>
        </w:rPr>
        <w:t>另外参考《建筑设计防火规范》GB50016-2014中9.2.2条规定；《汽车库、修车库、停车场设计防火规范》GB50067-2014中8.1.1条规定；《火力发电厂与变电站设计防火规范》GB50229-2006中8.1.2条规定；《飞机库设计防火规范》GB50284-2008中7.0.1条规定；《氧气站设计规范》GB50030-2013中10.0.1条规定；《深度冷冻法生产氧气及相关气体安全技术规程》GB16912-2008中11.1.1条规定；《乙炔站设计规范》GB50031-91中8.0.1条规定；依据《氢气站设计规范》GB50177-2005中11.0.1条规定；《烟花爆竹工程设计安全规范》GB50161-2009中11.1.1条规定；《有色金属工程设计防火规范》GB50630-2010中8.2.1条规定。</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w:t>
      </w:r>
      <w:r>
        <w:rPr>
          <w:rFonts w:cs="Arial" w:asciiTheme="minorEastAsia" w:hAnsiTheme="minorEastAsia"/>
          <w:szCs w:val="21"/>
        </w:rPr>
        <w:t>条文</w:t>
      </w:r>
      <w:r>
        <w:rPr>
          <w:rFonts w:hint="eastAsia" w:cs="Arial" w:asciiTheme="minorEastAsia" w:hAnsiTheme="minorEastAsia"/>
          <w:szCs w:val="21"/>
        </w:rPr>
        <w:t>说明】</w:t>
      </w:r>
      <w:r>
        <w:rPr>
          <w:rFonts w:cs="Arial" w:asciiTheme="minorEastAsia" w:hAnsiTheme="minorEastAsia"/>
          <w:szCs w:val="21"/>
        </w:rPr>
        <w:t>工业建筑工艺复杂，产品繁多，存在易燃、易爆性气体（氢气、氧气、天然气、液化石油气、乙炔等）、金属粉尘（铝粉、镁粉、锌粉、羟基镍粉等）、各类燃油（煤油、重油等）、各类化学物品（氨、氯、硝酸）以及煤粉等。明火供暖设备会产生强辐射热、火星、火花甚至火焰，这些易燃、易爆物品遇高温明火就可能发生火灾爆炸事故，会危机生产安全和工人生命安全，后果十分严重。为吸取教训，防止这些事故发生，从消防安全角度考虑，不留任何危险隐患，规定严禁采用火炉、电炉和其他明火供暖。</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对原有强条进行修改，</w:t>
      </w:r>
      <w:r>
        <w:rPr>
          <w:rFonts w:cs="Arial" w:asciiTheme="minorEastAsia" w:hAnsiTheme="minorEastAsia"/>
          <w:szCs w:val="21"/>
        </w:rPr>
        <w:t>建筑物</w:t>
      </w:r>
      <w:r>
        <w:rPr>
          <w:rFonts w:hint="eastAsia" w:cs="Arial" w:asciiTheme="minorEastAsia" w:hAnsiTheme="minorEastAsia"/>
          <w:szCs w:val="21"/>
        </w:rPr>
        <w:t>改为场所（比如制氯站为丁类建筑物，采用电解海水工艺，电解间就有氢气产生，电解间应为甲类场所）；根据目前掌握强条资料，</w:t>
      </w:r>
      <w:r>
        <w:rPr>
          <w:rFonts w:cs="Arial" w:asciiTheme="minorEastAsia" w:hAnsiTheme="minorEastAsia"/>
          <w:szCs w:val="21"/>
        </w:rPr>
        <w:t>甲、乙类</w:t>
      </w:r>
      <w:r>
        <w:rPr>
          <w:rFonts w:hint="eastAsia" w:cs="Arial" w:asciiTheme="minorEastAsia" w:hAnsiTheme="minorEastAsia"/>
          <w:szCs w:val="21"/>
        </w:rPr>
        <w:t>场所均</w:t>
      </w:r>
      <w:r>
        <w:rPr>
          <w:rFonts w:cs="Arial" w:asciiTheme="minorEastAsia" w:hAnsiTheme="minorEastAsia"/>
          <w:szCs w:val="21"/>
        </w:rPr>
        <w:t>严禁采用明火供暖</w:t>
      </w:r>
      <w:r>
        <w:rPr>
          <w:rFonts w:hint="eastAsia" w:cs="Arial" w:asciiTheme="minorEastAsia" w:hAnsiTheme="minorEastAsia"/>
          <w:szCs w:val="21"/>
        </w:rPr>
        <w:t>，而丙类只有液体场所才</w:t>
      </w:r>
      <w:r>
        <w:rPr>
          <w:rFonts w:cs="Arial" w:asciiTheme="minorEastAsia" w:hAnsiTheme="minorEastAsia"/>
          <w:szCs w:val="21"/>
        </w:rPr>
        <w:t>严禁采用明火供暖</w:t>
      </w:r>
      <w:r>
        <w:rPr>
          <w:rFonts w:hint="eastAsia" w:cs="Arial" w:asciiTheme="minorEastAsia" w:hAnsiTheme="minorEastAsia"/>
          <w:szCs w:val="21"/>
        </w:rPr>
        <w:t>；依据</w:t>
      </w:r>
      <w:r>
        <w:rPr>
          <w:rFonts w:cs="Arial" w:asciiTheme="minorEastAsia" w:hAnsiTheme="minorEastAsia"/>
          <w:szCs w:val="21"/>
        </w:rPr>
        <w:t>《建筑设计防火规范》GB50016-2014中</w:t>
      </w:r>
      <w:r>
        <w:rPr>
          <w:rFonts w:hint="eastAsia" w:cs="Arial" w:asciiTheme="minorEastAsia" w:hAnsiTheme="minorEastAsia"/>
          <w:szCs w:val="21"/>
        </w:rPr>
        <w:t>1</w:t>
      </w:r>
      <w:r>
        <w:rPr>
          <w:rFonts w:cs="Arial" w:asciiTheme="minorEastAsia" w:hAnsiTheme="minorEastAsia"/>
          <w:szCs w:val="21"/>
        </w:rPr>
        <w:t>.</w:t>
      </w:r>
      <w:r>
        <w:rPr>
          <w:rFonts w:hint="eastAsia" w:cs="Arial" w:asciiTheme="minorEastAsia" w:hAnsiTheme="minorEastAsia"/>
          <w:szCs w:val="21"/>
        </w:rPr>
        <w:t>0</w:t>
      </w:r>
      <w:r>
        <w:rPr>
          <w:rFonts w:cs="Arial" w:asciiTheme="minorEastAsia" w:hAnsiTheme="minorEastAsia"/>
          <w:szCs w:val="21"/>
        </w:rPr>
        <w:t>.</w:t>
      </w:r>
      <w:r>
        <w:rPr>
          <w:rFonts w:hint="eastAsia" w:cs="Arial" w:asciiTheme="minorEastAsia" w:hAnsiTheme="minorEastAsia"/>
          <w:szCs w:val="21"/>
        </w:rPr>
        <w:t>3</w:t>
      </w:r>
      <w:r>
        <w:rPr>
          <w:rFonts w:cs="Arial" w:asciiTheme="minorEastAsia" w:hAnsiTheme="minorEastAsia"/>
          <w:szCs w:val="21"/>
        </w:rPr>
        <w:t>条规定</w:t>
      </w:r>
      <w:r>
        <w:rPr>
          <w:rFonts w:hint="eastAsia" w:cs="Arial" w:asciiTheme="minorEastAsia" w:hAnsiTheme="minorEastAsia"/>
          <w:szCs w:val="21"/>
        </w:rPr>
        <w:t>：</w:t>
      </w:r>
      <w:r>
        <w:rPr>
          <w:rFonts w:cs="Arial" w:asciiTheme="minorEastAsia" w:hAnsiTheme="minorEastAsia"/>
          <w:szCs w:val="21"/>
        </w:rPr>
        <w:t>本规范不适用于火药、炸药及其制品厂房（仓库）、花炮厂房（仓库）的建筑防火设计</w:t>
      </w:r>
      <w:r>
        <w:rPr>
          <w:rFonts w:hint="eastAsia" w:cs="Arial" w:asciiTheme="minorEastAsia" w:hAnsiTheme="minorEastAsia"/>
          <w:szCs w:val="21"/>
        </w:rPr>
        <w:t>及1</w:t>
      </w:r>
      <w:r>
        <w:rPr>
          <w:rFonts w:cs="Arial" w:asciiTheme="minorEastAsia" w:hAnsiTheme="minorEastAsia"/>
          <w:szCs w:val="21"/>
        </w:rPr>
        <w:t>.</w:t>
      </w:r>
      <w:r>
        <w:rPr>
          <w:rFonts w:hint="eastAsia" w:cs="Arial" w:asciiTheme="minorEastAsia" w:hAnsiTheme="minorEastAsia"/>
          <w:szCs w:val="21"/>
        </w:rPr>
        <w:t>0</w:t>
      </w:r>
      <w:r>
        <w:rPr>
          <w:rFonts w:cs="Arial" w:asciiTheme="minorEastAsia" w:hAnsiTheme="minorEastAsia"/>
          <w:szCs w:val="21"/>
        </w:rPr>
        <w:t>.2条</w:t>
      </w:r>
      <w:r>
        <w:rPr>
          <w:rFonts w:hint="eastAsia" w:cs="Arial" w:asciiTheme="minorEastAsia" w:hAnsiTheme="minorEastAsia"/>
          <w:szCs w:val="21"/>
        </w:rPr>
        <w:t>规定：</w:t>
      </w:r>
      <w:r>
        <w:rPr>
          <w:rFonts w:cs="Arial" w:asciiTheme="minorEastAsia" w:hAnsiTheme="minorEastAsia"/>
          <w:szCs w:val="21"/>
        </w:rPr>
        <w:t>人民防空工程、石油和天然气工程、石油化工工程和火力发电厂与变电站等的建筑防火设计，当有专门的国家标准时，宜从其规定。</w:t>
      </w:r>
      <w:r>
        <w:rPr>
          <w:rFonts w:hint="eastAsia" w:cs="Arial" w:asciiTheme="minorEastAsia" w:hAnsiTheme="minorEastAsia"/>
          <w:szCs w:val="21"/>
        </w:rPr>
        <w:t>为保证项目全覆盖，不采用</w:t>
      </w:r>
      <w:r>
        <w:rPr>
          <w:rFonts w:cs="Arial" w:asciiTheme="minorEastAsia" w:hAnsiTheme="minorEastAsia"/>
          <w:szCs w:val="21"/>
        </w:rPr>
        <w:t>甲、乙类</w:t>
      </w:r>
      <w:r>
        <w:rPr>
          <w:rFonts w:hint="eastAsia" w:cs="Arial" w:asciiTheme="minorEastAsia" w:hAnsiTheme="minorEastAsia"/>
          <w:szCs w:val="21"/>
        </w:rPr>
        <w:t>场所及丙类液体场所</w:t>
      </w:r>
      <w:r>
        <w:rPr>
          <w:rFonts w:cs="Arial" w:asciiTheme="minorEastAsia" w:hAnsiTheme="minorEastAsia"/>
          <w:szCs w:val="21"/>
        </w:rPr>
        <w:t>严禁采用明火供暖</w:t>
      </w:r>
      <w:r>
        <w:rPr>
          <w:rFonts w:hint="eastAsia" w:cs="Arial" w:asciiTheme="minorEastAsia" w:hAnsiTheme="minorEastAsia"/>
          <w:szCs w:val="21"/>
        </w:rPr>
        <w:t>说法。</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5.1.</w:t>
      </w:r>
      <w:r>
        <w:rPr>
          <w:rFonts w:cs="Times New Roman" w:asciiTheme="minorEastAsia" w:hAnsiTheme="minorEastAsia"/>
          <w:szCs w:val="21"/>
        </w:rPr>
        <w:t>3</w:t>
      </w:r>
      <w:r>
        <w:rPr>
          <w:rFonts w:hint="eastAsia" w:cs="Times New Roman" w:asciiTheme="minorEastAsia" w:hAnsiTheme="minorEastAsia"/>
          <w:szCs w:val="21"/>
        </w:rPr>
        <w:t>【</w:t>
      </w:r>
      <w:r>
        <w:rPr>
          <w:rFonts w:cs="Times New Roman" w:asciiTheme="minorEastAsia" w:hAnsiTheme="minorEastAsia"/>
          <w:szCs w:val="21"/>
        </w:rPr>
        <w:t>条文由来</w:t>
      </w:r>
      <w:r>
        <w:rPr>
          <w:rFonts w:hint="eastAsia" w:cs="Times New Roman" w:asciiTheme="minorEastAsia" w:hAnsiTheme="minorEastAsia"/>
          <w:szCs w:val="21"/>
        </w:rPr>
        <w:t>】原有</w:t>
      </w:r>
      <w:r>
        <w:rPr>
          <w:rFonts w:cs="Times New Roman" w:asciiTheme="minorEastAsia" w:hAnsiTheme="minorEastAsia"/>
          <w:szCs w:val="21"/>
        </w:rPr>
        <w:t>强条</w:t>
      </w:r>
      <w:r>
        <w:rPr>
          <w:rFonts w:hint="eastAsia" w:cs="Times New Roman" w:asciiTheme="minorEastAsia" w:hAnsiTheme="minorEastAsia"/>
          <w:szCs w:val="21"/>
        </w:rPr>
        <w:t>。</w:t>
      </w:r>
      <w:r>
        <w:rPr>
          <w:rFonts w:cs="Times New Roman" w:asciiTheme="minorEastAsia" w:hAnsiTheme="minorEastAsia"/>
          <w:szCs w:val="21"/>
        </w:rPr>
        <w:t>依据《工业建筑供暖通风与空气调节设计规范》GB50019-2015中5.8.17条</w:t>
      </w:r>
      <w:r>
        <w:rPr>
          <w:rFonts w:hint="eastAsia" w:cs="Times New Roman" w:asciiTheme="minorEastAsia" w:hAnsiTheme="minorEastAsia"/>
          <w:szCs w:val="21"/>
        </w:rPr>
        <w:t>。</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【条文说明】</w:t>
      </w:r>
      <w:r>
        <w:rPr>
          <w:rFonts w:cs="Arial" w:asciiTheme="minorEastAsia" w:hAnsiTheme="minorEastAsia"/>
          <w:szCs w:val="21"/>
        </w:rPr>
        <w:t>供暖管道设置补偿器的要求，供暖系统的管道由于热媒温度变化而引起热膨胀，不但要考虑干管的热膨胀，也要考虑立管的热膨胀。这个问题很重要，必须重视。在可能的情况下，利用管道的自然弯曲补偿是简单易行的，如果这样做不能满足要求时，则应根据不同情况设置补偿器。</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5.1.</w:t>
      </w:r>
      <w:r>
        <w:rPr>
          <w:rFonts w:cs="Times New Roman" w:asciiTheme="minorEastAsia" w:hAnsiTheme="minorEastAsia"/>
          <w:szCs w:val="21"/>
        </w:rPr>
        <w:t>4</w:t>
      </w:r>
      <w:r>
        <w:rPr>
          <w:rFonts w:hint="eastAsia" w:cs="Times New Roman" w:asciiTheme="minorEastAsia" w:hAnsiTheme="minorEastAsia"/>
          <w:szCs w:val="21"/>
        </w:rPr>
        <w:t>【</w:t>
      </w:r>
      <w:r>
        <w:rPr>
          <w:rFonts w:cs="Times New Roman" w:asciiTheme="minorEastAsia" w:hAnsiTheme="minorEastAsia"/>
          <w:szCs w:val="21"/>
        </w:rPr>
        <w:t>条文由来</w:t>
      </w:r>
      <w:r>
        <w:rPr>
          <w:rFonts w:hint="eastAsia" w:cs="Times New Roman" w:asciiTheme="minorEastAsia" w:hAnsiTheme="minorEastAsia"/>
          <w:szCs w:val="21"/>
        </w:rPr>
        <w:t>】原有强条，补充第4款。源自</w:t>
      </w:r>
      <w:r>
        <w:rPr>
          <w:rFonts w:cs="Times New Roman" w:asciiTheme="minorEastAsia" w:hAnsiTheme="minorEastAsia"/>
          <w:szCs w:val="21"/>
        </w:rPr>
        <w:t xml:space="preserve">《建筑给水排水及供暖工程施工质量验收规范》GB50242-2002  </w:t>
      </w:r>
      <w:r>
        <w:rPr>
          <w:rFonts w:hint="eastAsia" w:cs="Times New Roman" w:asciiTheme="minorEastAsia" w:hAnsiTheme="minorEastAsia"/>
          <w:szCs w:val="21"/>
        </w:rPr>
        <w:t>第</w:t>
      </w:r>
      <w:r>
        <w:rPr>
          <w:rFonts w:cs="Times New Roman" w:asciiTheme="minorEastAsia" w:hAnsiTheme="minorEastAsia"/>
          <w:szCs w:val="21"/>
        </w:rPr>
        <w:t>8.6.1条</w:t>
      </w:r>
    </w:p>
    <w:p>
      <w:pPr>
        <w:spacing w:line="300" w:lineRule="auto"/>
        <w:ind w:firstLine="420" w:firstLineChars="200"/>
        <w:jc w:val="left"/>
        <w:rPr>
          <w:rFonts w:cs="Arial" w:asciiTheme="minorEastAsia" w:hAnsiTheme="minorEastAsia"/>
          <w:szCs w:val="21"/>
        </w:rPr>
      </w:pPr>
      <w:r>
        <w:rPr>
          <w:rFonts w:hint="eastAsia" w:asciiTheme="minorEastAsia" w:hAnsiTheme="minorEastAsia"/>
          <w:szCs w:val="21"/>
        </w:rPr>
        <w:t>【条文说明】</w:t>
      </w:r>
      <w:r>
        <w:rPr>
          <w:rFonts w:cs="Arial" w:asciiTheme="minorEastAsia" w:hAnsiTheme="minorEastAsia"/>
          <w:szCs w:val="21"/>
        </w:rPr>
        <w:t>检验方法</w:t>
      </w:r>
      <w:r>
        <w:rPr>
          <w:rFonts w:hint="eastAsia" w:cs="Arial" w:asciiTheme="minorEastAsia" w:hAnsiTheme="minorEastAsia"/>
          <w:szCs w:val="21"/>
        </w:rPr>
        <w:t>：</w:t>
      </w:r>
      <w:r>
        <w:rPr>
          <w:rFonts w:cs="Arial" w:asciiTheme="minorEastAsia" w:hAnsiTheme="minorEastAsia"/>
          <w:szCs w:val="21"/>
        </w:rPr>
        <w:t>使用钢管及复合管的供暖系统应在试验压力下10min内压力降不大于0.02MPa</w:t>
      </w:r>
      <w:r>
        <w:rPr>
          <w:rFonts w:hint="eastAsia" w:cs="Arial" w:asciiTheme="minorEastAsia" w:hAnsiTheme="minorEastAsia"/>
          <w:szCs w:val="21"/>
        </w:rPr>
        <w:t>，</w:t>
      </w:r>
      <w:r>
        <w:rPr>
          <w:rFonts w:cs="Arial" w:asciiTheme="minorEastAsia" w:hAnsiTheme="minorEastAsia"/>
          <w:szCs w:val="21"/>
        </w:rPr>
        <w:t>降至工作压力后检查</w:t>
      </w:r>
      <w:r>
        <w:rPr>
          <w:rFonts w:hint="eastAsia" w:cs="Arial" w:asciiTheme="minorEastAsia" w:hAnsiTheme="minorEastAsia"/>
          <w:szCs w:val="21"/>
        </w:rPr>
        <w:t>，</w:t>
      </w:r>
      <w:r>
        <w:rPr>
          <w:rFonts w:cs="Arial" w:asciiTheme="minorEastAsia" w:hAnsiTheme="minorEastAsia"/>
          <w:szCs w:val="21"/>
        </w:rPr>
        <w:t>不渗、不漏</w:t>
      </w:r>
      <w:r>
        <w:rPr>
          <w:rFonts w:hint="eastAsia" w:cs="Arial" w:asciiTheme="minorEastAsia" w:hAnsiTheme="minorEastAsia"/>
          <w:szCs w:val="21"/>
        </w:rPr>
        <w:t>；</w:t>
      </w:r>
    </w:p>
    <w:p>
      <w:pPr>
        <w:spacing w:line="300" w:lineRule="auto"/>
        <w:ind w:firstLine="424" w:firstLineChars="202"/>
        <w:rPr>
          <w:rFonts w:cs="Arial" w:asciiTheme="minorEastAsia" w:hAnsiTheme="minorEastAsia"/>
          <w:szCs w:val="21"/>
        </w:rPr>
      </w:pPr>
      <w:r>
        <w:rPr>
          <w:rFonts w:cs="Arial" w:asciiTheme="minorEastAsia" w:hAnsiTheme="minorEastAsia"/>
          <w:szCs w:val="21"/>
        </w:rPr>
        <w:t>使用塑料管的供暖系统应在试验压力下1h内压力降不大于0.05MPa</w:t>
      </w:r>
      <w:r>
        <w:rPr>
          <w:rFonts w:hint="eastAsia" w:cs="Arial" w:asciiTheme="minorEastAsia" w:hAnsiTheme="minorEastAsia"/>
          <w:szCs w:val="21"/>
        </w:rPr>
        <w:t>，</w:t>
      </w:r>
      <w:r>
        <w:rPr>
          <w:rFonts w:cs="Arial" w:asciiTheme="minorEastAsia" w:hAnsiTheme="minorEastAsia"/>
          <w:szCs w:val="21"/>
        </w:rPr>
        <w:t>然后降压至</w:t>
      </w:r>
      <w:r>
        <w:rPr>
          <w:rFonts w:hint="eastAsia" w:cs="Arial" w:asciiTheme="minorEastAsia" w:hAnsiTheme="minorEastAsia"/>
          <w:szCs w:val="21"/>
        </w:rPr>
        <w:t>工</w:t>
      </w:r>
      <w:r>
        <w:rPr>
          <w:rFonts w:cs="Arial" w:asciiTheme="minorEastAsia" w:hAnsiTheme="minorEastAsia"/>
          <w:szCs w:val="21"/>
        </w:rPr>
        <w:t>作压力的1.15倍</w:t>
      </w:r>
      <w:r>
        <w:rPr>
          <w:rFonts w:hint="eastAsia" w:cs="Arial" w:asciiTheme="minorEastAsia" w:hAnsiTheme="minorEastAsia"/>
          <w:szCs w:val="21"/>
        </w:rPr>
        <w:t>，</w:t>
      </w:r>
      <w:r>
        <w:rPr>
          <w:rFonts w:cs="Arial" w:asciiTheme="minorEastAsia" w:hAnsiTheme="minorEastAsia"/>
          <w:szCs w:val="21"/>
        </w:rPr>
        <w:t>稳压2h</w:t>
      </w:r>
      <w:r>
        <w:rPr>
          <w:rFonts w:hint="eastAsia" w:cs="Arial" w:asciiTheme="minorEastAsia" w:hAnsiTheme="minorEastAsia"/>
          <w:szCs w:val="21"/>
        </w:rPr>
        <w:t>，</w:t>
      </w:r>
      <w:r>
        <w:rPr>
          <w:rFonts w:cs="Arial" w:asciiTheme="minorEastAsia" w:hAnsiTheme="minorEastAsia"/>
          <w:szCs w:val="21"/>
        </w:rPr>
        <w:t>压力降不大于0.03MPa</w:t>
      </w:r>
      <w:r>
        <w:rPr>
          <w:rFonts w:hint="eastAsia" w:cs="Arial" w:asciiTheme="minorEastAsia" w:hAnsiTheme="minorEastAsia"/>
          <w:szCs w:val="21"/>
        </w:rPr>
        <w:t>，</w:t>
      </w:r>
      <w:r>
        <w:rPr>
          <w:rFonts w:cs="Arial" w:asciiTheme="minorEastAsia" w:hAnsiTheme="minorEastAsia"/>
          <w:szCs w:val="21"/>
        </w:rPr>
        <w:t>同时各连接处不渗、不漏。</w:t>
      </w:r>
    </w:p>
    <w:p>
      <w:pPr>
        <w:spacing w:line="300" w:lineRule="auto"/>
        <w:ind w:firstLine="420" w:firstLineChars="200"/>
        <w:rPr>
          <w:rFonts w:asciiTheme="minorEastAsia" w:hAnsiTheme="minorEastAsia"/>
          <w:szCs w:val="21"/>
        </w:rPr>
      </w:pPr>
      <w:r>
        <w:rPr>
          <w:rFonts w:cs="Arial" w:asciiTheme="minorEastAsia" w:hAnsiTheme="minorEastAsia"/>
          <w:szCs w:val="21"/>
        </w:rPr>
        <w:t>供暖系统水压试验经多年实践，是基本适用可行的。因塑料管和复合管其承压能力随着输送的热水温度的升高而降低，供暖系统中此种管道在运行时，承压能力较水压试验时有所降低。因此，与使用钢管的系统相比，水压试验值规定得稍高一些。</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5.1.</w:t>
      </w:r>
      <w:r>
        <w:rPr>
          <w:rFonts w:cs="Times New Roman" w:asciiTheme="minorEastAsia" w:hAnsiTheme="minorEastAsia"/>
          <w:szCs w:val="21"/>
        </w:rPr>
        <w:t>5</w:t>
      </w:r>
      <w:r>
        <w:rPr>
          <w:rFonts w:hint="eastAsia" w:cs="Times New Roman" w:asciiTheme="minorEastAsia" w:hAnsiTheme="minorEastAsia"/>
          <w:szCs w:val="21"/>
        </w:rPr>
        <w:t>【条文由来】原有强条。《建筑给排水及采暖工程施工质量验收规范》GB-50242-2002第11.3.3条</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【条文说明】检验方法：测量各建筑物热力入口处供回水温度及压力。施工完工后，对于室外供热管道功能的最终调试和检验，以确保运行效果。</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5.1.</w:t>
      </w:r>
      <w:r>
        <w:rPr>
          <w:rFonts w:cs="Times New Roman" w:asciiTheme="minorEastAsia" w:hAnsiTheme="minorEastAsia"/>
          <w:szCs w:val="21"/>
        </w:rPr>
        <w:t>6【条文由来】新</w:t>
      </w:r>
      <w:r>
        <w:rPr>
          <w:rFonts w:hint="eastAsia" w:cs="Times New Roman" w:asciiTheme="minorEastAsia" w:hAnsiTheme="minorEastAsia"/>
          <w:szCs w:val="21"/>
        </w:rPr>
        <w:t>增强条</w:t>
      </w:r>
    </w:p>
    <w:p>
      <w:pPr>
        <w:spacing w:line="300" w:lineRule="auto"/>
        <w:ind w:firstLine="525" w:firstLineChars="250"/>
        <w:rPr>
          <w:rFonts w:ascii="宋体" w:hAnsi="宋体" w:eastAsia="宋体" w:cs="Arial"/>
          <w:szCs w:val="21"/>
        </w:rPr>
      </w:pPr>
      <w:r>
        <w:rPr>
          <w:rFonts w:ascii="宋体" w:hAnsi="宋体" w:eastAsia="宋体" w:cs="Arial"/>
          <w:szCs w:val="21"/>
        </w:rPr>
        <w:t>【条文说明】</w:t>
      </w:r>
      <w:r>
        <w:rPr>
          <w:rFonts w:hint="eastAsia" w:ascii="宋体" w:hAnsi="宋体" w:eastAsia="宋体" w:cs="Arial"/>
          <w:szCs w:val="21"/>
        </w:rPr>
        <w:t>应定期清洗供暖系统热水或蒸汽过滤器的滤网，</w:t>
      </w:r>
      <w:r>
        <w:rPr>
          <w:rFonts w:hint="eastAsia" w:ascii="宋体" w:hAnsi="宋体" w:eastAsia="宋体"/>
          <w:szCs w:val="21"/>
        </w:rPr>
        <w:t>当热风供暖系统空气过滤器压差报警时，应立即进行清洗和更换。</w:t>
      </w:r>
    </w:p>
    <w:p>
      <w:pPr>
        <w:spacing w:line="300" w:lineRule="auto"/>
        <w:ind w:firstLine="420" w:firstLineChars="200"/>
        <w:rPr>
          <w:rFonts w:ascii="宋体" w:hAnsi="宋体" w:eastAsia="宋体" w:cs="Arial"/>
          <w:szCs w:val="21"/>
        </w:rPr>
      </w:pPr>
      <w:r>
        <w:rPr>
          <w:rFonts w:ascii="宋体" w:hAnsi="宋体" w:eastAsia="宋体" w:cs="Arial"/>
          <w:szCs w:val="21"/>
        </w:rPr>
        <w:t>北方地区部分工程因水管和设备的冻裂而供暖无法进行，不仅造成经济损失，同时也影响使用者的正常生活。应对有可能冻结的地方进行检查维护如保温、排水、泄压措施是否完善等等。</w:t>
      </w:r>
    </w:p>
    <w:p>
      <w:pPr>
        <w:spacing w:line="300" w:lineRule="auto"/>
        <w:ind w:firstLine="420" w:firstLineChars="200"/>
        <w:rPr>
          <w:rFonts w:ascii="宋体" w:hAnsi="宋体" w:eastAsia="宋体" w:cs="Arial"/>
          <w:szCs w:val="21"/>
        </w:rPr>
      </w:pPr>
      <w:r>
        <w:rPr>
          <w:rFonts w:ascii="宋体" w:hAnsi="宋体" w:eastAsia="宋体" w:cs="Arial"/>
          <w:szCs w:val="21"/>
        </w:rPr>
        <w:t>在非供暖季，电辐射供暖系统由于保护不当或积灰等原因，可能会造成供暖季初次运行不安全，因此应对温控器和电路系统进行检查。</w:t>
      </w:r>
    </w:p>
    <w:p>
      <w:pPr>
        <w:spacing w:line="300" w:lineRule="auto"/>
        <w:ind w:firstLine="420" w:firstLineChars="200"/>
        <w:rPr>
          <w:rFonts w:ascii="宋体" w:hAnsi="宋体" w:eastAsia="宋体" w:cs="Arial"/>
          <w:szCs w:val="21"/>
        </w:rPr>
      </w:pPr>
      <w:r>
        <w:rPr>
          <w:rFonts w:ascii="宋体" w:hAnsi="宋体" w:eastAsia="宋体" w:cs="Arial"/>
          <w:szCs w:val="21"/>
        </w:rPr>
        <w:t>燃气浓度报警系统以及连锁装置的检验每年不应小于1次。燃气泄漏报警装置必须灵敏准确及时有效，应急通风系统作为泄漏事故重要的处置措施，应做好定期检查以确保系统的有效性。</w:t>
      </w:r>
    </w:p>
    <w:p>
      <w:pPr>
        <w:ind w:firstLine="420" w:firstLineChars="200"/>
        <w:rPr>
          <w:rFonts w:ascii="宋体" w:hAnsi="宋体" w:eastAsia="宋体" w:cs="Arial"/>
          <w:szCs w:val="21"/>
        </w:rPr>
      </w:pPr>
      <w:r>
        <w:rPr>
          <w:rFonts w:hint="eastAsia" w:ascii="宋体" w:hAnsi="宋体" w:eastAsia="宋体" w:cs="Arial"/>
          <w:szCs w:val="21"/>
        </w:rPr>
        <w:t>检查蒸汽减压阀、安全阀、疏水器工作状态；检查热力入口热媒温度、压力是否正常，有无热媒泄漏；</w:t>
      </w:r>
      <w:r>
        <w:rPr>
          <w:rFonts w:hint="eastAsia" w:ascii="宋体" w:hAnsi="宋体" w:eastAsia="宋体"/>
          <w:szCs w:val="21"/>
        </w:rPr>
        <w:t>对易损件应进行日常保养、检修和更换；定期</w:t>
      </w:r>
      <w:r>
        <w:rPr>
          <w:rFonts w:hint="eastAsia" w:ascii="宋体" w:hAnsi="宋体" w:eastAsia="宋体" w:cs="Arial"/>
          <w:szCs w:val="21"/>
        </w:rPr>
        <w:t>排污放气，</w:t>
      </w:r>
      <w:r>
        <w:rPr>
          <w:rFonts w:ascii="宋体" w:hAnsi="宋体" w:eastAsia="宋体" w:cs="Arial"/>
          <w:szCs w:val="21"/>
        </w:rPr>
        <w:t>保证设备及系统在安全、高能效状态</w:t>
      </w:r>
      <w:r>
        <w:rPr>
          <w:rFonts w:hint="eastAsia" w:ascii="宋体" w:hAnsi="宋体" w:eastAsia="宋体" w:cs="Arial"/>
          <w:szCs w:val="21"/>
        </w:rPr>
        <w:t>下</w:t>
      </w:r>
      <w:r>
        <w:rPr>
          <w:rFonts w:ascii="宋体" w:hAnsi="宋体" w:eastAsia="宋体" w:cs="Arial"/>
          <w:szCs w:val="21"/>
        </w:rPr>
        <w:t>工作。</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5.1.</w:t>
      </w:r>
      <w:r>
        <w:rPr>
          <w:rFonts w:cs="Times New Roman" w:asciiTheme="minorEastAsia" w:hAnsiTheme="minorEastAsia"/>
          <w:szCs w:val="21"/>
        </w:rPr>
        <w:t>7</w:t>
      </w:r>
      <w:r>
        <w:rPr>
          <w:rFonts w:hint="eastAsia" w:cs="Times New Roman" w:asciiTheme="minorEastAsia" w:hAnsiTheme="minorEastAsia"/>
          <w:szCs w:val="21"/>
        </w:rPr>
        <w:t>【</w:t>
      </w:r>
      <w:r>
        <w:rPr>
          <w:rFonts w:cs="Times New Roman" w:asciiTheme="minorEastAsia" w:hAnsiTheme="minorEastAsia"/>
          <w:szCs w:val="21"/>
        </w:rPr>
        <w:t>条文由来</w:t>
      </w:r>
      <w:r>
        <w:rPr>
          <w:rFonts w:hint="eastAsia" w:cs="Times New Roman" w:asciiTheme="minorEastAsia" w:hAnsiTheme="minorEastAsia"/>
          <w:szCs w:val="21"/>
        </w:rPr>
        <w:t>】新增强条。</w:t>
      </w:r>
      <w:r>
        <w:rPr>
          <w:rFonts w:cs="Times New Roman" w:asciiTheme="minorEastAsia" w:hAnsiTheme="minorEastAsia"/>
          <w:szCs w:val="21"/>
        </w:rPr>
        <w:t>依据《城镇供热管网设计规范》CJJ 34-2010中</w:t>
      </w:r>
      <w:r>
        <w:rPr>
          <w:rFonts w:hint="eastAsia" w:cs="Times New Roman" w:asciiTheme="minorEastAsia" w:hAnsiTheme="minorEastAsia"/>
          <w:szCs w:val="21"/>
        </w:rPr>
        <w:t>6</w:t>
      </w:r>
      <w:r>
        <w:rPr>
          <w:rFonts w:cs="Times New Roman" w:asciiTheme="minorEastAsia" w:hAnsiTheme="minorEastAsia"/>
          <w:szCs w:val="21"/>
        </w:rPr>
        <w:t>.</w:t>
      </w:r>
      <w:r>
        <w:rPr>
          <w:rFonts w:hint="eastAsia" w:cs="Times New Roman" w:asciiTheme="minorEastAsia" w:hAnsiTheme="minorEastAsia"/>
          <w:szCs w:val="21"/>
        </w:rPr>
        <w:t>0</w:t>
      </w:r>
      <w:r>
        <w:rPr>
          <w:rFonts w:cs="Times New Roman" w:asciiTheme="minorEastAsia" w:hAnsiTheme="minorEastAsia"/>
          <w:szCs w:val="21"/>
        </w:rPr>
        <w:t>.1条</w:t>
      </w:r>
      <w:r>
        <w:rPr>
          <w:rFonts w:hint="eastAsia" w:cs="Times New Roman" w:asciiTheme="minorEastAsia" w:hAnsiTheme="minorEastAsia"/>
          <w:szCs w:val="21"/>
        </w:rPr>
        <w:t>，</w:t>
      </w:r>
      <w:r>
        <w:rPr>
          <w:rFonts w:cs="Times New Roman" w:asciiTheme="minorEastAsia" w:hAnsiTheme="minorEastAsia"/>
          <w:szCs w:val="21"/>
        </w:rPr>
        <w:t>依据《工业建筑供暖通风与空气调节设计规范》GB50019-2015中5.</w:t>
      </w:r>
      <w:r>
        <w:rPr>
          <w:rFonts w:hint="eastAsia" w:cs="Times New Roman" w:asciiTheme="minorEastAsia" w:hAnsiTheme="minorEastAsia"/>
          <w:szCs w:val="21"/>
        </w:rPr>
        <w:t>8</w:t>
      </w:r>
      <w:r>
        <w:rPr>
          <w:rFonts w:cs="Times New Roman" w:asciiTheme="minorEastAsia" w:hAnsiTheme="minorEastAsia"/>
          <w:szCs w:val="21"/>
        </w:rPr>
        <w:t>.</w:t>
      </w:r>
      <w:r>
        <w:rPr>
          <w:rFonts w:hint="eastAsia" w:cs="Times New Roman" w:asciiTheme="minorEastAsia" w:hAnsiTheme="minorEastAsia"/>
          <w:szCs w:val="21"/>
        </w:rPr>
        <w:t>6</w:t>
      </w:r>
      <w:r>
        <w:rPr>
          <w:rFonts w:cs="Times New Roman" w:asciiTheme="minorEastAsia" w:hAnsiTheme="minorEastAsia"/>
          <w:szCs w:val="21"/>
        </w:rPr>
        <w:t>条规定。</w:t>
      </w:r>
    </w:p>
    <w:p>
      <w:pPr>
        <w:spacing w:line="300" w:lineRule="auto"/>
        <w:ind w:firstLine="424" w:firstLineChars="202"/>
        <w:rPr>
          <w:rFonts w:ascii="宋体" w:hAnsi="宋体" w:eastAsia="宋体"/>
          <w:szCs w:val="21"/>
        </w:rPr>
      </w:pPr>
      <w:r>
        <w:rPr>
          <w:rFonts w:hint="eastAsia" w:ascii="宋体" w:hAnsi="宋体" w:eastAsia="宋体" w:cs="Arial"/>
          <w:szCs w:val="21"/>
        </w:rPr>
        <w:t>【</w:t>
      </w:r>
      <w:r>
        <w:rPr>
          <w:rFonts w:ascii="宋体" w:hAnsi="宋体" w:eastAsia="宋体" w:cs="Arial"/>
          <w:szCs w:val="21"/>
        </w:rPr>
        <w:t>条文说明</w:t>
      </w:r>
      <w:r>
        <w:rPr>
          <w:rFonts w:hint="eastAsia" w:ascii="宋体" w:hAnsi="宋体" w:eastAsia="宋体" w:cs="Arial"/>
          <w:szCs w:val="21"/>
        </w:rPr>
        <w:t>】</w:t>
      </w:r>
      <w:r>
        <w:rPr>
          <w:rFonts w:ascii="宋体" w:hAnsi="宋体" w:eastAsia="宋体" w:cs="Arial"/>
          <w:szCs w:val="21"/>
        </w:rPr>
        <w:t>为满足节能要求，供暖系统应进行供暖调节。</w:t>
      </w:r>
      <w:r>
        <w:rPr>
          <w:rFonts w:hint="eastAsia" w:ascii="宋体" w:hAnsi="宋体" w:eastAsia="宋体" w:cs="Arial"/>
          <w:szCs w:val="21"/>
        </w:rPr>
        <w:t>有效控制</w:t>
      </w:r>
      <w:r>
        <w:rPr>
          <w:rFonts w:ascii="宋体" w:hAnsi="宋体" w:eastAsia="宋体" w:cs="Arial"/>
          <w:szCs w:val="21"/>
        </w:rPr>
        <w:t>水力失调率</w:t>
      </w:r>
      <w:r>
        <w:rPr>
          <w:rFonts w:hint="eastAsia" w:ascii="宋体" w:hAnsi="宋体" w:eastAsia="宋体" w:cs="Arial"/>
          <w:szCs w:val="21"/>
        </w:rPr>
        <w:t>，通过对供热管网及室内</w:t>
      </w:r>
      <w:r>
        <w:rPr>
          <w:rFonts w:ascii="宋体" w:hAnsi="宋体" w:eastAsia="宋体" w:cs="Arial"/>
          <w:szCs w:val="21"/>
        </w:rPr>
        <w:t>供暖系统</w:t>
      </w:r>
      <w:r>
        <w:rPr>
          <w:rFonts w:hint="eastAsia" w:ascii="宋体" w:hAnsi="宋体" w:eastAsia="宋体" w:cs="Arial"/>
          <w:szCs w:val="21"/>
        </w:rPr>
        <w:t>调节，</w:t>
      </w:r>
      <w:r>
        <w:rPr>
          <w:rFonts w:ascii="宋体" w:hAnsi="宋体" w:eastAsia="宋体" w:cs="Arial"/>
          <w:szCs w:val="21"/>
        </w:rPr>
        <w:t>实现水力系统全面平衡</w:t>
      </w:r>
      <w:r>
        <w:rPr>
          <w:rFonts w:hint="eastAsia" w:ascii="宋体" w:hAnsi="宋体" w:eastAsia="宋体" w:cs="Arial"/>
          <w:szCs w:val="21"/>
        </w:rPr>
        <w:t>。</w:t>
      </w:r>
    </w:p>
    <w:p>
      <w:pPr>
        <w:spacing w:line="300" w:lineRule="auto"/>
        <w:ind w:firstLine="420" w:firstLineChars="200"/>
        <w:rPr>
          <w:rFonts w:ascii="宋体" w:hAnsi="宋体" w:eastAsia="宋体" w:cs="Arial"/>
          <w:szCs w:val="21"/>
        </w:rPr>
      </w:pPr>
      <w:r>
        <w:rPr>
          <w:rFonts w:ascii="宋体" w:hAnsi="宋体" w:eastAsia="宋体" w:cs="Arial"/>
          <w:szCs w:val="21"/>
        </w:rPr>
        <w:t>保证</w:t>
      </w:r>
      <w:r>
        <w:rPr>
          <w:rFonts w:hint="eastAsia" w:ascii="宋体" w:hAnsi="宋体" w:eastAsia="宋体" w:cs="Arial"/>
          <w:szCs w:val="21"/>
        </w:rPr>
        <w:t>管</w:t>
      </w:r>
      <w:r>
        <w:rPr>
          <w:rFonts w:ascii="宋体" w:hAnsi="宋体" w:eastAsia="宋体" w:cs="Arial"/>
          <w:szCs w:val="21"/>
        </w:rPr>
        <w:t>网水力平衡是非常重要的，一个平衡的水力系统是满足用户需求、节约运行能耗的基础。目前供热系统水力不平衡的现象依然很严重，而水力不平衡是造成供热能耗浪费的主要原因之一，同时，水力平衡又是保证其他节能措施能够可靠实施的前提，因此对系统节能而言，首先应该做到水力平衡，而且必须强制要求系统达到水力平衡。集中供热室外管网应进行严格的水力平衡计算，各并联环路之间的压力损失差值，不应大于15%。达不到要求时，在</w:t>
      </w:r>
      <w:r>
        <w:rPr>
          <w:rFonts w:hint="eastAsia" w:ascii="宋体" w:hAnsi="宋体" w:eastAsia="宋体" w:cs="Arial"/>
          <w:szCs w:val="21"/>
        </w:rPr>
        <w:t>管</w:t>
      </w:r>
      <w:r>
        <w:rPr>
          <w:rFonts w:ascii="宋体" w:hAnsi="宋体" w:eastAsia="宋体" w:cs="Arial"/>
          <w:szCs w:val="21"/>
        </w:rPr>
        <w:t>网分支处应设置流量或压力调节装置，以保证管网水力平衡，避免各建筑物间发生“近热远冷”现象，同时有利于管网运行维护检修。另外热力站和每个建筑引入口处均应设置静态水力平衡阀。静态平衡阀可以起到测量仪表的作用，具有良好调节性能和精度平衡功能，是实现水力系统全面平衡的基本保障。用热设备如散热器可设置恒温控制阀。</w:t>
      </w:r>
      <w:r>
        <w:rPr>
          <w:rFonts w:hint="eastAsia" w:ascii="宋体" w:hAnsi="宋体" w:eastAsia="宋体" w:cs="Arial"/>
          <w:szCs w:val="21"/>
        </w:rPr>
        <w:t>供</w:t>
      </w:r>
      <w:r>
        <w:rPr>
          <w:rFonts w:ascii="宋体" w:hAnsi="宋体" w:eastAsia="宋体" w:cs="Arial"/>
          <w:szCs w:val="21"/>
        </w:rPr>
        <w:t>暖系统在正常运行之前，需对所有热用户进行</w:t>
      </w:r>
      <w:r>
        <w:rPr>
          <w:rFonts w:hint="eastAsia" w:ascii="宋体" w:hAnsi="宋体" w:eastAsia="宋体" w:cs="Arial"/>
          <w:szCs w:val="21"/>
        </w:rPr>
        <w:t>供</w:t>
      </w:r>
      <w:r>
        <w:rPr>
          <w:rFonts w:ascii="宋体" w:hAnsi="宋体" w:eastAsia="宋体" w:cs="Arial"/>
          <w:szCs w:val="21"/>
        </w:rPr>
        <w:t>暖管网水力平衡调试，其目的是保障各个</w:t>
      </w:r>
      <w:r>
        <w:rPr>
          <w:rFonts w:hint="eastAsia" w:ascii="宋体" w:hAnsi="宋体" w:eastAsia="宋体" w:cs="Arial"/>
          <w:szCs w:val="21"/>
        </w:rPr>
        <w:t>供</w:t>
      </w:r>
      <w:r>
        <w:rPr>
          <w:rFonts w:ascii="宋体" w:hAnsi="宋体" w:eastAsia="宋体" w:cs="Arial"/>
          <w:szCs w:val="21"/>
        </w:rPr>
        <w:t>暖建筑物的介质流量按照负荷分配，以达到</w:t>
      </w:r>
      <w:r>
        <w:rPr>
          <w:rFonts w:hint="eastAsia" w:ascii="宋体" w:hAnsi="宋体" w:eastAsia="宋体" w:cs="Arial"/>
          <w:szCs w:val="21"/>
        </w:rPr>
        <w:t>供</w:t>
      </w:r>
      <w:r>
        <w:rPr>
          <w:rFonts w:ascii="宋体" w:hAnsi="宋体" w:eastAsia="宋体" w:cs="Arial"/>
          <w:szCs w:val="21"/>
        </w:rPr>
        <w:t>暖设计要求。</w:t>
      </w:r>
    </w:p>
    <w:p>
      <w:pPr>
        <w:spacing w:line="300" w:lineRule="auto"/>
        <w:ind w:firstLine="420" w:firstLineChars="200"/>
        <w:rPr>
          <w:rFonts w:ascii="宋体" w:hAnsi="宋体" w:eastAsia="宋体" w:cs="Arial"/>
          <w:szCs w:val="21"/>
        </w:rPr>
      </w:pPr>
      <w:r>
        <w:rPr>
          <w:rFonts w:ascii="宋体" w:hAnsi="宋体" w:eastAsia="宋体" w:cs="Arial"/>
          <w:szCs w:val="21"/>
        </w:rPr>
        <w:t>供暖房间的运行设定温度应符合本规范供暖设计温度的要求</w:t>
      </w:r>
      <w:r>
        <w:rPr>
          <w:rFonts w:hint="eastAsia" w:ascii="宋体" w:hAnsi="宋体" w:eastAsia="宋体" w:cs="Arial"/>
          <w:szCs w:val="21"/>
        </w:rPr>
        <w:t>，</w:t>
      </w:r>
      <w:r>
        <w:rPr>
          <w:rFonts w:ascii="宋体" w:hAnsi="宋体" w:eastAsia="宋体" w:cs="Arial"/>
          <w:szCs w:val="21"/>
        </w:rPr>
        <w:t>当使用功能和负荷分布发生变化，供暖系统水力失调率超过20%时，应对水系统进行平衡调试。</w:t>
      </w:r>
    </w:p>
    <w:p>
      <w:pPr>
        <w:spacing w:line="300" w:lineRule="auto"/>
        <w:ind w:firstLine="420" w:firstLineChars="200"/>
        <w:rPr>
          <w:rFonts w:ascii="宋体" w:hAnsi="宋体" w:eastAsia="宋体" w:cs="Arial"/>
          <w:szCs w:val="21"/>
        </w:rPr>
      </w:pPr>
      <w:r>
        <w:rPr>
          <w:rFonts w:hint="eastAsia" w:ascii="宋体" w:hAnsi="宋体" w:eastAsia="宋体" w:cs="Arial"/>
          <w:szCs w:val="21"/>
        </w:rPr>
        <w:t>国内外的经验证明，热水供热系统实现高质量供热，必须采用在热源处进行集中调节、在热力站或热力入口处进行局部调节和在用热设备处进行单独调节相结合的联合调节方式。在热源处进行的集中调节是满足供热质量要求、保证热源设备经济合理运行的必要手段。集中调节是粗略的调节，只能解决各种热负荷的共同需求。即使只有单一供暖负荷，各建筑物、各供暖系统对供热的需求也不是完全一致的。集中调节只能满足热负荷的共性要求。在热力站特别是在单栋建筑入口的局部调节可根据单一负荷的需求进行较为精确的供热调节。在用热设备处的单独调节是满足用户要求的供热品质的最终调节。上述几种调节方式是相互依存、相互补充的，联合采用才能实现高质量供热。以上所述的各种调节只有借助自动化装置才能达到理想的效果。特别是实行分户计量后，用户有了自主调节的手段，使在用户设备处进行的单独调节变得十分活跃。用户自主调节的实质是热负荷值根据用户的自主需要而改变，供热系统要适应这种热负荷随机变动的情况，而保持供热系统供热质量的稳定就更加需要提高调节的自动化水平。</w:t>
      </w:r>
    </w:p>
    <w:p>
      <w:pPr>
        <w:spacing w:line="300" w:lineRule="auto"/>
        <w:ind w:firstLine="420" w:firstLineChars="200"/>
        <w:rPr>
          <w:rFonts w:ascii="宋体" w:hAnsi="宋体" w:eastAsia="宋体" w:cs="Arial"/>
        </w:rPr>
      </w:pPr>
      <w:r>
        <w:rPr>
          <w:rFonts w:hint="eastAsia" w:ascii="宋体" w:hAnsi="宋体" w:eastAsia="宋体" w:cs="Arial"/>
        </w:rPr>
        <w:t>热水供暖系统热力入口处资用压差不宜过大，否则供暖各用户之间不易达到平衡。同时限制热力入口资用压差，也起到限制供暖系统规模的作用，防止供暖系统过大引起系统内水力不平衡。热水供暖系统各并联环路之间的计算压力损失允许差额不大于</w:t>
      </w:r>
      <w:r>
        <w:rPr>
          <w:rFonts w:ascii="宋体" w:hAnsi="宋体" w:eastAsia="宋体" w:cs="Arial"/>
        </w:rPr>
        <w:t>15%</w:t>
      </w:r>
      <w:r>
        <w:rPr>
          <w:rFonts w:hint="eastAsia" w:ascii="宋体" w:hAnsi="宋体" w:eastAsia="宋体" w:cs="Arial"/>
        </w:rPr>
        <w:t>的规定，是基于保证供暖系统的运行效果，参考国内外资料规定。</w:t>
      </w:r>
    </w:p>
    <w:p>
      <w:pPr>
        <w:pStyle w:val="4"/>
        <w:spacing w:before="240" w:after="240"/>
        <w:rPr>
          <w:b w:val="0"/>
        </w:rPr>
      </w:pPr>
      <w:r>
        <w:rPr>
          <w:b w:val="0"/>
        </w:rPr>
        <w:t>5.2  散热器供暖</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5.2.1</w:t>
      </w:r>
      <w:r>
        <w:rPr>
          <w:rFonts w:cs="Times New Roman" w:asciiTheme="minorEastAsia" w:hAnsiTheme="minorEastAsia"/>
          <w:szCs w:val="21"/>
        </w:rPr>
        <w:t>【条文由来】</w:t>
      </w:r>
      <w:r>
        <w:rPr>
          <w:rFonts w:hint="eastAsia" w:cs="Times New Roman" w:asciiTheme="minorEastAsia" w:hAnsiTheme="minorEastAsia"/>
          <w:szCs w:val="21"/>
        </w:rPr>
        <w:t>原有</w:t>
      </w:r>
      <w:r>
        <w:rPr>
          <w:rFonts w:cs="Times New Roman" w:asciiTheme="minorEastAsia" w:hAnsiTheme="minorEastAsia"/>
          <w:szCs w:val="21"/>
        </w:rPr>
        <w:t>强条</w:t>
      </w:r>
      <w:r>
        <w:rPr>
          <w:rFonts w:hint="eastAsia" w:cs="Times New Roman" w:asciiTheme="minorEastAsia" w:hAnsiTheme="minorEastAsia"/>
          <w:szCs w:val="21"/>
        </w:rPr>
        <w:t>整合。</w:t>
      </w:r>
      <w:r>
        <w:rPr>
          <w:rFonts w:cs="Times New Roman" w:asciiTheme="minorEastAsia" w:hAnsiTheme="minorEastAsia"/>
          <w:szCs w:val="21"/>
        </w:rPr>
        <w:t>依据《氢气站设计规范》GB50177-2005中11.0.1条</w:t>
      </w:r>
      <w:r>
        <w:rPr>
          <w:rFonts w:hint="eastAsia" w:cs="Times New Roman" w:asciiTheme="minorEastAsia" w:hAnsiTheme="minorEastAsia"/>
          <w:szCs w:val="21"/>
        </w:rPr>
        <w:t>，</w:t>
      </w:r>
      <w:r>
        <w:rPr>
          <w:rFonts w:cs="Times New Roman" w:asciiTheme="minorEastAsia" w:hAnsiTheme="minorEastAsia"/>
          <w:szCs w:val="21"/>
        </w:rPr>
        <w:t>依据《有色金属工程设计防火规范》GB50630-2010中8.2.2条</w:t>
      </w:r>
      <w:r>
        <w:rPr>
          <w:rFonts w:hint="eastAsia" w:cs="Times New Roman" w:asciiTheme="minorEastAsia" w:hAnsiTheme="minorEastAsia"/>
          <w:szCs w:val="21"/>
        </w:rPr>
        <w:t>，</w:t>
      </w:r>
      <w:r>
        <w:rPr>
          <w:rFonts w:cs="Times New Roman" w:asciiTheme="minorEastAsia" w:hAnsiTheme="minorEastAsia"/>
          <w:szCs w:val="21"/>
        </w:rPr>
        <w:t>依据《烟花爆竹工程设计安全规范》GB50161-2009中11.1.2条第2</w:t>
      </w:r>
      <w:r>
        <w:rPr>
          <w:rFonts w:hint="eastAsia" w:cs="Times New Roman" w:asciiTheme="minorEastAsia" w:hAnsiTheme="minorEastAsia"/>
          <w:szCs w:val="21"/>
        </w:rPr>
        <w:t>、4</w:t>
      </w:r>
      <w:r>
        <w:rPr>
          <w:rFonts w:cs="Times New Roman" w:asciiTheme="minorEastAsia" w:hAnsiTheme="minorEastAsia"/>
          <w:szCs w:val="21"/>
        </w:rPr>
        <w:t>款规定。依据《钢铁冶金企业设计防火规范》GB50414-2007中9.0.1条规定</w:t>
      </w:r>
      <w:r>
        <w:rPr>
          <w:rFonts w:hint="eastAsia" w:cs="Times New Roman" w:asciiTheme="minorEastAsia" w:hAnsiTheme="minorEastAsia"/>
          <w:szCs w:val="21"/>
        </w:rPr>
        <w:t>，</w:t>
      </w:r>
      <w:r>
        <w:rPr>
          <w:rFonts w:cs="Times New Roman" w:asciiTheme="minorEastAsia" w:hAnsiTheme="minorEastAsia"/>
          <w:szCs w:val="21"/>
        </w:rPr>
        <w:t>依据《乙炔站设计规范》GB50031-91中8.0.3条规定。</w:t>
      </w:r>
    </w:p>
    <w:p>
      <w:pPr>
        <w:spacing w:line="300" w:lineRule="auto"/>
        <w:ind w:firstLine="424" w:firstLineChars="202"/>
        <w:rPr>
          <w:rFonts w:cs="Arial" w:asciiTheme="minorEastAsia" w:hAnsiTheme="minorEastAsia"/>
          <w:szCs w:val="21"/>
        </w:rPr>
      </w:pPr>
      <w:r>
        <w:rPr>
          <w:rFonts w:cs="Arial" w:asciiTheme="minorEastAsia" w:hAnsiTheme="minorEastAsia"/>
          <w:szCs w:val="21"/>
        </w:rPr>
        <w:t>【条文说明】在散发可燃粉尘、纤维</w:t>
      </w:r>
      <w:r>
        <w:rPr>
          <w:rFonts w:hint="eastAsia" w:cs="Arial" w:asciiTheme="minorEastAsia" w:hAnsiTheme="minorEastAsia"/>
          <w:szCs w:val="21"/>
        </w:rPr>
        <w:t>的</w:t>
      </w:r>
      <w:r>
        <w:rPr>
          <w:rFonts w:cs="Arial" w:asciiTheme="minorEastAsia" w:hAnsiTheme="minorEastAsia"/>
          <w:szCs w:val="21"/>
        </w:rPr>
        <w:t>的厂房</w:t>
      </w:r>
      <w:r>
        <w:rPr>
          <w:rFonts w:hint="eastAsia" w:cs="Arial" w:asciiTheme="minorEastAsia" w:hAnsiTheme="minorEastAsia"/>
          <w:szCs w:val="21"/>
        </w:rPr>
        <w:t>或仓库</w:t>
      </w:r>
      <w:r>
        <w:rPr>
          <w:rFonts w:cs="Arial" w:asciiTheme="minorEastAsia" w:hAnsiTheme="minorEastAsia"/>
          <w:szCs w:val="21"/>
        </w:rPr>
        <w:t>规定散热器的选型要求，是为了便于清扫和擦冼，防止因积灰扬尘而引起爆炸，以确保安全。散热器不应设在壁龛内，应明装，是为了留出必要的操作空间，以便能将散热器和供暖管道上积存的危险性粉尘擦洗干净。管道</w:t>
      </w:r>
      <w:r>
        <w:rPr>
          <w:rFonts w:hint="eastAsia" w:cs="Arial" w:asciiTheme="minorEastAsia" w:hAnsiTheme="minorEastAsia"/>
          <w:szCs w:val="21"/>
        </w:rPr>
        <w:t>不应采用</w:t>
      </w:r>
      <w:r>
        <w:rPr>
          <w:rFonts w:cs="Arial" w:asciiTheme="minorEastAsia" w:hAnsiTheme="minorEastAsia"/>
          <w:szCs w:val="21"/>
        </w:rPr>
        <w:t>地沟敷设，</w:t>
      </w:r>
      <w:r>
        <w:rPr>
          <w:rFonts w:hint="eastAsia" w:cs="Arial" w:asciiTheme="minorEastAsia" w:hAnsiTheme="minorEastAsia"/>
          <w:szCs w:val="21"/>
        </w:rPr>
        <w:t>当必须采用时，应在地沟内填满细砂，并密封沟盖板，以</w:t>
      </w:r>
      <w:r>
        <w:rPr>
          <w:rFonts w:cs="Arial" w:asciiTheme="minorEastAsia" w:hAnsiTheme="minorEastAsia"/>
          <w:szCs w:val="21"/>
        </w:rPr>
        <w:t>防止危险性</w:t>
      </w:r>
      <w:r>
        <w:rPr>
          <w:rFonts w:hint="eastAsia" w:cs="Arial" w:asciiTheme="minorEastAsia" w:hAnsiTheme="minorEastAsia"/>
          <w:szCs w:val="21"/>
        </w:rPr>
        <w:t>气体、</w:t>
      </w:r>
      <w:r>
        <w:rPr>
          <w:rFonts w:cs="Arial" w:asciiTheme="minorEastAsia" w:hAnsiTheme="minorEastAsia"/>
          <w:szCs w:val="21"/>
        </w:rPr>
        <w:t>粉尘进入地沟，日积月累，造成隐患。</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5.2.2【</w:t>
      </w:r>
      <w:r>
        <w:rPr>
          <w:rFonts w:cs="Times New Roman" w:asciiTheme="minorEastAsia" w:hAnsiTheme="minorEastAsia"/>
          <w:szCs w:val="21"/>
        </w:rPr>
        <w:t>条文由来</w:t>
      </w:r>
      <w:r>
        <w:rPr>
          <w:rFonts w:hint="eastAsia" w:cs="Times New Roman" w:asciiTheme="minorEastAsia" w:hAnsiTheme="minorEastAsia"/>
          <w:szCs w:val="21"/>
        </w:rPr>
        <w:t>】原有</w:t>
      </w:r>
      <w:r>
        <w:rPr>
          <w:rFonts w:cs="Times New Roman" w:asciiTheme="minorEastAsia" w:hAnsiTheme="minorEastAsia"/>
          <w:szCs w:val="21"/>
        </w:rPr>
        <w:t>强条</w:t>
      </w:r>
      <w:r>
        <w:rPr>
          <w:rFonts w:hint="eastAsia" w:cs="Times New Roman" w:asciiTheme="minorEastAsia" w:hAnsiTheme="minorEastAsia"/>
          <w:szCs w:val="21"/>
        </w:rPr>
        <w:t>整合。依据《室外给水设计规范》GB50013-2006第9.8.15条，</w:t>
      </w:r>
      <w:r>
        <w:rPr>
          <w:rFonts w:cs="Times New Roman" w:asciiTheme="minorEastAsia" w:hAnsiTheme="minorEastAsia"/>
          <w:szCs w:val="21"/>
        </w:rPr>
        <w:t>依据《乙炔站设计规范》GB50031-91中8.0.4条</w:t>
      </w:r>
      <w:r>
        <w:rPr>
          <w:rFonts w:hint="eastAsia" w:cs="Times New Roman" w:asciiTheme="minorEastAsia" w:hAnsiTheme="minorEastAsia"/>
          <w:szCs w:val="21"/>
        </w:rPr>
        <w:t>，</w:t>
      </w:r>
      <w:r>
        <w:rPr>
          <w:rFonts w:cs="Times New Roman" w:asciiTheme="minorEastAsia" w:hAnsiTheme="minorEastAsia"/>
          <w:szCs w:val="21"/>
        </w:rPr>
        <w:t>依据《建筑设计防火规范》GB50016-2014中9.2.5条</w:t>
      </w:r>
      <w:r>
        <w:rPr>
          <w:rFonts w:hint="eastAsia" w:cs="Times New Roman" w:asciiTheme="minorEastAsia" w:hAnsiTheme="minorEastAsia"/>
          <w:szCs w:val="21"/>
        </w:rPr>
        <w:t>，参考俄罗斯标准《供暖、通风和空调-СП 60.13330.2016》中4.6条规定。</w:t>
      </w:r>
    </w:p>
    <w:p>
      <w:pPr>
        <w:spacing w:line="300" w:lineRule="auto"/>
        <w:ind w:firstLine="420" w:firstLineChars="200"/>
        <w:rPr>
          <w:rFonts w:cs="Arial" w:asciiTheme="minorEastAsia" w:hAnsiTheme="minorEastAsia"/>
          <w:szCs w:val="21"/>
        </w:rPr>
      </w:pPr>
      <w:r>
        <w:rPr>
          <w:rFonts w:cs="Arial" w:asciiTheme="minorEastAsia" w:hAnsiTheme="minorEastAsia"/>
          <w:szCs w:val="21"/>
        </w:rPr>
        <w:t>【条文说明】供暖散热器管道长期与可燃物体接触，在特定条件下会引起可燃物体蓄热、分解或炭化而着火，需采取必要的隔热防火措施。一般可将供暖散热器管道与可燃物保持一定的距离</w:t>
      </w:r>
      <w:r>
        <w:rPr>
          <w:rFonts w:hint="eastAsia" w:cs="Arial" w:asciiTheme="minorEastAsia" w:hAnsiTheme="minorEastAsia"/>
          <w:szCs w:val="21"/>
        </w:rPr>
        <w:t>，</w:t>
      </w:r>
      <w:r>
        <w:rPr>
          <w:rFonts w:cs="Arial" w:asciiTheme="minorEastAsia" w:hAnsiTheme="minorEastAsia"/>
          <w:szCs w:val="21"/>
        </w:rPr>
        <w:t>在有条件时应尽可能加大。若保持一定距离有困难时，可采用不燃材料对供暖散热器管道进行隔热处理，如外包覆绝热性能好的不燃烧材料等。</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5.2.3【</w:t>
      </w:r>
      <w:r>
        <w:rPr>
          <w:rFonts w:cs="Times New Roman" w:asciiTheme="minorEastAsia" w:hAnsiTheme="minorEastAsia"/>
          <w:szCs w:val="21"/>
        </w:rPr>
        <w:t>条文由来</w:t>
      </w:r>
      <w:r>
        <w:rPr>
          <w:rFonts w:hint="eastAsia" w:cs="Times New Roman" w:asciiTheme="minorEastAsia" w:hAnsiTheme="minorEastAsia"/>
          <w:szCs w:val="21"/>
        </w:rPr>
        <w:t>】原有强条整合修改。依据《纺织工程设计防火规范》GB50565-2010中9.1.1条第1款规定。参考俄罗斯标准《供暖、通风和空调-СП 60.13330.2016》中4.6条规定。依据《石油化工供暖通风与空气调节设计规范》SH3004-2011中6.1.1条规定。另外参考《</w:t>
      </w:r>
      <w:r>
        <w:rPr>
          <w:rFonts w:cs="Times New Roman" w:asciiTheme="minorEastAsia" w:hAnsiTheme="minorEastAsia"/>
          <w:szCs w:val="21"/>
        </w:rPr>
        <w:t>有色金属工程设计防火规范</w:t>
      </w:r>
      <w:r>
        <w:rPr>
          <w:rFonts w:hint="eastAsia" w:cs="Times New Roman" w:asciiTheme="minorEastAsia" w:hAnsiTheme="minorEastAsia"/>
          <w:szCs w:val="21"/>
        </w:rPr>
        <w:t>》</w:t>
      </w:r>
      <w:r>
        <w:rPr>
          <w:rFonts w:cs="Times New Roman" w:asciiTheme="minorEastAsia" w:hAnsiTheme="minorEastAsia"/>
          <w:szCs w:val="21"/>
        </w:rPr>
        <w:t>GB50630-2010中8.2.2条规定；</w:t>
      </w:r>
      <w:r>
        <w:rPr>
          <w:rFonts w:hint="eastAsia" w:cs="Times New Roman" w:asciiTheme="minorEastAsia" w:hAnsiTheme="minorEastAsia"/>
          <w:szCs w:val="21"/>
        </w:rPr>
        <w:t>参考《</w:t>
      </w:r>
      <w:r>
        <w:rPr>
          <w:rFonts w:cs="Times New Roman" w:asciiTheme="minorEastAsia" w:hAnsiTheme="minorEastAsia"/>
          <w:szCs w:val="21"/>
        </w:rPr>
        <w:t>钢铁冶金企业设计防火规范</w:t>
      </w:r>
      <w:r>
        <w:rPr>
          <w:rFonts w:hint="eastAsia" w:cs="Times New Roman" w:asciiTheme="minorEastAsia" w:hAnsiTheme="minorEastAsia"/>
          <w:szCs w:val="21"/>
        </w:rPr>
        <w:t>》</w:t>
      </w:r>
      <w:r>
        <w:rPr>
          <w:rFonts w:cs="Times New Roman" w:asciiTheme="minorEastAsia" w:hAnsiTheme="minorEastAsia"/>
          <w:szCs w:val="21"/>
        </w:rPr>
        <w:t>GB50414-2007中9.0.1条规定；</w:t>
      </w:r>
      <w:r>
        <w:rPr>
          <w:rFonts w:hint="eastAsia" w:cs="Times New Roman" w:asciiTheme="minorEastAsia" w:hAnsiTheme="minorEastAsia"/>
          <w:szCs w:val="21"/>
        </w:rPr>
        <w:t>参考《</w:t>
      </w:r>
      <w:r>
        <w:rPr>
          <w:rFonts w:cs="Times New Roman" w:asciiTheme="minorEastAsia" w:hAnsiTheme="minorEastAsia"/>
          <w:szCs w:val="21"/>
        </w:rPr>
        <w:t>常用化学危险品贮存通则</w:t>
      </w:r>
      <w:r>
        <w:rPr>
          <w:rFonts w:hint="eastAsia" w:cs="Times New Roman" w:asciiTheme="minorEastAsia" w:hAnsiTheme="minorEastAsia"/>
          <w:szCs w:val="21"/>
        </w:rPr>
        <w:t>》</w:t>
      </w:r>
      <w:r>
        <w:rPr>
          <w:rFonts w:cs="Times New Roman" w:asciiTheme="minorEastAsia" w:hAnsiTheme="minorEastAsia"/>
          <w:szCs w:val="21"/>
        </w:rPr>
        <w:t>GB 15603-1995中5.4.5条规定；</w:t>
      </w:r>
      <w:r>
        <w:rPr>
          <w:rFonts w:hint="eastAsia" w:cs="Times New Roman" w:asciiTheme="minorEastAsia" w:hAnsiTheme="minorEastAsia"/>
          <w:szCs w:val="21"/>
        </w:rPr>
        <w:t>参考《</w:t>
      </w:r>
      <w:r>
        <w:rPr>
          <w:rFonts w:cs="Times New Roman" w:asciiTheme="minorEastAsia" w:hAnsiTheme="minorEastAsia"/>
          <w:szCs w:val="21"/>
        </w:rPr>
        <w:t>烟花爆竹工程设计安全规范</w:t>
      </w:r>
      <w:r>
        <w:rPr>
          <w:rFonts w:hint="eastAsia" w:cs="Times New Roman" w:asciiTheme="minorEastAsia" w:hAnsiTheme="minorEastAsia"/>
          <w:szCs w:val="21"/>
        </w:rPr>
        <w:t>》</w:t>
      </w:r>
      <w:r>
        <w:rPr>
          <w:rFonts w:cs="Times New Roman" w:asciiTheme="minorEastAsia" w:hAnsiTheme="minorEastAsia"/>
          <w:szCs w:val="21"/>
        </w:rPr>
        <w:t>GB50161-2009中11.1.1条规定。</w:t>
      </w:r>
    </w:p>
    <w:p>
      <w:pPr>
        <w:spacing w:line="300" w:lineRule="auto"/>
        <w:ind w:firstLine="420" w:firstLineChars="200"/>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条文</w:t>
      </w:r>
      <w:r>
        <w:rPr>
          <w:rFonts w:hint="eastAsia" w:ascii="宋体" w:hAnsi="宋体" w:eastAsia="宋体" w:cs="Arial"/>
          <w:szCs w:val="21"/>
        </w:rPr>
        <w:t>说明】厂房和仓库等</w:t>
      </w:r>
      <w:r>
        <w:rPr>
          <w:rFonts w:ascii="宋体" w:hAnsi="宋体" w:eastAsia="宋体" w:cs="Arial"/>
          <w:szCs w:val="21"/>
        </w:rPr>
        <w:t>热媒温度的规定</w:t>
      </w:r>
      <w:r>
        <w:rPr>
          <w:rFonts w:hint="eastAsia" w:ascii="宋体" w:hAnsi="宋体" w:eastAsia="宋体" w:cs="Arial"/>
          <w:szCs w:val="21"/>
        </w:rPr>
        <w:t>。</w:t>
      </w:r>
    </w:p>
    <w:p>
      <w:pPr>
        <w:spacing w:line="300" w:lineRule="auto"/>
        <w:ind w:firstLine="420" w:firstLineChars="200"/>
        <w:rPr>
          <w:rFonts w:ascii="宋体" w:hAnsi="宋体" w:eastAsia="宋体" w:cs="Arial"/>
          <w:szCs w:val="21"/>
        </w:rPr>
      </w:pPr>
      <w:r>
        <w:rPr>
          <w:rFonts w:hint="eastAsia" w:ascii="宋体" w:hAnsi="宋体" w:eastAsia="宋体" w:cs="Arial"/>
          <w:szCs w:val="21"/>
        </w:rPr>
        <w:t>因工业建筑不同于民用建筑，经常使用高压蒸汽和高温热水采暖，热媒参数较高，为安全起见，特做此规定。</w:t>
      </w:r>
    </w:p>
    <w:p>
      <w:pPr>
        <w:spacing w:line="300" w:lineRule="auto"/>
        <w:ind w:firstLine="420" w:firstLineChars="200"/>
        <w:rPr>
          <w:rFonts w:ascii="宋体" w:hAnsi="宋体" w:eastAsia="宋体" w:cs="Arial"/>
          <w:szCs w:val="21"/>
        </w:rPr>
      </w:pPr>
      <w:r>
        <w:rPr>
          <w:rFonts w:hint="eastAsia" w:ascii="宋体" w:hAnsi="宋体" w:eastAsia="宋体" w:cs="Arial"/>
          <w:szCs w:val="21"/>
        </w:rPr>
        <w:t>目前，我国供暖的热水热媒温度范围一般为：130℃～70℃、110℃～70℃和95℃～70℃，散热器表面的平均温度分别为：100℃、90℃和82.5℃。若热媒温度为130℃或110℃，对于有些易燃物质，例如，赛璐珞(自燃点为125℃)、三硫化二磷(自燃点为100℃)、松香(自燃点为130℃)，有可能与供暖的设备和管道的热表面接触引起自燃，还有部分粉尘积聚厚度大于5mm时，也会因融化或焦化而引发火灾，如树脂、小麦、淀粉、糊精粉等。</w:t>
      </w:r>
    </w:p>
    <w:p>
      <w:pPr>
        <w:spacing w:line="300" w:lineRule="auto"/>
        <w:ind w:firstLine="420" w:firstLineChars="200"/>
        <w:rPr>
          <w:rFonts w:ascii="宋体" w:hAnsi="宋体" w:eastAsia="宋体" w:cs="Arial"/>
          <w:szCs w:val="21"/>
        </w:rPr>
      </w:pPr>
      <w:r>
        <w:rPr>
          <w:rFonts w:hint="eastAsia" w:ascii="宋体" w:hAnsi="宋体" w:eastAsia="宋体" w:cs="Arial"/>
          <w:szCs w:val="21"/>
        </w:rPr>
        <w:t>以散发可燃物质的引燃温度（又称自燃温度）对供暖热媒温度加以限制，是为了安全而提出的基本要求，防止可燃物质与供暖设备、管道接触引发燃烧或爆炸。散发物质为粉尘时，引燃温度应取粉尘云与粉尘层两者中的低值。</w:t>
      </w:r>
    </w:p>
    <w:p>
      <w:pPr>
        <w:spacing w:line="300" w:lineRule="auto"/>
        <w:ind w:firstLine="420" w:firstLineChars="200"/>
        <w:rPr>
          <w:rFonts w:ascii="宋体" w:hAnsi="宋体" w:eastAsia="宋体" w:cs="Arial"/>
          <w:szCs w:val="21"/>
        </w:rPr>
      </w:pPr>
      <w:r>
        <w:rPr>
          <w:rFonts w:hint="eastAsia" w:ascii="宋体" w:hAnsi="宋体" w:eastAsia="宋体" w:cs="Arial"/>
          <w:szCs w:val="21"/>
        </w:rPr>
        <w:t>确定供暖热媒温度需考虑可能的温度正偏差，并留有安全裕量。国家现行标准《石油化工供暖通风与空气调节设计规范》SH 3004-2011规定，在散发可燃气体、蒸气或粉尘的厂房内，散热器热媒温度必须低于引燃温度的20％以上；但</w:t>
      </w:r>
      <w:r>
        <w:rPr>
          <w:rFonts w:ascii="宋体" w:hAnsi="宋体" w:eastAsia="宋体" w:cs="Arial"/>
          <w:szCs w:val="21"/>
        </w:rPr>
        <w:t>参考俄罗斯规范，应低于引燃温度20℃。</w:t>
      </w:r>
    </w:p>
    <w:p>
      <w:pPr>
        <w:spacing w:line="300" w:lineRule="auto"/>
        <w:ind w:firstLine="420" w:firstLineChars="200"/>
        <w:rPr>
          <w:rFonts w:ascii="宋体" w:hAnsi="宋体" w:eastAsia="宋体" w:cs="Arial"/>
          <w:szCs w:val="21"/>
        </w:rPr>
      </w:pPr>
      <w:r>
        <w:rPr>
          <w:rFonts w:hint="eastAsia" w:ascii="宋体" w:hAnsi="宋体" w:eastAsia="宋体" w:cs="Arial"/>
          <w:szCs w:val="21"/>
        </w:rPr>
        <w:t>最后供暖</w:t>
      </w:r>
      <w:r>
        <w:rPr>
          <w:rFonts w:ascii="宋体" w:hAnsi="宋体" w:eastAsia="宋体" w:cs="Arial"/>
          <w:szCs w:val="21"/>
        </w:rPr>
        <w:t>热媒</w:t>
      </w:r>
      <w:r>
        <w:rPr>
          <w:rFonts w:hint="eastAsia" w:ascii="宋体" w:hAnsi="宋体" w:eastAsia="宋体" w:cs="Arial"/>
          <w:szCs w:val="21"/>
        </w:rPr>
        <w:t>的允许</w:t>
      </w:r>
      <w:r>
        <w:rPr>
          <w:rFonts w:ascii="宋体" w:hAnsi="宋体" w:eastAsia="宋体" w:cs="Arial"/>
          <w:szCs w:val="21"/>
        </w:rPr>
        <w:t>温度</w:t>
      </w:r>
      <w:r>
        <w:rPr>
          <w:rFonts w:hint="eastAsia" w:ascii="宋体" w:hAnsi="宋体" w:eastAsia="宋体" w:cs="Arial"/>
          <w:szCs w:val="21"/>
        </w:rPr>
        <w:t>应取可燃物质引燃温度的20％和</w:t>
      </w:r>
      <w:r>
        <w:rPr>
          <w:rFonts w:ascii="宋体" w:hAnsi="宋体" w:eastAsia="宋体" w:cs="Arial"/>
          <w:szCs w:val="21"/>
        </w:rPr>
        <w:t>20℃</w:t>
      </w:r>
      <w:r>
        <w:rPr>
          <w:rFonts w:hint="eastAsia" w:ascii="宋体" w:hAnsi="宋体" w:eastAsia="宋体" w:cs="Arial"/>
          <w:szCs w:val="21"/>
        </w:rPr>
        <w:t>之间的较大值。</w:t>
      </w:r>
    </w:p>
    <w:p>
      <w:pPr>
        <w:spacing w:line="300" w:lineRule="auto"/>
        <w:ind w:firstLine="420" w:firstLineChars="200"/>
        <w:rPr>
          <w:rFonts w:ascii="宋体" w:hAnsi="宋体" w:eastAsia="宋体" w:cs="Arial"/>
          <w:szCs w:val="21"/>
        </w:rPr>
      </w:pPr>
      <w:r>
        <w:rPr>
          <w:rFonts w:hint="eastAsia" w:ascii="宋体" w:hAnsi="宋体" w:eastAsia="宋体" w:cs="Arial"/>
          <w:szCs w:val="21"/>
        </w:rPr>
        <w:t>供暖</w:t>
      </w:r>
      <w:r>
        <w:rPr>
          <w:rFonts w:ascii="宋体" w:hAnsi="宋体" w:eastAsia="宋体" w:cs="Arial"/>
          <w:szCs w:val="21"/>
        </w:rPr>
        <w:t>热媒温度</w:t>
      </w:r>
      <w:r>
        <w:rPr>
          <w:rFonts w:hint="eastAsia" w:ascii="宋体" w:hAnsi="宋体" w:eastAsia="宋体" w:cs="Arial"/>
          <w:szCs w:val="21"/>
        </w:rPr>
        <w:t>要保证在任何工况下都是安全可靠的。任何工况是指</w:t>
      </w:r>
      <w:r>
        <w:rPr>
          <w:rFonts w:ascii="宋体" w:hAnsi="宋体" w:eastAsia="宋体" w:cs="Arial"/>
          <w:szCs w:val="21"/>
        </w:rPr>
        <w:t>生产工况（满负荷、部分负荷）</w:t>
      </w:r>
      <w:r>
        <w:rPr>
          <w:rFonts w:hint="eastAsia" w:ascii="宋体" w:hAnsi="宋体" w:eastAsia="宋体" w:cs="Arial"/>
          <w:szCs w:val="21"/>
        </w:rPr>
        <w:t>；</w:t>
      </w:r>
      <w:r>
        <w:rPr>
          <w:rFonts w:ascii="宋体" w:hAnsi="宋体" w:eastAsia="宋体" w:cs="Arial"/>
          <w:szCs w:val="21"/>
        </w:rPr>
        <w:t>非生产工况（</w:t>
      </w:r>
      <w:r>
        <w:rPr>
          <w:rFonts w:hint="eastAsia" w:ascii="宋体" w:hAnsi="宋体" w:eastAsia="宋体" w:cs="Arial"/>
          <w:szCs w:val="21"/>
        </w:rPr>
        <w:t>停产、</w:t>
      </w:r>
      <w:r>
        <w:rPr>
          <w:rFonts w:ascii="宋体" w:hAnsi="宋体" w:eastAsia="宋体" w:cs="Arial"/>
          <w:szCs w:val="21"/>
        </w:rPr>
        <w:t>试验）</w:t>
      </w:r>
      <w:r>
        <w:rPr>
          <w:rFonts w:hint="eastAsia" w:ascii="宋体" w:hAnsi="宋体" w:eastAsia="宋体" w:cs="Arial"/>
          <w:szCs w:val="21"/>
        </w:rPr>
        <w:t>；</w:t>
      </w:r>
      <w:r>
        <w:rPr>
          <w:rFonts w:ascii="宋体" w:hAnsi="宋体" w:eastAsia="宋体" w:cs="Arial"/>
          <w:szCs w:val="21"/>
        </w:rPr>
        <w:t>储存工况</w:t>
      </w:r>
      <w:r>
        <w:rPr>
          <w:rFonts w:hint="eastAsia" w:ascii="宋体" w:hAnsi="宋体" w:eastAsia="宋体" w:cs="Arial"/>
          <w:szCs w:val="21"/>
        </w:rPr>
        <w:t>；</w:t>
      </w:r>
      <w:r>
        <w:rPr>
          <w:rFonts w:ascii="宋体" w:hAnsi="宋体" w:eastAsia="宋体" w:cs="Arial"/>
          <w:szCs w:val="21"/>
        </w:rPr>
        <w:t>其它可能出现工况（按企业发展规划）</w:t>
      </w:r>
    </w:p>
    <w:p>
      <w:pPr>
        <w:pStyle w:val="4"/>
        <w:spacing w:before="240" w:after="240"/>
        <w:rPr>
          <w:b w:val="0"/>
        </w:rPr>
      </w:pPr>
      <w:r>
        <w:rPr>
          <w:b w:val="0"/>
        </w:rPr>
        <w:t>5.3  热水辐射供暖</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5.3.1【</w:t>
      </w:r>
      <w:r>
        <w:rPr>
          <w:rFonts w:cs="Times New Roman" w:asciiTheme="minorEastAsia" w:hAnsiTheme="minorEastAsia"/>
          <w:szCs w:val="21"/>
        </w:rPr>
        <w:t>条文由来</w:t>
      </w:r>
      <w:r>
        <w:rPr>
          <w:rFonts w:hint="eastAsia" w:cs="Times New Roman" w:asciiTheme="minorEastAsia" w:hAnsiTheme="minorEastAsia"/>
          <w:szCs w:val="21"/>
        </w:rPr>
        <w:t>】原有</w:t>
      </w:r>
      <w:r>
        <w:rPr>
          <w:rFonts w:cs="Times New Roman" w:asciiTheme="minorEastAsia" w:hAnsiTheme="minorEastAsia"/>
          <w:szCs w:val="21"/>
        </w:rPr>
        <w:t>强条</w:t>
      </w:r>
      <w:r>
        <w:rPr>
          <w:rFonts w:hint="eastAsia" w:cs="Times New Roman" w:asciiTheme="minorEastAsia" w:hAnsiTheme="minorEastAsia"/>
          <w:szCs w:val="21"/>
        </w:rPr>
        <w:t>。源自</w:t>
      </w:r>
      <w:r>
        <w:rPr>
          <w:rFonts w:cs="Times New Roman" w:asciiTheme="minorEastAsia" w:hAnsiTheme="minorEastAsia"/>
          <w:szCs w:val="21"/>
        </w:rPr>
        <w:t>《工业建筑供暖通风与空气调节设计规范》GB50019-2015中5.4.12条规定</w:t>
      </w:r>
      <w:r>
        <w:rPr>
          <w:rFonts w:hint="eastAsia" w:cs="Times New Roman" w:asciiTheme="minorEastAsia" w:hAnsiTheme="minorEastAsia"/>
          <w:szCs w:val="21"/>
        </w:rPr>
        <w:t>。</w:t>
      </w:r>
    </w:p>
    <w:p>
      <w:pPr>
        <w:spacing w:line="300" w:lineRule="auto"/>
        <w:ind w:firstLine="420" w:firstLineChars="200"/>
        <w:rPr>
          <w:rFonts w:cs="Arial" w:asciiTheme="minorEastAsia" w:hAnsiTheme="minorEastAsia"/>
          <w:szCs w:val="21"/>
        </w:rPr>
      </w:pPr>
      <w:r>
        <w:rPr>
          <w:rFonts w:cs="Arial" w:asciiTheme="minorEastAsia" w:hAnsiTheme="minorEastAsia"/>
          <w:szCs w:val="21"/>
        </w:rPr>
        <w:t>【条文说明】辐射供暖加热管的材质和壁厚的要求。</w:t>
      </w:r>
    </w:p>
    <w:p>
      <w:pPr>
        <w:spacing w:line="300" w:lineRule="auto"/>
        <w:ind w:firstLine="420" w:firstLineChars="200"/>
        <w:rPr>
          <w:rFonts w:cs="Arial" w:asciiTheme="minorEastAsia" w:hAnsiTheme="minorEastAsia"/>
          <w:szCs w:val="21"/>
        </w:rPr>
      </w:pPr>
      <w:r>
        <w:rPr>
          <w:rFonts w:cs="Arial" w:asciiTheme="minorEastAsia" w:hAnsiTheme="minorEastAsia"/>
          <w:szCs w:val="21"/>
        </w:rPr>
        <w:t>辐射供暖所用的加热管有多种塑料管材，这些塑料管材的使用寿命主要取决于不同使用温度和压力对管材的累计破坏作用。在不同的工作压力下，热作用使管壁承受环应力的能力逐渐下降，即发生管材的“蠕变”，以至不能满足使用压力要求面临破坏，要选择蠕变性能好的管材，以保证其在数十年的运行过程中承压能力变化不大，同时还要考虑管材的抗划痕能力、透氧率等因素。另外加热管还应满足施工性能要求，施工性能不仅指安装施工的难易，主要应考虑在安装时或安装后材料可能产生的变化及对工程可能产生的潜在影响等。如加热管受到弯曲，在弯曲部位会产生较大内应力，对其使用寿命产生影响。壁厚计算方法可参照现行国家相关塑料管的标准执行（加热管的工作压力不应小于0.4MPa</w:t>
      </w:r>
      <w:r>
        <w:rPr>
          <w:rFonts w:hint="eastAsia" w:cs="Arial" w:asciiTheme="minorEastAsia" w:hAnsiTheme="minorEastAsia"/>
          <w:szCs w:val="21"/>
        </w:rPr>
        <w:t>，不宜大于</w:t>
      </w:r>
      <w:r>
        <w:rPr>
          <w:rFonts w:cs="Arial" w:asciiTheme="minorEastAsia" w:hAnsiTheme="minorEastAsia"/>
          <w:szCs w:val="21"/>
        </w:rPr>
        <w:t>0.8MPa</w:t>
      </w:r>
      <w:r>
        <w:rPr>
          <w:rFonts w:hint="eastAsia" w:cs="Arial" w:asciiTheme="minorEastAsia" w:hAnsiTheme="minorEastAsia"/>
          <w:szCs w:val="21"/>
        </w:rPr>
        <w:t>，当工作压力超过</w:t>
      </w:r>
      <w:r>
        <w:rPr>
          <w:rFonts w:cs="Arial" w:asciiTheme="minorEastAsia" w:hAnsiTheme="minorEastAsia"/>
          <w:szCs w:val="21"/>
        </w:rPr>
        <w:t>0.8MPa</w:t>
      </w:r>
      <w:r>
        <w:rPr>
          <w:rFonts w:hint="eastAsia" w:cs="Arial" w:asciiTheme="minorEastAsia" w:hAnsiTheme="minorEastAsia"/>
          <w:szCs w:val="21"/>
        </w:rPr>
        <w:t>时，应采取相应的措施如采用铜管管材及附件等</w:t>
      </w:r>
      <w:r>
        <w:rPr>
          <w:rFonts w:cs="Arial" w:asciiTheme="minorEastAsia" w:hAnsiTheme="minorEastAsia"/>
          <w:szCs w:val="21"/>
        </w:rPr>
        <w:t>）。</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5.3.2【</w:t>
      </w:r>
      <w:r>
        <w:rPr>
          <w:rFonts w:cs="Times New Roman" w:asciiTheme="minorEastAsia" w:hAnsiTheme="minorEastAsia"/>
          <w:szCs w:val="21"/>
        </w:rPr>
        <w:t>条文由来</w:t>
      </w:r>
      <w:r>
        <w:rPr>
          <w:rFonts w:hint="eastAsia" w:cs="Times New Roman" w:asciiTheme="minorEastAsia" w:hAnsiTheme="minorEastAsia"/>
          <w:szCs w:val="21"/>
        </w:rPr>
        <w:t>】新增</w:t>
      </w:r>
      <w:r>
        <w:rPr>
          <w:rFonts w:cs="Times New Roman" w:asciiTheme="minorEastAsia" w:hAnsiTheme="minorEastAsia"/>
          <w:szCs w:val="21"/>
        </w:rPr>
        <w:t>强条</w:t>
      </w:r>
      <w:r>
        <w:rPr>
          <w:rFonts w:hint="eastAsia" w:cs="Times New Roman" w:asciiTheme="minorEastAsia" w:hAnsiTheme="minorEastAsia"/>
          <w:szCs w:val="21"/>
        </w:rPr>
        <w:t>。</w:t>
      </w:r>
      <w:r>
        <w:rPr>
          <w:rFonts w:cs="Times New Roman" w:asciiTheme="minorEastAsia" w:hAnsiTheme="minorEastAsia"/>
          <w:szCs w:val="21"/>
        </w:rPr>
        <w:t>依据《工业建筑供暖通风与空气调节设计规范》GB50019-2015中5.4.1条</w:t>
      </w:r>
      <w:r>
        <w:rPr>
          <w:rFonts w:hint="eastAsia" w:cs="Times New Roman" w:asciiTheme="minorEastAsia" w:hAnsiTheme="minorEastAsia"/>
          <w:szCs w:val="21"/>
        </w:rPr>
        <w:t>。</w:t>
      </w:r>
    </w:p>
    <w:p>
      <w:pPr>
        <w:spacing w:line="300" w:lineRule="auto"/>
        <w:ind w:firstLine="420" w:firstLineChars="200"/>
        <w:rPr>
          <w:rFonts w:cs="Arial" w:asciiTheme="minorEastAsia" w:hAnsiTheme="minorEastAsia"/>
          <w:szCs w:val="21"/>
        </w:rPr>
      </w:pPr>
      <w:r>
        <w:rPr>
          <w:rFonts w:cs="Arial" w:asciiTheme="minorEastAsia" w:hAnsiTheme="minorEastAsia"/>
          <w:szCs w:val="21"/>
        </w:rPr>
        <w:t>【条文说明】对低温热水辐射供暖系统供水温度的规定。从对地面辐射供暖的安全、寿命和舒适考虑，规定供水温度不应超过60℃。根据国内外技术资料从人体舒适和安全角度考虑，对辐射供暖的辐射体表面平均温度作了具体规定。</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5.3.3【</w:t>
      </w:r>
      <w:r>
        <w:rPr>
          <w:rFonts w:cs="Times New Roman" w:asciiTheme="minorEastAsia" w:hAnsiTheme="minorEastAsia"/>
          <w:szCs w:val="21"/>
        </w:rPr>
        <w:t>条文由来</w:t>
      </w:r>
      <w:r>
        <w:rPr>
          <w:rFonts w:hint="eastAsia" w:cs="Times New Roman" w:asciiTheme="minorEastAsia" w:hAnsiTheme="minorEastAsia"/>
          <w:szCs w:val="21"/>
        </w:rPr>
        <w:t>】原有</w:t>
      </w:r>
      <w:r>
        <w:rPr>
          <w:rFonts w:cs="Times New Roman" w:asciiTheme="minorEastAsia" w:hAnsiTheme="minorEastAsia"/>
          <w:szCs w:val="21"/>
        </w:rPr>
        <w:t>强条</w:t>
      </w:r>
      <w:r>
        <w:rPr>
          <w:rFonts w:hint="eastAsia" w:cs="Times New Roman" w:asciiTheme="minorEastAsia" w:hAnsiTheme="minorEastAsia"/>
          <w:szCs w:val="21"/>
        </w:rPr>
        <w:t>修改。</w:t>
      </w:r>
      <w:r>
        <w:rPr>
          <w:rFonts w:cs="Times New Roman" w:asciiTheme="minorEastAsia" w:hAnsiTheme="minorEastAsia"/>
          <w:szCs w:val="21"/>
        </w:rPr>
        <w:t>依据《建筑给水排水及供暖工程施工质量验收规范》GB50242-2002中8.5.1条规定。</w:t>
      </w:r>
    </w:p>
    <w:p>
      <w:pPr>
        <w:spacing w:line="300" w:lineRule="auto"/>
        <w:ind w:firstLine="420" w:firstLineChars="200"/>
        <w:rPr>
          <w:rFonts w:cs="Arial" w:asciiTheme="minorEastAsia" w:hAnsiTheme="minorEastAsia"/>
          <w:szCs w:val="21"/>
        </w:rPr>
      </w:pPr>
      <w:r>
        <w:rPr>
          <w:rFonts w:cs="Arial" w:asciiTheme="minorEastAsia" w:hAnsiTheme="minorEastAsia"/>
          <w:szCs w:val="21"/>
        </w:rPr>
        <w:t>【条文说明】地板敷设供暖系统的盘管在填充层及地面内隐蔽敷设，一旦发生渗漏，将难以处理（主要是漏点检测确定不准），本条规定的目的在于消除隐患。</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目前，地面辐射供暖系统的室内埋地暗装供暖管道宜选用耐热聚乙烯（PE-RT）管、交联聚乙烯（PE-X）管等塑料管道及铜管。执行产品标准如下：PE-RT管采用《冷热水用耐热聚乙烯（PE-RT）管道系统》CJ／T 175；PE-X管采用《冷热水用交联聚乙烯（PE-X）管道系统》GB／T 18992；铜管采用《无缝铜水管和铜气管》GB／T 18033。</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耐热聚乙烯（PE-RT）管可热熔，铜管可焊接，不存在接头可能；而交联聚乙烯（PE-X）管因其价格便宜，还在广泛应用，缺点是不可热熔，不可回收利用。</w:t>
      </w:r>
    </w:p>
    <w:p>
      <w:pPr>
        <w:rPr>
          <w:rFonts w:cs="Arial" w:asciiTheme="minorEastAsia" w:hAnsiTheme="minorEastAsia"/>
          <w:szCs w:val="21"/>
        </w:rPr>
      </w:pPr>
      <w:r>
        <w:rPr>
          <w:rFonts w:cs="Arial" w:asciiTheme="minorEastAsia" w:hAnsiTheme="minorEastAsia"/>
          <w:szCs w:val="21"/>
        </w:rPr>
        <w:t>地面下敷设的盘管埋地部分不应有接头</w:t>
      </w:r>
      <w:r>
        <w:rPr>
          <w:rFonts w:hint="eastAsia" w:cs="Arial" w:asciiTheme="minorEastAsia" w:hAnsiTheme="minorEastAsia"/>
          <w:szCs w:val="21"/>
        </w:rPr>
        <w:t>就是指交联聚乙烯（PE-X）管，出问题只能用铜管件接头连接。铜管件接头中铜与塑料接合处、垫片、丝扣易漏水。</w:t>
      </w:r>
    </w:p>
    <w:p>
      <w:pPr>
        <w:pStyle w:val="4"/>
        <w:spacing w:before="240" w:after="240"/>
        <w:rPr>
          <w:b w:val="0"/>
        </w:rPr>
      </w:pPr>
      <w:r>
        <w:rPr>
          <w:b w:val="0"/>
        </w:rPr>
        <w:t>5.</w:t>
      </w:r>
      <w:r>
        <w:rPr>
          <w:rFonts w:hint="eastAsia"/>
          <w:b w:val="0"/>
        </w:rPr>
        <w:t>4</w:t>
      </w:r>
      <w:r>
        <w:rPr>
          <w:b w:val="0"/>
        </w:rPr>
        <w:t xml:space="preserve">  </w:t>
      </w:r>
      <w:r>
        <w:rPr>
          <w:rFonts w:hint="eastAsia"/>
          <w:b w:val="0"/>
        </w:rPr>
        <w:t>燃气红外线辐射供暖</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5.4.1</w:t>
      </w:r>
      <w:r>
        <w:rPr>
          <w:rFonts w:cs="Times New Roman" w:asciiTheme="minorEastAsia" w:hAnsiTheme="minorEastAsia"/>
          <w:szCs w:val="21"/>
        </w:rPr>
        <w:t>【条文由来】</w:t>
      </w:r>
      <w:r>
        <w:rPr>
          <w:rFonts w:hint="eastAsia" w:cs="Times New Roman" w:asciiTheme="minorEastAsia" w:hAnsiTheme="minorEastAsia"/>
          <w:szCs w:val="21"/>
        </w:rPr>
        <w:t>原有强条。</w:t>
      </w:r>
      <w:r>
        <w:rPr>
          <w:rFonts w:cs="Times New Roman" w:asciiTheme="minorEastAsia" w:hAnsiTheme="minorEastAsia"/>
          <w:szCs w:val="21"/>
        </w:rPr>
        <w:t>依据《工业建筑供暖通风与空气调节设计规范》GB50019-2015中5.5.2条规定。</w:t>
      </w:r>
    </w:p>
    <w:p>
      <w:pPr>
        <w:spacing w:line="300" w:lineRule="auto"/>
        <w:ind w:firstLine="420" w:firstLineChars="200"/>
        <w:rPr>
          <w:rFonts w:cs="Arial" w:asciiTheme="minorEastAsia" w:hAnsiTheme="minorEastAsia"/>
          <w:szCs w:val="21"/>
        </w:rPr>
      </w:pPr>
      <w:r>
        <w:rPr>
          <w:rFonts w:cs="Arial" w:asciiTheme="minorEastAsia" w:hAnsiTheme="minorEastAsia"/>
          <w:szCs w:val="21"/>
        </w:rPr>
        <w:t>【条文说明】由于甲、乙类厂房或存储场所内有易燃、易爆物质，而一般燃气红外线辐射供暖加热器表面温度均较高，从安全角度考虑，严禁在甲、乙类火灾危险环境中采用。</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5.4.2</w:t>
      </w:r>
      <w:r>
        <w:rPr>
          <w:rFonts w:cs="Times New Roman" w:asciiTheme="minorEastAsia" w:hAnsiTheme="minorEastAsia"/>
          <w:szCs w:val="21"/>
        </w:rPr>
        <w:t>【条文由来】依据《工业建筑供暖通风与空气调节设计规范》GB50019-2015中5.5.7条</w:t>
      </w:r>
      <w:r>
        <w:rPr>
          <w:rFonts w:hint="eastAsia" w:cs="Times New Roman" w:asciiTheme="minorEastAsia" w:hAnsiTheme="minorEastAsia"/>
          <w:szCs w:val="21"/>
        </w:rPr>
        <w:t>、</w:t>
      </w:r>
      <w:r>
        <w:rPr>
          <w:rFonts w:cs="Times New Roman" w:asciiTheme="minorEastAsia" w:hAnsiTheme="minorEastAsia"/>
          <w:szCs w:val="21"/>
        </w:rPr>
        <w:t>5.5.10条</w:t>
      </w:r>
      <w:r>
        <w:rPr>
          <w:rFonts w:hint="eastAsia" w:cs="Times New Roman" w:asciiTheme="minorEastAsia" w:hAnsiTheme="minorEastAsia"/>
          <w:szCs w:val="21"/>
        </w:rPr>
        <w:t>的</w:t>
      </w:r>
      <w:r>
        <w:rPr>
          <w:rFonts w:cs="Times New Roman" w:asciiTheme="minorEastAsia" w:hAnsiTheme="minorEastAsia"/>
          <w:szCs w:val="21"/>
        </w:rPr>
        <w:t>规定。</w:t>
      </w:r>
    </w:p>
    <w:p>
      <w:pPr>
        <w:spacing w:line="300" w:lineRule="auto"/>
        <w:ind w:firstLine="529" w:firstLineChars="252"/>
        <w:rPr>
          <w:rFonts w:cs="Arial" w:asciiTheme="minorEastAsia" w:hAnsiTheme="minorEastAsia"/>
          <w:szCs w:val="21"/>
        </w:rPr>
      </w:pPr>
      <w:r>
        <w:rPr>
          <w:rFonts w:cs="Arial" w:asciiTheme="minorEastAsia" w:hAnsiTheme="minorEastAsia"/>
          <w:szCs w:val="21"/>
        </w:rPr>
        <w:t>【条文说明】燃气红外线辐射供暖系统的燃烧器工作时，需对其供应—定比例的空气量。当燃烧器每小时所需的空气量超过该房间0．5次／h换气时，应由室外供应空气，以避免房间内缺氧和燃烧器供应空气量不足而产生故障。</w:t>
      </w:r>
    </w:p>
    <w:p>
      <w:pPr>
        <w:spacing w:line="300" w:lineRule="auto"/>
        <w:ind w:firstLine="420" w:firstLineChars="200"/>
        <w:rPr>
          <w:rFonts w:cs="Arial" w:asciiTheme="minorEastAsia" w:hAnsiTheme="minorEastAsia"/>
          <w:szCs w:val="21"/>
        </w:rPr>
      </w:pPr>
      <w:r>
        <w:rPr>
          <w:rFonts w:cs="Arial" w:asciiTheme="minorEastAsia" w:hAnsiTheme="minorEastAsia"/>
          <w:szCs w:val="21"/>
        </w:rPr>
        <w:t>燃烧器工作时，放散二氧化碳和水蒸汽等燃烧产物，当燃烧不完全时，还会生成一氧化碳。为避免水蒸汽在围护结构内表面上凝结，必须具有一定的通风换气量。</w:t>
      </w:r>
    </w:p>
    <w:p>
      <w:pPr>
        <w:spacing w:line="300" w:lineRule="auto"/>
        <w:ind w:firstLine="420" w:firstLineChars="200"/>
        <w:rPr>
          <w:rFonts w:cs="Arial" w:asciiTheme="minorEastAsia" w:hAnsiTheme="minorEastAsia"/>
          <w:szCs w:val="21"/>
        </w:rPr>
      </w:pPr>
      <w:r>
        <w:rPr>
          <w:rFonts w:cs="Arial" w:asciiTheme="minorEastAsia" w:hAnsiTheme="minorEastAsia"/>
          <w:szCs w:val="21"/>
        </w:rPr>
        <w:t>目前工程应用的燃气红外线辐射供暖设备的尾气排放分为室外直排和室内排放两种。内排式燃气辐射加热器尾部的烟气温度一般在100℃～200℃，比空气轻，易聚集在屋顶上部。当工程中采用的设备为燃烧产物直接排在厂房内部时，必须采取通风措施将燃烧尾气置换到室外，确保室内空气品质与尾气直接外排一样。</w:t>
      </w:r>
    </w:p>
    <w:p>
      <w:pPr>
        <w:spacing w:line="300" w:lineRule="auto"/>
        <w:ind w:firstLine="420" w:firstLineChars="200"/>
        <w:rPr>
          <w:rFonts w:cs="Arial" w:asciiTheme="minorEastAsia" w:hAnsiTheme="minorEastAsia"/>
          <w:szCs w:val="21"/>
        </w:rPr>
      </w:pPr>
      <w:r>
        <w:rPr>
          <w:rFonts w:cs="Arial" w:asciiTheme="minorEastAsia" w:hAnsiTheme="minorEastAsia"/>
          <w:szCs w:val="21"/>
        </w:rPr>
        <w:t>排放方式可采用热力通风、自然通风和机械通风。由于热力通风和自然通风都需要有足够的排风口和进风口面积，而且还不能受室外风力的影响，在实际工程中满足这两种通风方式的条件较难实现。故建议采用机械通风方式，通过建筑物顶部或侧墙上部的多台排风机，将混合了室内空气的燃烧产物从辐射加热器上方排出。正确的运行方式是：先开启排风机，辐射加热器才能运行。</w:t>
      </w:r>
    </w:p>
    <w:p>
      <w:pPr>
        <w:rPr>
          <w:rFonts w:asciiTheme="minorEastAsia" w:hAnsiTheme="minorEastAsia"/>
          <w:szCs w:val="21"/>
        </w:rPr>
      </w:pPr>
      <w:r>
        <w:rPr>
          <w:rFonts w:asciiTheme="minorEastAsia" w:hAnsiTheme="minorEastAsia"/>
          <w:szCs w:val="21"/>
        </w:rPr>
        <w:t>当厂房高度较低又采用了尾气厂房内直接排放时，尾气排放效果的好坏对下部工作区的影响较高大厂房要明显，为保证工作区的空气品质，规定了6m以下厂房的最小排气量。</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5.4.3</w:t>
      </w:r>
      <w:r>
        <w:rPr>
          <w:rFonts w:cs="Times New Roman" w:asciiTheme="minorEastAsia" w:hAnsiTheme="minorEastAsia"/>
          <w:szCs w:val="21"/>
        </w:rPr>
        <w:t>【条文由来】</w:t>
      </w:r>
      <w:r>
        <w:rPr>
          <w:rFonts w:hint="eastAsia" w:cs="Times New Roman" w:asciiTheme="minorEastAsia" w:hAnsiTheme="minorEastAsia"/>
          <w:szCs w:val="21"/>
        </w:rPr>
        <w:t>新增</w:t>
      </w:r>
      <w:r>
        <w:rPr>
          <w:rFonts w:cs="Times New Roman" w:asciiTheme="minorEastAsia" w:hAnsiTheme="minorEastAsia"/>
          <w:szCs w:val="21"/>
        </w:rPr>
        <w:t>强条</w:t>
      </w:r>
      <w:r>
        <w:rPr>
          <w:rFonts w:hint="eastAsia" w:cs="Times New Roman" w:asciiTheme="minorEastAsia" w:hAnsiTheme="minorEastAsia"/>
          <w:szCs w:val="21"/>
        </w:rPr>
        <w:t>。</w:t>
      </w:r>
    </w:p>
    <w:p>
      <w:pPr>
        <w:spacing w:line="300" w:lineRule="auto"/>
        <w:ind w:firstLine="420" w:firstLineChars="200"/>
        <w:rPr>
          <w:rFonts w:cs="Arial" w:asciiTheme="minorEastAsia" w:hAnsiTheme="minorEastAsia"/>
          <w:szCs w:val="21"/>
        </w:rPr>
      </w:pPr>
      <w:r>
        <w:rPr>
          <w:rFonts w:cs="Arial" w:asciiTheme="minorEastAsia" w:hAnsiTheme="minorEastAsia"/>
          <w:szCs w:val="21"/>
        </w:rPr>
        <w:t>依据《工业建筑供暖通风与空气调节设计规范》GB50019-2015中5.5.11条规定。依据《飞机库设计防火规范》GB50284-2008中7.0.3条</w:t>
      </w:r>
      <w:r>
        <w:rPr>
          <w:rFonts w:hint="eastAsia" w:cs="Arial" w:asciiTheme="minorEastAsia" w:hAnsiTheme="minorEastAsia"/>
          <w:szCs w:val="21"/>
        </w:rPr>
        <w:t>、</w:t>
      </w:r>
      <w:r>
        <w:rPr>
          <w:rFonts w:cs="Arial" w:asciiTheme="minorEastAsia" w:hAnsiTheme="minorEastAsia"/>
          <w:szCs w:val="21"/>
        </w:rPr>
        <w:t>7.0.2条第6款规定。</w:t>
      </w:r>
    </w:p>
    <w:p>
      <w:pPr>
        <w:spacing w:line="300" w:lineRule="auto"/>
        <w:ind w:firstLine="420" w:firstLineChars="200"/>
        <w:rPr>
          <w:rFonts w:cs="Arial" w:asciiTheme="minorEastAsia" w:hAnsiTheme="minorEastAsia"/>
          <w:szCs w:val="21"/>
        </w:rPr>
      </w:pPr>
      <w:r>
        <w:rPr>
          <w:rFonts w:cs="Arial" w:asciiTheme="minorEastAsia" w:hAnsiTheme="minorEastAsia"/>
          <w:szCs w:val="21"/>
        </w:rPr>
        <w:t>【条文说明】燃气红外线辐射供暖系统控制。</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有条件时，</w:t>
      </w:r>
      <w:r>
        <w:rPr>
          <w:rFonts w:cs="Arial" w:asciiTheme="minorEastAsia" w:hAnsiTheme="minorEastAsia"/>
          <w:szCs w:val="21"/>
        </w:rPr>
        <w:t>应设燃气泄漏、火灾报警装置，同时保证自动控制系统，应具备手动控制功能。</w:t>
      </w:r>
    </w:p>
    <w:p>
      <w:pPr>
        <w:spacing w:line="300" w:lineRule="auto"/>
        <w:ind w:firstLine="420" w:firstLineChars="200"/>
        <w:rPr>
          <w:rFonts w:cs="Arial" w:asciiTheme="minorEastAsia" w:hAnsiTheme="minorEastAsia"/>
          <w:szCs w:val="21"/>
        </w:rPr>
      </w:pPr>
      <w:r>
        <w:rPr>
          <w:rFonts w:cs="Arial" w:asciiTheme="minorEastAsia" w:hAnsiTheme="minorEastAsia"/>
          <w:szCs w:val="21"/>
        </w:rPr>
        <w:t>当燃气红外线辐射供暖系统的燃烧器安装在室内，并设有燃气泄漏报警装置时，工作区发出燃气泄漏报警信号，应能自动关闭供暖系统，同时还应连锁关闭燃气系统入口处的总阀门，并启动相关位置的排风机，以保证安全。对于燃气泄漏报警探测装置的设置，尚应符合当地消防主管部门及燃气使用主管部门的规定。</w:t>
      </w:r>
    </w:p>
    <w:p>
      <w:pPr>
        <w:spacing w:line="300" w:lineRule="auto"/>
        <w:ind w:firstLine="420" w:firstLineChars="200"/>
        <w:rPr>
          <w:rFonts w:cs="Arial" w:asciiTheme="minorEastAsia" w:hAnsiTheme="minorEastAsia"/>
          <w:szCs w:val="21"/>
        </w:rPr>
      </w:pPr>
      <w:r>
        <w:rPr>
          <w:rFonts w:cs="Arial" w:asciiTheme="minorEastAsia" w:hAnsiTheme="minorEastAsia"/>
          <w:szCs w:val="21"/>
        </w:rPr>
        <w:t>当有消防值班室时，宜设远控的总开关，无消防值班时，可在房间内、外醒目安全方便的位置设置，以便当发出火灾报警信号时，应能自动关闭供暖系统，同时还应连锁关闭燃气系统入口处的总阀门，以保证安全。当利用通风机提供燃烧所需空气或排除燃烧尾气以及使用空气再循环风机时，还应关闭所有通风机。</w:t>
      </w:r>
    </w:p>
    <w:p>
      <w:pPr>
        <w:spacing w:line="300" w:lineRule="auto"/>
        <w:ind w:firstLine="420" w:firstLineChars="200"/>
        <w:rPr>
          <w:rFonts w:cs="Arial" w:asciiTheme="minorEastAsia" w:hAnsiTheme="minorEastAsia"/>
          <w:szCs w:val="21"/>
        </w:rPr>
      </w:pPr>
      <w:r>
        <w:rPr>
          <w:rFonts w:cs="Arial" w:asciiTheme="minorEastAsia" w:hAnsiTheme="minorEastAsia"/>
          <w:szCs w:val="21"/>
        </w:rPr>
        <w:t>当采用机械进、排风时，为了保证燃烧器所需的空气量和排除燃烧尾气，通风机应与供暖系统联锁工作并确保通风机不工作时．供暖系统不能开启。</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5.4.4</w:t>
      </w:r>
      <w:r>
        <w:rPr>
          <w:rFonts w:cs="Times New Roman" w:asciiTheme="minorEastAsia" w:hAnsiTheme="minorEastAsia"/>
          <w:szCs w:val="21"/>
        </w:rPr>
        <w:t>【条文由来】</w:t>
      </w:r>
      <w:r>
        <w:rPr>
          <w:rFonts w:hint="eastAsia" w:cs="Times New Roman" w:asciiTheme="minorEastAsia" w:hAnsiTheme="minorEastAsia"/>
          <w:szCs w:val="21"/>
        </w:rPr>
        <w:t>新增</w:t>
      </w:r>
      <w:r>
        <w:rPr>
          <w:rFonts w:cs="Times New Roman" w:asciiTheme="minorEastAsia" w:hAnsiTheme="minorEastAsia"/>
          <w:szCs w:val="21"/>
        </w:rPr>
        <w:t>强条</w:t>
      </w:r>
      <w:r>
        <w:rPr>
          <w:rFonts w:hint="eastAsia" w:cs="Times New Roman" w:asciiTheme="minorEastAsia" w:hAnsiTheme="minorEastAsia"/>
          <w:szCs w:val="21"/>
        </w:rPr>
        <w:t>。</w:t>
      </w:r>
      <w:r>
        <w:rPr>
          <w:rFonts w:cs="Times New Roman" w:asciiTheme="minorEastAsia" w:hAnsiTheme="minorEastAsia"/>
          <w:szCs w:val="21"/>
        </w:rPr>
        <w:t>依据《工业建筑供暖通风与空气调节设计规范》GB50019-2015中5.5.5条</w:t>
      </w:r>
      <w:r>
        <w:rPr>
          <w:rFonts w:hint="eastAsia" w:cs="Times New Roman" w:asciiTheme="minorEastAsia" w:hAnsiTheme="minorEastAsia"/>
          <w:szCs w:val="21"/>
        </w:rPr>
        <w:t>、</w:t>
      </w:r>
      <w:r>
        <w:rPr>
          <w:rFonts w:cs="Times New Roman" w:asciiTheme="minorEastAsia" w:hAnsiTheme="minorEastAsia"/>
          <w:szCs w:val="21"/>
        </w:rPr>
        <w:t>《飞机库设计防火规范》GB50284-2008中7.0.2条第4款</w:t>
      </w:r>
      <w:r>
        <w:rPr>
          <w:rFonts w:hint="eastAsia" w:cs="Times New Roman" w:asciiTheme="minorEastAsia" w:hAnsiTheme="minorEastAsia"/>
          <w:szCs w:val="21"/>
        </w:rPr>
        <w:t>、《单元式燃气红外线供暖系统设计选用与施工安装》15K401-2中第13页制定。</w:t>
      </w:r>
    </w:p>
    <w:p>
      <w:pPr>
        <w:spacing w:line="300" w:lineRule="auto"/>
        <w:ind w:firstLine="420" w:firstLineChars="200"/>
        <w:rPr>
          <w:rFonts w:cs="Arial" w:asciiTheme="minorEastAsia" w:hAnsiTheme="minorEastAsia"/>
          <w:szCs w:val="21"/>
        </w:rPr>
      </w:pPr>
      <w:r>
        <w:rPr>
          <w:rFonts w:cs="Arial" w:asciiTheme="minorEastAsia" w:hAnsiTheme="minorEastAsia"/>
          <w:szCs w:val="21"/>
        </w:rPr>
        <w:t>【条文说明】</w:t>
      </w:r>
      <w:r>
        <w:rPr>
          <w:rFonts w:hint="eastAsia" w:cs="Arial" w:asciiTheme="minorEastAsia" w:hAnsiTheme="minorEastAsia"/>
          <w:szCs w:val="21"/>
        </w:rPr>
        <w:t>1</w:t>
      </w:r>
      <w:r>
        <w:rPr>
          <w:rFonts w:cs="Arial" w:asciiTheme="minorEastAsia" w:hAnsiTheme="minorEastAsia"/>
          <w:szCs w:val="21"/>
        </w:rPr>
        <w:t>燃气红外线辐射加热器的表面温度较高，</w:t>
      </w:r>
      <w:r>
        <w:rPr>
          <w:rFonts w:hint="eastAsia" w:cs="Arial" w:asciiTheme="minorEastAsia" w:hAnsiTheme="minorEastAsia"/>
          <w:szCs w:val="21"/>
        </w:rPr>
        <w:t>应与可燃物之间保持安全距离</w:t>
      </w:r>
      <w:r>
        <w:rPr>
          <w:rFonts w:cs="Arial" w:asciiTheme="minorEastAsia" w:hAnsiTheme="minorEastAsia"/>
          <w:szCs w:val="21"/>
        </w:rPr>
        <w:t>。</w:t>
      </w:r>
    </w:p>
    <w:p>
      <w:pPr>
        <w:spacing w:line="300" w:lineRule="auto"/>
        <w:ind w:firstLine="420" w:firstLineChars="200"/>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发生器与燃气管道连接采用不锈钢金属软管，是从使用安全的角度出发，这主要是因为不锈钢金属软管有强度高、抗利器损害和不易老化等诸多优点，可以防范意外隐患事故的发生。</w:t>
      </w:r>
    </w:p>
    <w:p>
      <w:pPr>
        <w:spacing w:line="300" w:lineRule="auto"/>
        <w:ind w:firstLine="420" w:firstLineChars="200"/>
        <w:rPr>
          <w:rFonts w:asciiTheme="minorEastAsia" w:hAnsiTheme="minorEastAsia"/>
          <w:szCs w:val="21"/>
        </w:rPr>
      </w:pPr>
      <w:r>
        <w:rPr>
          <w:rFonts w:asciiTheme="minorEastAsia" w:hAnsiTheme="minorEastAsia"/>
          <w:szCs w:val="21"/>
        </w:rPr>
        <w:t>4</w:t>
      </w:r>
      <w:r>
        <w:rPr>
          <w:rFonts w:hint="eastAsia" w:asciiTheme="minorEastAsia" w:hAnsiTheme="minorEastAsia"/>
          <w:szCs w:val="21"/>
        </w:rPr>
        <w:t>尾气管的连接点使用耐高温材料密封是防止烟气泄漏主要措施。</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5.4.5</w:t>
      </w:r>
      <w:r>
        <w:rPr>
          <w:rFonts w:cs="Times New Roman" w:asciiTheme="minorEastAsia" w:hAnsiTheme="minorEastAsia"/>
          <w:szCs w:val="21"/>
        </w:rPr>
        <w:t>【条文由来】</w:t>
      </w:r>
      <w:r>
        <w:rPr>
          <w:rFonts w:hint="eastAsia" w:cs="Times New Roman" w:asciiTheme="minorEastAsia" w:hAnsiTheme="minorEastAsia"/>
          <w:szCs w:val="21"/>
        </w:rPr>
        <w:t>新增</w:t>
      </w:r>
      <w:r>
        <w:rPr>
          <w:rFonts w:cs="Times New Roman" w:asciiTheme="minorEastAsia" w:hAnsiTheme="minorEastAsia"/>
          <w:szCs w:val="21"/>
        </w:rPr>
        <w:t>强条</w:t>
      </w:r>
      <w:r>
        <w:rPr>
          <w:rFonts w:hint="eastAsia" w:cs="Times New Roman" w:asciiTheme="minorEastAsia" w:hAnsiTheme="minorEastAsia"/>
          <w:szCs w:val="21"/>
        </w:rPr>
        <w:t>。《单元式燃气红外线供暖系统设计选用与施工安装》15K401-2中第15页</w:t>
      </w:r>
      <w:r>
        <w:rPr>
          <w:rFonts w:cs="Times New Roman" w:asciiTheme="minorEastAsia" w:hAnsiTheme="minorEastAsia"/>
          <w:szCs w:val="21"/>
        </w:rPr>
        <w:t>。</w:t>
      </w:r>
    </w:p>
    <w:p>
      <w:pPr>
        <w:spacing w:line="300" w:lineRule="auto"/>
        <w:ind w:firstLine="424" w:firstLineChars="202"/>
        <w:rPr>
          <w:rFonts w:cs="Arial" w:asciiTheme="minorEastAsia" w:hAnsiTheme="minorEastAsia"/>
          <w:szCs w:val="21"/>
        </w:rPr>
      </w:pPr>
      <w:r>
        <w:rPr>
          <w:rFonts w:cs="Arial" w:asciiTheme="minorEastAsia" w:hAnsiTheme="minorEastAsia"/>
          <w:szCs w:val="21"/>
        </w:rPr>
        <w:t>【条文说明】</w:t>
      </w:r>
      <w:r>
        <w:rPr>
          <w:rFonts w:hint="eastAsia" w:cs="Arial" w:asciiTheme="minorEastAsia" w:hAnsiTheme="minorEastAsia"/>
          <w:szCs w:val="21"/>
        </w:rPr>
        <w:t>调试是整体验收、启动运行前重要阶段，为保证调试顺利进行并最终取得成功，设备安装、通风系统、燃气系统、电气系统、隐蔽工程等分部验收调试前必须通过，燃气管道吹扫、施压验收调试前必须通过。</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5.4.</w:t>
      </w:r>
      <w:r>
        <w:rPr>
          <w:rFonts w:cs="Times New Roman" w:asciiTheme="minorEastAsia" w:hAnsiTheme="minorEastAsia"/>
          <w:szCs w:val="21"/>
        </w:rPr>
        <w:t>6【条文由来】</w:t>
      </w:r>
      <w:r>
        <w:rPr>
          <w:rFonts w:hint="eastAsia" w:cs="Times New Roman" w:asciiTheme="minorEastAsia" w:hAnsiTheme="minorEastAsia"/>
          <w:szCs w:val="21"/>
        </w:rPr>
        <w:t>新增运维</w:t>
      </w:r>
      <w:r>
        <w:rPr>
          <w:rFonts w:cs="Times New Roman" w:asciiTheme="minorEastAsia" w:hAnsiTheme="minorEastAsia"/>
          <w:szCs w:val="21"/>
        </w:rPr>
        <w:t>强条</w:t>
      </w:r>
      <w:r>
        <w:rPr>
          <w:rFonts w:hint="eastAsia" w:cs="Times New Roman" w:asciiTheme="minorEastAsia" w:hAnsiTheme="minorEastAsia"/>
          <w:szCs w:val="21"/>
        </w:rPr>
        <w:t>。</w:t>
      </w:r>
    </w:p>
    <w:p>
      <w:pPr>
        <w:spacing w:line="300" w:lineRule="auto"/>
        <w:ind w:firstLine="525" w:firstLineChars="250"/>
        <w:rPr>
          <w:rFonts w:cs="Arial" w:asciiTheme="minorEastAsia" w:hAnsiTheme="minorEastAsia"/>
          <w:szCs w:val="21"/>
        </w:rPr>
      </w:pPr>
      <w:r>
        <w:rPr>
          <w:rFonts w:ascii="宋体" w:hAnsi="宋体" w:eastAsia="宋体" w:cs="Arial"/>
          <w:szCs w:val="21"/>
        </w:rPr>
        <w:t>【条文说明】</w:t>
      </w:r>
      <w:r>
        <w:rPr>
          <w:rFonts w:hint="eastAsia" w:cs="Arial" w:asciiTheme="minorEastAsia" w:hAnsiTheme="minorEastAsia"/>
          <w:szCs w:val="21"/>
        </w:rPr>
        <w:t>有条件时，</w:t>
      </w:r>
      <w:r>
        <w:rPr>
          <w:rFonts w:cs="Arial" w:asciiTheme="minorEastAsia" w:hAnsiTheme="minorEastAsia"/>
          <w:szCs w:val="21"/>
        </w:rPr>
        <w:t>燃气红外线辐射供暖系统应设燃气泄漏、火灾报警装置，同时保证自动控制系统，应具备手动控制功能。</w:t>
      </w:r>
    </w:p>
    <w:p>
      <w:pPr>
        <w:spacing w:line="300" w:lineRule="auto"/>
        <w:ind w:firstLine="420" w:firstLineChars="200"/>
        <w:rPr>
          <w:rFonts w:ascii="宋体" w:hAnsi="宋体" w:eastAsia="宋体" w:cs="Arial"/>
          <w:szCs w:val="21"/>
        </w:rPr>
      </w:pPr>
      <w:r>
        <w:rPr>
          <w:rFonts w:ascii="宋体" w:hAnsi="宋体" w:eastAsia="宋体" w:cs="Arial"/>
          <w:szCs w:val="21"/>
        </w:rPr>
        <w:t>当燃气红外线辐射供暖工作区发出燃气泄漏报警信号</w:t>
      </w:r>
      <w:r>
        <w:rPr>
          <w:rFonts w:hint="eastAsia" w:ascii="宋体" w:hAnsi="宋体" w:eastAsia="宋体" w:cs="Arial"/>
          <w:szCs w:val="21"/>
        </w:rPr>
        <w:t>时</w:t>
      </w:r>
      <w:r>
        <w:rPr>
          <w:rFonts w:ascii="宋体" w:hAnsi="宋体" w:eastAsia="宋体" w:cs="Arial"/>
          <w:szCs w:val="21"/>
        </w:rPr>
        <w:t>，应自动关闭供暖系统，同时还应连锁关闭燃气系统入口处的总阀门，并启动相关位置的排风机，以保证安全。当发出火灾报警信号时，应自动关闭供暖系统，同时还应连锁关闭燃气系统入口处的总阀门。当利用通风机排除燃烧尾气时，还应</w:t>
      </w:r>
      <w:r>
        <w:rPr>
          <w:rFonts w:hint="eastAsia" w:ascii="宋体" w:hAnsi="宋体" w:eastAsia="宋体" w:cs="Arial"/>
          <w:szCs w:val="21"/>
        </w:rPr>
        <w:t>开启</w:t>
      </w:r>
      <w:r>
        <w:rPr>
          <w:rFonts w:ascii="宋体" w:hAnsi="宋体" w:eastAsia="宋体" w:cs="Arial"/>
          <w:szCs w:val="21"/>
        </w:rPr>
        <w:t>通风机。</w:t>
      </w:r>
    </w:p>
    <w:p>
      <w:pPr>
        <w:pStyle w:val="4"/>
        <w:spacing w:before="240" w:after="240"/>
        <w:rPr>
          <w:b w:val="0"/>
        </w:rPr>
      </w:pPr>
      <w:r>
        <w:rPr>
          <w:b w:val="0"/>
        </w:rPr>
        <w:t>5.5  热风供暖</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5.5.1【</w:t>
      </w:r>
      <w:r>
        <w:rPr>
          <w:rFonts w:cs="Times New Roman" w:asciiTheme="minorEastAsia" w:hAnsiTheme="minorEastAsia"/>
          <w:szCs w:val="21"/>
        </w:rPr>
        <w:t>条文由来</w:t>
      </w:r>
      <w:r>
        <w:rPr>
          <w:rFonts w:hint="eastAsia" w:cs="Times New Roman" w:asciiTheme="minorEastAsia" w:hAnsiTheme="minorEastAsia"/>
          <w:szCs w:val="21"/>
        </w:rPr>
        <w:t>】原有</w:t>
      </w:r>
      <w:r>
        <w:rPr>
          <w:rFonts w:cs="Times New Roman" w:asciiTheme="minorEastAsia" w:hAnsiTheme="minorEastAsia"/>
          <w:szCs w:val="21"/>
        </w:rPr>
        <w:t>强条</w:t>
      </w:r>
      <w:r>
        <w:rPr>
          <w:rFonts w:hint="eastAsia" w:cs="Times New Roman" w:asciiTheme="minorEastAsia" w:hAnsiTheme="minorEastAsia"/>
          <w:szCs w:val="21"/>
        </w:rPr>
        <w:t>整合。</w:t>
      </w:r>
      <w:r>
        <w:rPr>
          <w:rFonts w:cs="Times New Roman" w:asciiTheme="minorEastAsia" w:hAnsiTheme="minorEastAsia"/>
          <w:szCs w:val="21"/>
        </w:rPr>
        <w:t>依据《建筑设计防火规范》GB50016-2014中9.2.3条</w:t>
      </w:r>
      <w:r>
        <w:rPr>
          <w:rFonts w:hint="eastAsia" w:cs="Times New Roman" w:asciiTheme="minorEastAsia" w:hAnsiTheme="minorEastAsia"/>
          <w:szCs w:val="21"/>
        </w:rPr>
        <w:t>、</w:t>
      </w:r>
      <w:r>
        <w:rPr>
          <w:rFonts w:cs="Times New Roman" w:asciiTheme="minorEastAsia" w:hAnsiTheme="minorEastAsia"/>
          <w:szCs w:val="21"/>
        </w:rPr>
        <w:t>《工业建筑供暖通风与空气调节设计规范》GB50019-2015中5.6.1条</w:t>
      </w:r>
      <w:r>
        <w:rPr>
          <w:rFonts w:hint="eastAsia" w:cs="Times New Roman" w:asciiTheme="minorEastAsia" w:hAnsiTheme="minorEastAsia"/>
          <w:szCs w:val="21"/>
        </w:rPr>
        <w:t>第3款</w:t>
      </w:r>
      <w:r>
        <w:rPr>
          <w:rFonts w:cs="Times New Roman" w:asciiTheme="minorEastAsia" w:hAnsiTheme="minorEastAsia"/>
          <w:szCs w:val="21"/>
        </w:rPr>
        <w:t>规定</w:t>
      </w:r>
      <w:r>
        <w:rPr>
          <w:rFonts w:hint="eastAsia" w:cs="Times New Roman" w:asciiTheme="minorEastAsia" w:hAnsiTheme="minorEastAsia"/>
          <w:szCs w:val="21"/>
        </w:rPr>
        <w:t>。</w:t>
      </w:r>
    </w:p>
    <w:p>
      <w:pPr>
        <w:spacing w:line="300" w:lineRule="auto"/>
        <w:ind w:firstLine="525" w:firstLineChars="250"/>
        <w:rPr>
          <w:rFonts w:cs="Arial" w:asciiTheme="minorEastAsia" w:hAnsiTheme="minorEastAsia"/>
          <w:szCs w:val="21"/>
        </w:rPr>
      </w:pPr>
      <w:r>
        <w:rPr>
          <w:rFonts w:cs="Arial" w:asciiTheme="minorEastAsia" w:hAnsiTheme="minorEastAsia"/>
          <w:szCs w:val="21"/>
        </w:rPr>
        <w:t>【条文说明】本条规定应采用不循环使用热风供暖的场所，为具有爆炸危险性的厂房和有特殊卫生要求</w:t>
      </w:r>
      <w:r>
        <w:rPr>
          <w:rFonts w:hint="eastAsia" w:cs="Arial" w:asciiTheme="minorEastAsia" w:hAnsiTheme="minorEastAsia"/>
          <w:szCs w:val="21"/>
        </w:rPr>
        <w:t>（工艺要求）</w:t>
      </w:r>
      <w:r>
        <w:rPr>
          <w:rFonts w:cs="Arial" w:asciiTheme="minorEastAsia" w:hAnsiTheme="minorEastAsia"/>
          <w:szCs w:val="21"/>
        </w:rPr>
        <w:t>建筑物，主要有：</w:t>
      </w:r>
    </w:p>
    <w:p>
      <w:pPr>
        <w:spacing w:line="300" w:lineRule="auto"/>
        <w:ind w:firstLine="420" w:firstLineChars="200"/>
        <w:rPr>
          <w:rFonts w:cs="Arial" w:asciiTheme="minorEastAsia" w:hAnsiTheme="minorEastAsia"/>
          <w:szCs w:val="21"/>
        </w:rPr>
      </w:pPr>
      <w:r>
        <w:rPr>
          <w:rFonts w:cs="Arial" w:asciiTheme="minorEastAsia" w:hAnsiTheme="minorEastAsia"/>
          <w:szCs w:val="21"/>
        </w:rPr>
        <w:t>1生产过程中散发的可燃气体、蒸气、粉尘、纤维与供暖管道、散热器表面接触，虽然供暖温度不高，也可能引起燃烧的厂房，如二硫化碳气体、黄磷蒸气及其粉尘等。</w:t>
      </w:r>
    </w:p>
    <w:p>
      <w:pPr>
        <w:spacing w:line="300" w:lineRule="auto"/>
        <w:ind w:firstLine="420" w:firstLineChars="200"/>
        <w:rPr>
          <w:rFonts w:cs="Arial" w:asciiTheme="minorEastAsia" w:hAnsiTheme="minorEastAsia"/>
          <w:szCs w:val="21"/>
        </w:rPr>
      </w:pPr>
      <w:r>
        <w:rPr>
          <w:rFonts w:cs="Arial" w:asciiTheme="minorEastAsia" w:hAnsiTheme="minorEastAsia"/>
          <w:szCs w:val="21"/>
        </w:rPr>
        <w:t>2 生产过程中散发的粉尘受到水、水蒸汽的作用，能引起自燃和爆炸的厂房，如生产和加工钾、钠、钙等物质的厂房。</w:t>
      </w:r>
    </w:p>
    <w:p>
      <w:pPr>
        <w:spacing w:line="300" w:lineRule="auto"/>
        <w:ind w:firstLine="420" w:firstLineChars="200"/>
        <w:rPr>
          <w:rFonts w:cs="Arial" w:asciiTheme="minorEastAsia" w:hAnsiTheme="minorEastAsia"/>
          <w:szCs w:val="21"/>
        </w:rPr>
      </w:pPr>
      <w:r>
        <w:rPr>
          <w:rFonts w:cs="Arial" w:asciiTheme="minorEastAsia" w:hAnsiTheme="minorEastAsia"/>
          <w:szCs w:val="21"/>
        </w:rPr>
        <w:t>3生产过程中散发的粉尘受到水、水蒸汽的作用，能产生爆炸性气体的厂房，如电石、碳化铝、氢化钾、氢化钠、硼氢化钠等放出的可燃气体等。</w:t>
      </w:r>
    </w:p>
    <w:p>
      <w:pPr>
        <w:spacing w:line="300" w:lineRule="auto"/>
        <w:ind w:firstLine="420" w:firstLineChars="200"/>
        <w:rPr>
          <w:rFonts w:cs="Arial" w:asciiTheme="minorEastAsia" w:hAnsiTheme="minorEastAsia"/>
          <w:szCs w:val="21"/>
        </w:rPr>
      </w:pPr>
      <w:r>
        <w:rPr>
          <w:rFonts w:cs="Arial" w:asciiTheme="minorEastAsia" w:hAnsiTheme="minorEastAsia"/>
          <w:szCs w:val="21"/>
        </w:rPr>
        <w:t>4有些建筑对室内环境参数有特殊卫生要求如：氧气含量、二氧化碳含量、含尘量、其它有毒有害物质含量等，此时只有全新风的热风供暖才能满足要求。</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5.5.2【</w:t>
      </w:r>
      <w:r>
        <w:rPr>
          <w:rFonts w:cs="Times New Roman" w:asciiTheme="minorEastAsia" w:hAnsiTheme="minorEastAsia"/>
          <w:szCs w:val="21"/>
        </w:rPr>
        <w:t>条文由来</w:t>
      </w:r>
      <w:r>
        <w:rPr>
          <w:rFonts w:hint="eastAsia" w:cs="Times New Roman" w:asciiTheme="minorEastAsia" w:hAnsiTheme="minorEastAsia"/>
          <w:szCs w:val="21"/>
        </w:rPr>
        <w:t>】新增</w:t>
      </w:r>
      <w:r>
        <w:rPr>
          <w:rFonts w:cs="Times New Roman" w:asciiTheme="minorEastAsia" w:hAnsiTheme="minorEastAsia"/>
          <w:szCs w:val="21"/>
        </w:rPr>
        <w:t>强条</w:t>
      </w:r>
      <w:r>
        <w:rPr>
          <w:rFonts w:hint="eastAsia" w:cs="Times New Roman" w:asciiTheme="minorEastAsia" w:hAnsiTheme="minorEastAsia"/>
          <w:szCs w:val="21"/>
        </w:rPr>
        <w:t>。</w:t>
      </w:r>
      <w:r>
        <w:rPr>
          <w:rFonts w:cs="Times New Roman" w:asciiTheme="minorEastAsia" w:hAnsiTheme="minorEastAsia"/>
          <w:szCs w:val="21"/>
        </w:rPr>
        <w:t>依据《工业建筑供暖通风与空气调节设计规范》GB50019-2015中</w:t>
      </w:r>
      <w:r>
        <w:rPr>
          <w:rFonts w:hint="eastAsia" w:cs="Times New Roman" w:asciiTheme="minorEastAsia" w:hAnsiTheme="minorEastAsia"/>
          <w:szCs w:val="21"/>
        </w:rPr>
        <w:t>5.6.6</w:t>
      </w:r>
      <w:r>
        <w:rPr>
          <w:rFonts w:cs="Times New Roman" w:asciiTheme="minorEastAsia" w:hAnsiTheme="minorEastAsia"/>
          <w:szCs w:val="21"/>
        </w:rPr>
        <w:t>条规定</w:t>
      </w:r>
      <w:r>
        <w:rPr>
          <w:rFonts w:hint="eastAsia" w:cs="Times New Roman" w:asciiTheme="minorEastAsia" w:hAnsiTheme="minorEastAsia"/>
          <w:szCs w:val="21"/>
        </w:rPr>
        <w:t>。</w:t>
      </w:r>
    </w:p>
    <w:p>
      <w:pPr>
        <w:spacing w:line="300" w:lineRule="auto"/>
        <w:ind w:firstLine="420" w:firstLineChars="200"/>
        <w:rPr>
          <w:rFonts w:cs="Arial" w:asciiTheme="minorEastAsia" w:hAnsiTheme="minorEastAsia"/>
          <w:szCs w:val="21"/>
        </w:rPr>
      </w:pPr>
      <w:r>
        <w:rPr>
          <w:rFonts w:cs="Arial" w:asciiTheme="minorEastAsia" w:hAnsiTheme="minorEastAsia"/>
          <w:szCs w:val="21"/>
        </w:rPr>
        <w:t>【条文说明】</w:t>
      </w:r>
      <w:r>
        <w:rPr>
          <w:rFonts w:hint="eastAsia" w:cs="Arial" w:asciiTheme="minorEastAsia" w:hAnsiTheme="minorEastAsia"/>
          <w:szCs w:val="21"/>
        </w:rPr>
        <w:t>热风送风温度过高会增大厂房内垂直空间的温度梯度、不节能</w:t>
      </w:r>
      <w:r>
        <w:rPr>
          <w:rFonts w:cs="Arial" w:asciiTheme="minorEastAsia" w:hAnsiTheme="minorEastAsia"/>
          <w:szCs w:val="21"/>
        </w:rPr>
        <w:t>。</w:t>
      </w:r>
      <w:r>
        <w:rPr>
          <w:rFonts w:hint="eastAsia" w:cs="Arial" w:asciiTheme="minorEastAsia" w:hAnsiTheme="minorEastAsia"/>
          <w:szCs w:val="21"/>
        </w:rPr>
        <w:t>送风温度过高吹至人体时会感到不适。送风温度过高还存在火灾安全隐患。</w:t>
      </w:r>
    </w:p>
    <w:p>
      <w:pPr>
        <w:pStyle w:val="4"/>
        <w:spacing w:before="240" w:after="240"/>
        <w:rPr>
          <w:b w:val="0"/>
        </w:rPr>
      </w:pPr>
      <w:r>
        <w:rPr>
          <w:b w:val="0"/>
        </w:rPr>
        <w:t>5.6  电热供暖</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5.6.1【条文由来】原有</w:t>
      </w:r>
      <w:r>
        <w:rPr>
          <w:rFonts w:cs="Times New Roman" w:asciiTheme="minorEastAsia" w:hAnsiTheme="minorEastAsia"/>
          <w:szCs w:val="21"/>
        </w:rPr>
        <w:t>强条</w:t>
      </w:r>
      <w:r>
        <w:rPr>
          <w:rFonts w:hint="eastAsia" w:cs="Times New Roman" w:asciiTheme="minorEastAsia" w:hAnsiTheme="minorEastAsia"/>
          <w:szCs w:val="21"/>
        </w:rPr>
        <w:t>。</w:t>
      </w:r>
      <w:r>
        <w:rPr>
          <w:rFonts w:cs="Times New Roman" w:asciiTheme="minorEastAsia" w:hAnsiTheme="minorEastAsia"/>
          <w:szCs w:val="21"/>
        </w:rPr>
        <w:t>依据《工业建筑供暖通风与空气调节设计规范》GB50019-2015中5.</w:t>
      </w:r>
      <w:r>
        <w:rPr>
          <w:rFonts w:hint="eastAsia" w:cs="Times New Roman" w:asciiTheme="minorEastAsia" w:hAnsiTheme="minorEastAsia"/>
          <w:szCs w:val="21"/>
        </w:rPr>
        <w:t>7</w:t>
      </w:r>
      <w:r>
        <w:rPr>
          <w:rFonts w:cs="Times New Roman" w:asciiTheme="minorEastAsia" w:hAnsiTheme="minorEastAsia"/>
          <w:szCs w:val="21"/>
        </w:rPr>
        <w:t>.</w:t>
      </w:r>
      <w:r>
        <w:rPr>
          <w:rFonts w:hint="eastAsia" w:cs="Times New Roman" w:asciiTheme="minorEastAsia" w:hAnsiTheme="minorEastAsia"/>
          <w:szCs w:val="21"/>
        </w:rPr>
        <w:t>4</w:t>
      </w:r>
      <w:r>
        <w:rPr>
          <w:rFonts w:cs="Times New Roman" w:asciiTheme="minorEastAsia" w:hAnsiTheme="minorEastAsia"/>
          <w:szCs w:val="21"/>
        </w:rPr>
        <w:t>条规定。</w:t>
      </w:r>
    </w:p>
    <w:p>
      <w:pPr>
        <w:spacing w:line="300" w:lineRule="auto"/>
        <w:ind w:firstLine="525" w:firstLineChars="250"/>
        <w:rPr>
          <w:rFonts w:cs="Arial" w:asciiTheme="minorEastAsia" w:hAnsiTheme="minorEastAsia"/>
          <w:szCs w:val="21"/>
        </w:rPr>
      </w:pPr>
      <w:r>
        <w:rPr>
          <w:rFonts w:cs="Arial" w:asciiTheme="minorEastAsia" w:hAnsiTheme="minorEastAsia"/>
          <w:szCs w:val="21"/>
        </w:rPr>
        <w:t>【条文说明】</w:t>
      </w:r>
      <w:r>
        <w:rPr>
          <w:rFonts w:hint="eastAsia" w:cs="Arial" w:asciiTheme="minorEastAsia" w:hAnsiTheme="minorEastAsia"/>
          <w:szCs w:val="21"/>
        </w:rPr>
        <w:t>电供暖系统温控装置要求。从节能及安全角度考虑，要求增设温控装置，主要是与室内温度联锁节能和事故高温自动断电保护功能。</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5.6.2【</w:t>
      </w:r>
      <w:r>
        <w:rPr>
          <w:rFonts w:cs="Times New Roman" w:asciiTheme="minorEastAsia" w:hAnsiTheme="minorEastAsia"/>
          <w:szCs w:val="21"/>
        </w:rPr>
        <w:t>条文由来</w:t>
      </w:r>
      <w:r>
        <w:rPr>
          <w:rFonts w:hint="eastAsia" w:cs="Times New Roman" w:asciiTheme="minorEastAsia" w:hAnsiTheme="minorEastAsia"/>
          <w:szCs w:val="21"/>
        </w:rPr>
        <w:t>】原有强条。</w:t>
      </w:r>
      <w:r>
        <w:rPr>
          <w:rFonts w:cs="Times New Roman" w:asciiTheme="minorEastAsia" w:hAnsiTheme="minorEastAsia"/>
          <w:szCs w:val="21"/>
        </w:rPr>
        <w:t>依据《民用建筑供暖通风与空气调节设计规范》GB50736-2012中5.</w:t>
      </w:r>
      <w:r>
        <w:rPr>
          <w:rFonts w:hint="eastAsia" w:cs="Times New Roman" w:asciiTheme="minorEastAsia" w:hAnsiTheme="minorEastAsia"/>
          <w:szCs w:val="21"/>
        </w:rPr>
        <w:t>5.</w:t>
      </w:r>
      <w:r>
        <w:rPr>
          <w:rFonts w:cs="Times New Roman" w:asciiTheme="minorEastAsia" w:hAnsiTheme="minorEastAsia"/>
          <w:szCs w:val="21"/>
        </w:rPr>
        <w:t>8条规定</w:t>
      </w:r>
      <w:r>
        <w:rPr>
          <w:rFonts w:hint="eastAsia" w:cs="Times New Roman" w:asciiTheme="minorEastAsia" w:hAnsiTheme="minorEastAsia"/>
          <w:szCs w:val="21"/>
        </w:rPr>
        <w:t>。</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【条文说明】</w:t>
      </w:r>
      <w:r>
        <w:rPr>
          <w:rFonts w:hint="eastAsia" w:asciiTheme="minorEastAsia" w:hAnsiTheme="minorEastAsia"/>
          <w:szCs w:val="21"/>
        </w:rPr>
        <w:t>对安装于距地面高度180cm以下电供暖元器件的安全要求。对电供暖装置的接地及漏电保护要求引自《民用电气设计规范》JGJ 16，安装于地面及距地面高度180cm以下的电供暖元件，存在误操作（如装修破坏、水浸等）导致的漏、触电事故的可能性，因此必须可靠接地并配置漏电保护装置。</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5.6.3【</w:t>
      </w:r>
      <w:r>
        <w:rPr>
          <w:rFonts w:cs="Times New Roman" w:asciiTheme="minorEastAsia" w:hAnsiTheme="minorEastAsia"/>
          <w:szCs w:val="21"/>
        </w:rPr>
        <w:t>条文由来</w:t>
      </w:r>
      <w:r>
        <w:rPr>
          <w:rFonts w:hint="eastAsia" w:cs="Times New Roman" w:asciiTheme="minorEastAsia" w:hAnsiTheme="minorEastAsia"/>
          <w:szCs w:val="21"/>
        </w:rPr>
        <w:t>】原有强条整合修改</w:t>
      </w:r>
    </w:p>
    <w:p>
      <w:pPr>
        <w:spacing w:line="300" w:lineRule="auto"/>
        <w:ind w:firstLine="567" w:firstLineChars="270"/>
        <w:rPr>
          <w:rFonts w:ascii="宋体" w:hAnsi="宋体" w:eastAsia="宋体" w:cs="Arial"/>
          <w:szCs w:val="21"/>
        </w:rPr>
      </w:pPr>
      <w:r>
        <w:rPr>
          <w:rFonts w:ascii="宋体" w:hAnsi="宋体" w:eastAsia="宋体" w:cs="Arial"/>
          <w:szCs w:val="21"/>
        </w:rPr>
        <w:t>依据《辐射供暖供冷技术规程》JGJ142-2012中</w:t>
      </w:r>
      <w:r>
        <w:rPr>
          <w:rFonts w:hint="eastAsia" w:ascii="宋体" w:hAnsi="宋体" w:eastAsia="宋体" w:cs="Arial"/>
          <w:szCs w:val="21"/>
        </w:rPr>
        <w:t>3</w:t>
      </w:r>
      <w:r>
        <w:rPr>
          <w:rFonts w:ascii="宋体" w:hAnsi="宋体" w:eastAsia="宋体" w:cs="Arial"/>
          <w:szCs w:val="21"/>
        </w:rPr>
        <w:t>.</w:t>
      </w:r>
      <w:r>
        <w:rPr>
          <w:rFonts w:hint="eastAsia" w:ascii="宋体" w:hAnsi="宋体" w:eastAsia="宋体" w:cs="Arial"/>
          <w:szCs w:val="21"/>
        </w:rPr>
        <w:t>9</w:t>
      </w:r>
      <w:r>
        <w:rPr>
          <w:rFonts w:ascii="宋体" w:hAnsi="宋体" w:eastAsia="宋体" w:cs="Arial"/>
          <w:szCs w:val="21"/>
        </w:rPr>
        <w:t>.</w:t>
      </w:r>
      <w:r>
        <w:rPr>
          <w:rFonts w:hint="eastAsia" w:ascii="宋体" w:hAnsi="宋体" w:eastAsia="宋体" w:cs="Arial"/>
          <w:szCs w:val="21"/>
        </w:rPr>
        <w:t>3、4</w:t>
      </w:r>
      <w:r>
        <w:rPr>
          <w:rFonts w:ascii="宋体" w:hAnsi="宋体" w:eastAsia="宋体" w:cs="Arial"/>
          <w:szCs w:val="21"/>
        </w:rPr>
        <w:t>.</w:t>
      </w:r>
      <w:r>
        <w:rPr>
          <w:rFonts w:hint="eastAsia" w:ascii="宋体" w:hAnsi="宋体" w:eastAsia="宋体" w:cs="Arial"/>
          <w:szCs w:val="21"/>
        </w:rPr>
        <w:t>5</w:t>
      </w:r>
      <w:r>
        <w:rPr>
          <w:rFonts w:ascii="宋体" w:hAnsi="宋体" w:eastAsia="宋体" w:cs="Arial"/>
          <w:szCs w:val="21"/>
        </w:rPr>
        <w:t>.</w:t>
      </w:r>
      <w:r>
        <w:rPr>
          <w:rFonts w:hint="eastAsia" w:ascii="宋体" w:hAnsi="宋体" w:eastAsia="宋体" w:cs="Arial"/>
          <w:szCs w:val="21"/>
        </w:rPr>
        <w:t>1、4</w:t>
      </w:r>
      <w:r>
        <w:rPr>
          <w:rFonts w:ascii="宋体" w:hAnsi="宋体" w:eastAsia="宋体" w:cs="Arial"/>
          <w:szCs w:val="21"/>
        </w:rPr>
        <w:t>.</w:t>
      </w:r>
      <w:r>
        <w:rPr>
          <w:rFonts w:hint="eastAsia" w:ascii="宋体" w:hAnsi="宋体" w:eastAsia="宋体" w:cs="Arial"/>
          <w:szCs w:val="21"/>
        </w:rPr>
        <w:t>5</w:t>
      </w:r>
      <w:r>
        <w:rPr>
          <w:rFonts w:ascii="宋体" w:hAnsi="宋体" w:eastAsia="宋体" w:cs="Arial"/>
          <w:szCs w:val="21"/>
        </w:rPr>
        <w:t>.</w:t>
      </w:r>
      <w:r>
        <w:rPr>
          <w:rFonts w:hint="eastAsia" w:ascii="宋体" w:hAnsi="宋体" w:eastAsia="宋体" w:cs="Arial"/>
          <w:szCs w:val="21"/>
        </w:rPr>
        <w:t>2、</w:t>
      </w:r>
      <w:r>
        <w:rPr>
          <w:rFonts w:ascii="宋体" w:hAnsi="宋体" w:eastAsia="宋体" w:cs="Arial"/>
          <w:szCs w:val="21"/>
        </w:rPr>
        <w:t>5.1.</w:t>
      </w:r>
      <w:r>
        <w:rPr>
          <w:rFonts w:hint="eastAsia" w:ascii="宋体" w:hAnsi="宋体" w:eastAsia="宋体" w:cs="Arial"/>
          <w:szCs w:val="21"/>
        </w:rPr>
        <w:t>6、</w:t>
      </w:r>
      <w:r>
        <w:rPr>
          <w:rFonts w:ascii="宋体" w:hAnsi="宋体" w:eastAsia="宋体" w:cs="Arial"/>
          <w:szCs w:val="21"/>
        </w:rPr>
        <w:t>5.1.9</w:t>
      </w:r>
      <w:r>
        <w:rPr>
          <w:rFonts w:hint="eastAsia" w:ascii="宋体" w:hAnsi="宋体" w:eastAsia="宋体" w:cs="Arial"/>
          <w:szCs w:val="21"/>
        </w:rPr>
        <w:t>、</w:t>
      </w:r>
      <w:r>
        <w:rPr>
          <w:rFonts w:ascii="宋体" w:hAnsi="宋体" w:eastAsia="宋体" w:cs="Arial"/>
          <w:szCs w:val="21"/>
        </w:rPr>
        <w:t>5.</w:t>
      </w:r>
      <w:r>
        <w:rPr>
          <w:rFonts w:hint="eastAsia" w:ascii="宋体" w:hAnsi="宋体" w:eastAsia="宋体" w:cs="Arial"/>
          <w:szCs w:val="21"/>
        </w:rPr>
        <w:t>5</w:t>
      </w:r>
      <w:r>
        <w:rPr>
          <w:rFonts w:ascii="宋体" w:hAnsi="宋体" w:eastAsia="宋体" w:cs="Arial"/>
          <w:szCs w:val="21"/>
        </w:rPr>
        <w:t>.</w:t>
      </w:r>
      <w:r>
        <w:rPr>
          <w:rFonts w:hint="eastAsia" w:ascii="宋体" w:hAnsi="宋体" w:eastAsia="宋体" w:cs="Arial"/>
          <w:szCs w:val="21"/>
        </w:rPr>
        <w:t>2、</w:t>
      </w:r>
      <w:r>
        <w:rPr>
          <w:rFonts w:ascii="宋体" w:hAnsi="宋体" w:eastAsia="宋体" w:cs="Arial"/>
          <w:szCs w:val="21"/>
        </w:rPr>
        <w:t>5.</w:t>
      </w:r>
      <w:r>
        <w:rPr>
          <w:rFonts w:hint="eastAsia" w:ascii="宋体" w:hAnsi="宋体" w:eastAsia="宋体" w:cs="Arial"/>
          <w:szCs w:val="21"/>
        </w:rPr>
        <w:t>5</w:t>
      </w:r>
      <w:r>
        <w:rPr>
          <w:rFonts w:ascii="宋体" w:hAnsi="宋体" w:eastAsia="宋体" w:cs="Arial"/>
          <w:szCs w:val="21"/>
        </w:rPr>
        <w:t>.</w:t>
      </w:r>
      <w:r>
        <w:rPr>
          <w:rFonts w:hint="eastAsia" w:ascii="宋体" w:hAnsi="宋体" w:eastAsia="宋体" w:cs="Arial"/>
          <w:szCs w:val="21"/>
        </w:rPr>
        <w:t>7、6</w:t>
      </w:r>
      <w:r>
        <w:rPr>
          <w:rFonts w:ascii="宋体" w:hAnsi="宋体" w:eastAsia="宋体" w:cs="Arial"/>
          <w:szCs w:val="21"/>
        </w:rPr>
        <w:t>.1.</w:t>
      </w:r>
      <w:r>
        <w:rPr>
          <w:rFonts w:hint="eastAsia" w:ascii="宋体" w:hAnsi="宋体" w:eastAsia="宋体" w:cs="Arial"/>
          <w:szCs w:val="21"/>
        </w:rPr>
        <w:t>1</w:t>
      </w:r>
      <w:r>
        <w:rPr>
          <w:rFonts w:ascii="宋体" w:hAnsi="宋体" w:eastAsia="宋体" w:cs="Arial"/>
          <w:szCs w:val="21"/>
        </w:rPr>
        <w:t>条规定。</w:t>
      </w:r>
    </w:p>
    <w:p>
      <w:pPr>
        <w:spacing w:line="300" w:lineRule="auto"/>
        <w:ind w:firstLine="420" w:firstLineChars="200"/>
        <w:rPr>
          <w:rFonts w:ascii="宋体" w:hAnsi="宋体" w:eastAsia="宋体" w:cs="Arial"/>
          <w:szCs w:val="21"/>
        </w:rPr>
      </w:pPr>
      <w:r>
        <w:rPr>
          <w:rFonts w:ascii="宋体" w:hAnsi="宋体" w:eastAsia="宋体" w:cs="Arial"/>
          <w:szCs w:val="21"/>
        </w:rPr>
        <w:t>【条文说明】</w:t>
      </w:r>
      <w:r>
        <w:rPr>
          <w:rFonts w:hint="eastAsia" w:ascii="宋体" w:hAnsi="宋体" w:eastAsia="宋体" w:cs="Arial"/>
          <w:szCs w:val="21"/>
        </w:rPr>
        <w:t>1</w:t>
      </w:r>
      <w:r>
        <w:rPr>
          <w:rFonts w:ascii="宋体" w:hAnsi="宋体" w:eastAsia="宋体" w:cs="Arial"/>
          <w:szCs w:val="21"/>
        </w:rPr>
        <w:t>用于辐射供暖的加热电缆系统必须做到等电位连接，且等电位连接线应与配电系统的PE线连接，才能保障加热电缆辐射供暖运行的安全性。</w:t>
      </w:r>
    </w:p>
    <w:p>
      <w:pPr>
        <w:spacing w:line="300" w:lineRule="auto"/>
        <w:ind w:firstLine="420" w:firstLineChars="200"/>
        <w:rPr>
          <w:rFonts w:ascii="宋体" w:hAnsi="宋体" w:eastAsia="宋体" w:cs="Arial"/>
          <w:szCs w:val="21"/>
        </w:rPr>
      </w:pPr>
      <w:r>
        <w:rPr>
          <w:rFonts w:hint="eastAsia" w:ascii="宋体" w:hAnsi="宋体" w:eastAsia="宋体" w:cs="Arial"/>
          <w:szCs w:val="21"/>
        </w:rPr>
        <w:t>2</w:t>
      </w:r>
      <w:r>
        <w:rPr>
          <w:rFonts w:ascii="宋体" w:hAnsi="宋体" w:eastAsia="宋体" w:cs="Arial"/>
          <w:szCs w:val="21"/>
        </w:rPr>
        <w:t>屏蔽接地是为了保证人身安全，防止人体触电和受到较强的电磁辐射。</w:t>
      </w:r>
    </w:p>
    <w:p>
      <w:pPr>
        <w:spacing w:line="300" w:lineRule="auto"/>
        <w:ind w:firstLine="420" w:firstLineChars="200"/>
        <w:rPr>
          <w:rFonts w:ascii="宋体" w:hAnsi="宋体" w:eastAsia="宋体" w:cs="Arial"/>
          <w:szCs w:val="21"/>
        </w:rPr>
      </w:pPr>
      <w:r>
        <w:rPr>
          <w:rFonts w:hint="eastAsia" w:ascii="宋体" w:hAnsi="宋体" w:eastAsia="宋体" w:cs="Arial"/>
          <w:szCs w:val="21"/>
        </w:rPr>
        <w:t>3</w:t>
      </w:r>
      <w:r>
        <w:rPr>
          <w:rFonts w:ascii="宋体" w:hAnsi="宋体" w:eastAsia="宋体" w:cs="Arial"/>
          <w:szCs w:val="21"/>
        </w:rPr>
        <w:t>加热电缆的冷线和热线接头为其薄弱环节，为满足至少50年的非连续正常使用寿命，加热电缆接头应做到安全可靠。为此，要求冷、热线的接头应由专用设备和工艺方法加工，不允许在现场简单连接，以保证其连接的安全性能、机械性能和使用寿命达到要求。连接方法除保证牢固可靠外，还应做好密封，避免接头处渗水漏电；此外，连接时还必须保持接地的连续性，确保用电安全。</w:t>
      </w:r>
    </w:p>
    <w:p>
      <w:pPr>
        <w:spacing w:line="300" w:lineRule="auto"/>
        <w:ind w:firstLine="420" w:firstLineChars="200"/>
        <w:rPr>
          <w:rFonts w:ascii="宋体" w:hAnsi="宋体" w:eastAsia="宋体" w:cs="Arial"/>
          <w:szCs w:val="21"/>
        </w:rPr>
      </w:pPr>
      <w:r>
        <w:rPr>
          <w:rFonts w:hint="eastAsia" w:ascii="宋体" w:hAnsi="宋体" w:eastAsia="宋体" w:cs="Arial"/>
          <w:szCs w:val="21"/>
        </w:rPr>
        <w:t>4</w:t>
      </w:r>
      <w:r>
        <w:rPr>
          <w:rFonts w:ascii="宋体" w:hAnsi="宋体" w:eastAsia="宋体" w:cs="Arial"/>
          <w:szCs w:val="21"/>
        </w:rPr>
        <w:t>目的在于保护加热电缆，以免搭接时温度过高损坏电缆。</w:t>
      </w:r>
    </w:p>
    <w:p>
      <w:pPr>
        <w:spacing w:line="300" w:lineRule="auto"/>
        <w:ind w:firstLine="420" w:firstLineChars="200"/>
        <w:rPr>
          <w:rFonts w:ascii="宋体" w:hAnsi="宋体" w:eastAsia="宋体" w:cs="Arial"/>
          <w:szCs w:val="21"/>
        </w:rPr>
      </w:pPr>
      <w:r>
        <w:rPr>
          <w:rFonts w:hint="eastAsia" w:ascii="宋体" w:hAnsi="宋体" w:eastAsia="宋体" w:cs="Arial"/>
          <w:szCs w:val="21"/>
        </w:rPr>
        <w:t>5</w:t>
      </w:r>
      <w:r>
        <w:rPr>
          <w:rFonts w:ascii="宋体" w:hAnsi="宋体" w:eastAsia="宋体" w:cs="Arial"/>
          <w:szCs w:val="21"/>
        </w:rPr>
        <w:t>目的在于保护加热供冷管、加热电缆等加热供冷部件，免遭损坏。</w:t>
      </w:r>
    </w:p>
    <w:p>
      <w:pPr>
        <w:spacing w:line="300" w:lineRule="auto"/>
        <w:ind w:firstLine="420" w:firstLineChars="200"/>
        <w:rPr>
          <w:rFonts w:ascii="宋体" w:hAnsi="宋体" w:eastAsia="宋体" w:cs="Arial"/>
          <w:szCs w:val="21"/>
        </w:rPr>
      </w:pPr>
      <w:r>
        <w:rPr>
          <w:rFonts w:hint="eastAsia" w:ascii="宋体" w:hAnsi="宋体" w:eastAsia="宋体" w:cs="Arial"/>
          <w:szCs w:val="21"/>
        </w:rPr>
        <w:t>6</w:t>
      </w:r>
      <w:r>
        <w:rPr>
          <w:rFonts w:ascii="宋体" w:hAnsi="宋体" w:eastAsia="宋体" w:cs="Arial"/>
          <w:szCs w:val="21"/>
        </w:rPr>
        <w:t>一般在加热电缆出厂时，冷线热线及其接头应该已加工完成，每根电缆的长度和功率都应是确定的，电缆内可能是双导线自成回路，也可能是单导线需要在施工中连接成回路；冷线与热线也是在制造中连接好的，按照设计选型现场安装，不允许现场裁减和拼接，现场裁减或拼接不但不能调节发热功率，而且会造成电缆损坏，通电后会造成严重后果。如在竣工验收后，意外情况下出现电缆破损，必须由电缆厂家用专业设备和特殊方法来处理，以减少接头处存在的安全隐患。</w:t>
      </w:r>
    </w:p>
    <w:p>
      <w:pPr>
        <w:spacing w:line="300" w:lineRule="auto"/>
        <w:ind w:firstLine="420" w:firstLineChars="200"/>
        <w:rPr>
          <w:rFonts w:ascii="宋体" w:hAnsi="宋体" w:eastAsia="宋体" w:cs="Arial"/>
          <w:szCs w:val="21"/>
        </w:rPr>
      </w:pPr>
      <w:r>
        <w:rPr>
          <w:rFonts w:hint="eastAsia" w:ascii="宋体" w:hAnsi="宋体" w:eastAsia="宋体" w:cs="Arial"/>
          <w:szCs w:val="21"/>
        </w:rPr>
        <w:t>7</w:t>
      </w:r>
      <w:r>
        <w:rPr>
          <w:rFonts w:ascii="宋体" w:hAnsi="宋体" w:eastAsia="宋体" w:cs="Arial"/>
          <w:szCs w:val="21"/>
        </w:rPr>
        <w:t>目的是防止热线在套管内发热，影响寿命和安全性能。</w:t>
      </w:r>
    </w:p>
    <w:p>
      <w:pPr>
        <w:pStyle w:val="3"/>
        <w:spacing w:line="300" w:lineRule="auto"/>
        <w:rPr>
          <w:b w:val="0"/>
          <w:bCs w:val="0"/>
        </w:rPr>
      </w:pPr>
      <w:r>
        <w:rPr>
          <w:rFonts w:hint="eastAsia"/>
          <w:b w:val="0"/>
          <w:bCs w:val="0"/>
        </w:rPr>
        <w:t>6 空气调节</w:t>
      </w:r>
    </w:p>
    <w:p>
      <w:pPr>
        <w:pStyle w:val="4"/>
        <w:spacing w:before="240" w:after="240"/>
        <w:rPr>
          <w:b w:val="0"/>
        </w:rPr>
      </w:pPr>
      <w:r>
        <w:rPr>
          <w:rFonts w:hint="eastAsia"/>
          <w:b w:val="0"/>
        </w:rPr>
        <w:t>6.1  一般规定</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6.1.</w:t>
      </w:r>
      <w:r>
        <w:rPr>
          <w:rFonts w:cs="Times New Roman" w:asciiTheme="minorEastAsia" w:hAnsiTheme="minorEastAsia"/>
          <w:szCs w:val="21"/>
        </w:rPr>
        <w:t>1</w:t>
      </w:r>
      <w:r>
        <w:rPr>
          <w:rFonts w:hint="eastAsia" w:cs="Times New Roman" w:asciiTheme="minorEastAsia" w:hAnsiTheme="minorEastAsia"/>
          <w:szCs w:val="21"/>
        </w:rPr>
        <w:t>【条文由来】《工业建筑供暖通风与空气调节设计规范》G</w:t>
      </w:r>
      <w:r>
        <w:rPr>
          <w:rFonts w:cs="Times New Roman" w:asciiTheme="minorEastAsia" w:hAnsiTheme="minorEastAsia"/>
          <w:szCs w:val="21"/>
        </w:rPr>
        <w:t>B50019-2015  8.</w:t>
      </w:r>
      <w:r>
        <w:rPr>
          <w:rFonts w:hint="eastAsia" w:cs="Times New Roman" w:asciiTheme="minorEastAsia" w:hAnsiTheme="minorEastAsia"/>
          <w:szCs w:val="21"/>
        </w:rPr>
        <w:t>1</w:t>
      </w:r>
      <w:r>
        <w:rPr>
          <w:rFonts w:cs="Times New Roman" w:asciiTheme="minorEastAsia" w:hAnsiTheme="minorEastAsia"/>
          <w:szCs w:val="21"/>
        </w:rPr>
        <w:t>.</w:t>
      </w:r>
      <w:r>
        <w:rPr>
          <w:rFonts w:hint="eastAsia" w:cs="Times New Roman" w:asciiTheme="minorEastAsia" w:hAnsiTheme="minorEastAsia"/>
          <w:szCs w:val="21"/>
        </w:rPr>
        <w:t>2。</w:t>
      </w:r>
    </w:p>
    <w:p>
      <w:pPr>
        <w:spacing w:line="300" w:lineRule="auto"/>
        <w:ind w:firstLine="525" w:firstLineChars="250"/>
        <w:rPr>
          <w:rFonts w:ascii="宋体" w:hAnsi="宋体" w:eastAsia="宋体" w:cs="Arial"/>
          <w:szCs w:val="21"/>
        </w:rPr>
      </w:pPr>
      <w:r>
        <w:rPr>
          <w:rFonts w:hint="eastAsia" w:ascii="宋体" w:hAnsi="宋体" w:eastAsia="宋体" w:cs="Arial"/>
          <w:szCs w:val="21"/>
        </w:rPr>
        <w:t>【条文说明】本条文规定了工业建筑</w:t>
      </w:r>
      <w:r>
        <w:rPr>
          <w:rFonts w:ascii="宋体" w:hAnsi="宋体" w:eastAsia="宋体" w:cs="Arial"/>
          <w:szCs w:val="21"/>
        </w:rPr>
        <w:t>设置空气调节的条件</w:t>
      </w:r>
      <w:r>
        <w:rPr>
          <w:rFonts w:hint="eastAsia" w:ascii="宋体" w:hAnsi="宋体" w:eastAsia="宋体" w:cs="Arial"/>
          <w:szCs w:val="21"/>
        </w:rPr>
        <w:t>。工业建筑生产工艺条件是必须保证的</w:t>
      </w:r>
      <w:r>
        <w:rPr>
          <w:rFonts w:ascii="宋体" w:hAnsi="宋体" w:eastAsia="宋体" w:cs="Arial"/>
          <w:szCs w:val="21"/>
        </w:rPr>
        <w:t>，</w:t>
      </w:r>
      <w:r>
        <w:rPr>
          <w:rFonts w:hint="eastAsia" w:ascii="宋体" w:hAnsi="宋体" w:eastAsia="宋体" w:cs="Arial"/>
          <w:szCs w:val="21"/>
        </w:rPr>
        <w:t>当用供暖通风不能保证生产工艺对生产环境的条件要求，只有设置空气调节才能满足生产工艺（产品）对</w:t>
      </w:r>
      <w:r>
        <w:rPr>
          <w:rFonts w:ascii="宋体" w:hAnsi="宋体" w:eastAsia="宋体" w:cs="Arial"/>
          <w:szCs w:val="21"/>
        </w:rPr>
        <w:t>室内</w:t>
      </w:r>
      <w:r>
        <w:rPr>
          <w:rFonts w:hint="eastAsia" w:ascii="宋体" w:hAnsi="宋体" w:eastAsia="宋体" w:cs="Arial"/>
          <w:szCs w:val="21"/>
        </w:rPr>
        <w:t>空气</w:t>
      </w:r>
      <w:r>
        <w:rPr>
          <w:rFonts w:ascii="宋体" w:hAnsi="宋体" w:eastAsia="宋体" w:cs="Arial"/>
          <w:szCs w:val="21"/>
        </w:rPr>
        <w:t>环境</w:t>
      </w:r>
      <w:r>
        <w:rPr>
          <w:rFonts w:hint="eastAsia" w:ascii="宋体" w:hAnsi="宋体" w:eastAsia="宋体" w:cs="Arial"/>
          <w:szCs w:val="21"/>
        </w:rPr>
        <w:t>参数的</w:t>
      </w:r>
      <w:r>
        <w:rPr>
          <w:rFonts w:ascii="宋体" w:hAnsi="宋体" w:eastAsia="宋体" w:cs="Arial"/>
          <w:szCs w:val="21"/>
        </w:rPr>
        <w:t>要求时</w:t>
      </w:r>
      <w:r>
        <w:rPr>
          <w:rFonts w:hint="eastAsia" w:ascii="宋体" w:hAnsi="宋体" w:eastAsia="宋体" w:cs="Arial"/>
          <w:szCs w:val="21"/>
        </w:rPr>
        <w:t>；当有人工操作的生产工艺过程有污染危害和大量散热</w:t>
      </w:r>
      <w:r>
        <w:rPr>
          <w:rFonts w:ascii="宋体" w:hAnsi="宋体" w:eastAsia="宋体" w:cs="Arial"/>
          <w:szCs w:val="21"/>
        </w:rPr>
        <w:t>，设置空气调节后有益</w:t>
      </w:r>
      <w:r>
        <w:rPr>
          <w:rFonts w:hint="eastAsia" w:ascii="宋体" w:hAnsi="宋体" w:eastAsia="宋体" w:cs="Arial"/>
          <w:szCs w:val="21"/>
        </w:rPr>
        <w:t>于人员的健康防护；随着经济水平的提高和空气调节技术的普及，过去不设空气调节的场合现在也设空气调节，设置空气调节后有利于提高和保证产品质量，工业建筑常有大量余热、废热待利用，设置空气调节充分利用余热或废热，既改善生产工作环境，又有利于节能减排，提高能源综合利用效率。</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6.1.</w:t>
      </w:r>
      <w:r>
        <w:rPr>
          <w:rFonts w:cs="Times New Roman" w:asciiTheme="minorEastAsia" w:hAnsiTheme="minorEastAsia"/>
          <w:szCs w:val="21"/>
        </w:rPr>
        <w:t>2【条文由来】</w:t>
      </w:r>
      <w:r>
        <w:rPr>
          <w:rFonts w:hint="eastAsia" w:cs="Times New Roman" w:asciiTheme="minorEastAsia" w:hAnsiTheme="minorEastAsia"/>
          <w:szCs w:val="21"/>
        </w:rPr>
        <w:t>《工业建筑供暖通风与空气调节设计规范》G</w:t>
      </w:r>
      <w:r>
        <w:rPr>
          <w:rFonts w:cs="Times New Roman" w:asciiTheme="minorEastAsia" w:hAnsiTheme="minorEastAsia"/>
          <w:szCs w:val="21"/>
        </w:rPr>
        <w:t>B50019-2015  8.</w:t>
      </w:r>
      <w:r>
        <w:rPr>
          <w:rFonts w:hint="eastAsia" w:cs="Times New Roman" w:asciiTheme="minorEastAsia" w:hAnsiTheme="minorEastAsia"/>
          <w:szCs w:val="21"/>
        </w:rPr>
        <w:t>1</w:t>
      </w:r>
      <w:r>
        <w:rPr>
          <w:rFonts w:cs="Times New Roman" w:asciiTheme="minorEastAsia" w:hAnsiTheme="minorEastAsia"/>
          <w:szCs w:val="21"/>
        </w:rPr>
        <w:t>.</w:t>
      </w:r>
      <w:r>
        <w:rPr>
          <w:rFonts w:hint="eastAsia" w:cs="Times New Roman" w:asciiTheme="minorEastAsia" w:hAnsiTheme="minorEastAsia"/>
          <w:szCs w:val="21"/>
        </w:rPr>
        <w:t>1。</w:t>
      </w:r>
    </w:p>
    <w:p>
      <w:pPr>
        <w:spacing w:line="300" w:lineRule="auto"/>
        <w:ind w:firstLine="525" w:firstLineChars="250"/>
        <w:rPr>
          <w:rFonts w:ascii="宋体" w:hAnsi="宋体" w:eastAsia="宋体" w:cs="Arial"/>
          <w:szCs w:val="21"/>
        </w:rPr>
      </w:pPr>
      <w:r>
        <w:rPr>
          <w:rFonts w:asciiTheme="minorEastAsia" w:hAnsiTheme="minorEastAsia"/>
          <w:szCs w:val="21"/>
        </w:rPr>
        <w:t>【条文说明】</w:t>
      </w:r>
      <w:r>
        <w:rPr>
          <w:rFonts w:hint="eastAsia" w:ascii="宋体" w:hAnsi="宋体" w:eastAsia="宋体" w:cs="Arial"/>
          <w:szCs w:val="21"/>
        </w:rPr>
        <w:t>空气调节在工程应用上分为两大类，以满足人体对室内空气热湿环境要求及健康要求为目的的空气调节称为舒适性空气调节，以满足工业生产工艺（产品）对室内空气环境参数要求为目的的空气调节称为工艺性空气调节（也称为工业空气调节），本规范是工业建筑供暖通风与空气调节设计规范，关于空气调节设计的条文是对工艺性空气调节设计的规定，因此，明确规定“工业建筑空气调节设计应满足生产工艺（产品）对空气环境参数的要求”是必要的。当设计生产环境有人员的工艺性空气调节时，应首先满足生产工艺对空气环境参数的要求，在此前提下兼顾考虑人员的热舒适及健康要求。当设计工业建筑中为人员服务的舒适性空气调节时，设计应符合GB50736《民用建筑供暖通风与空气调节设计规范》中相关空气调节的条文规定。</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6.1.</w:t>
      </w:r>
      <w:r>
        <w:rPr>
          <w:rFonts w:cs="Times New Roman" w:asciiTheme="minorEastAsia" w:hAnsiTheme="minorEastAsia"/>
          <w:szCs w:val="21"/>
        </w:rPr>
        <w:t>3</w:t>
      </w:r>
      <w:r>
        <w:rPr>
          <w:rFonts w:hint="eastAsia" w:cs="Times New Roman" w:asciiTheme="minorEastAsia" w:hAnsiTheme="minorEastAsia"/>
          <w:szCs w:val="21"/>
        </w:rPr>
        <w:t>【条文由来】《工业建筑供暖通风与空气调节设计规范》G</w:t>
      </w:r>
      <w:r>
        <w:rPr>
          <w:rFonts w:cs="Times New Roman" w:asciiTheme="minorEastAsia" w:hAnsiTheme="minorEastAsia"/>
          <w:szCs w:val="21"/>
        </w:rPr>
        <w:t xml:space="preserve">B50019-2015 </w:t>
      </w:r>
      <w:r>
        <w:rPr>
          <w:rFonts w:hint="eastAsia" w:cs="Times New Roman" w:asciiTheme="minorEastAsia" w:hAnsiTheme="minorEastAsia"/>
          <w:szCs w:val="21"/>
        </w:rPr>
        <w:t>8.1.3。</w:t>
      </w:r>
    </w:p>
    <w:p>
      <w:pPr>
        <w:spacing w:line="300" w:lineRule="auto"/>
        <w:ind w:firstLine="525" w:firstLineChars="250"/>
        <w:rPr>
          <w:rFonts w:ascii="宋体" w:hAnsi="宋体" w:eastAsia="宋体" w:cs="Arial"/>
          <w:szCs w:val="21"/>
        </w:rPr>
      </w:pPr>
      <w:r>
        <w:rPr>
          <w:rFonts w:hint="eastAsia" w:ascii="宋体" w:hAnsi="宋体" w:eastAsia="宋体" w:cs="Arial"/>
          <w:szCs w:val="21"/>
        </w:rPr>
        <w:t>【条文说明】该条文是</w:t>
      </w:r>
      <w:r>
        <w:rPr>
          <w:rFonts w:ascii="宋体" w:hAnsi="宋体" w:eastAsia="宋体" w:cs="Arial"/>
          <w:szCs w:val="21"/>
        </w:rPr>
        <w:t>对全室性空气调节的</w:t>
      </w:r>
      <w:r>
        <w:rPr>
          <w:rFonts w:hint="eastAsia" w:ascii="宋体" w:hAnsi="宋体" w:eastAsia="宋体" w:cs="Arial"/>
          <w:szCs w:val="21"/>
        </w:rPr>
        <w:t>规定。</w:t>
      </w:r>
    </w:p>
    <w:p>
      <w:pPr>
        <w:spacing w:line="300" w:lineRule="auto"/>
        <w:ind w:firstLine="420" w:firstLineChars="200"/>
        <w:rPr>
          <w:rFonts w:ascii="宋体" w:hAnsi="宋体" w:eastAsia="宋体" w:cs="Arial"/>
          <w:szCs w:val="21"/>
        </w:rPr>
      </w:pPr>
      <w:r>
        <w:rPr>
          <w:rFonts w:ascii="宋体" w:hAnsi="宋体" w:eastAsia="宋体" w:cs="Arial"/>
          <w:szCs w:val="21"/>
        </w:rPr>
        <w:t>对于工艺性空气调节，应采取经济有效的局部工艺措施或局部区域的空气调节代替全室性空气调节，以</w:t>
      </w:r>
      <w:r>
        <w:rPr>
          <w:rFonts w:hint="eastAsia" w:ascii="宋体" w:hAnsi="宋体" w:eastAsia="宋体" w:cs="Arial"/>
          <w:szCs w:val="21"/>
        </w:rPr>
        <w:t>达</w:t>
      </w:r>
      <w:r>
        <w:rPr>
          <w:rFonts w:ascii="宋体" w:hAnsi="宋体" w:eastAsia="宋体" w:cs="Arial"/>
          <w:szCs w:val="21"/>
        </w:rPr>
        <w:t>到节能降耗的目的。如储存受潮后易生锈的金属零件。若采用全室性空气调节保持低温要求是不经济的，</w:t>
      </w:r>
      <w:r>
        <w:rPr>
          <w:rFonts w:hint="eastAsia" w:ascii="宋体" w:hAnsi="宋体" w:eastAsia="宋体" w:cs="Arial"/>
          <w:szCs w:val="21"/>
        </w:rPr>
        <w:t>而</w:t>
      </w:r>
      <w:r>
        <w:rPr>
          <w:rFonts w:ascii="宋体" w:hAnsi="宋体" w:eastAsia="宋体" w:cs="Arial"/>
          <w:szCs w:val="21"/>
        </w:rPr>
        <w:t>在工艺上采用干燥箱储存这些零件是行之有效的好办法，又如，电表厂的标准电阻要求温度波动小，</w:t>
      </w:r>
      <w:r>
        <w:rPr>
          <w:rFonts w:hint="eastAsia" w:ascii="宋体" w:hAnsi="宋体" w:eastAsia="宋体" w:cs="Arial"/>
          <w:szCs w:val="21"/>
        </w:rPr>
        <w:t>而将</w:t>
      </w:r>
      <w:r>
        <w:rPr>
          <w:rFonts w:ascii="宋体" w:hAnsi="宋体" w:eastAsia="宋体" w:cs="Arial"/>
          <w:szCs w:val="21"/>
        </w:rPr>
        <w:t>标准电阻放在油箱内用半导体制冷，保持油箱内的温度就可不设全室性空气调节；对于</w:t>
      </w:r>
      <w:r>
        <w:rPr>
          <w:rFonts w:hint="eastAsia" w:ascii="宋体" w:hAnsi="宋体" w:eastAsia="宋体" w:cs="Arial"/>
          <w:szCs w:val="21"/>
        </w:rPr>
        <w:t>工业</w:t>
      </w:r>
      <w:r>
        <w:rPr>
          <w:rFonts w:ascii="宋体" w:hAnsi="宋体" w:eastAsia="宋体" w:cs="Arial"/>
          <w:szCs w:val="21"/>
        </w:rPr>
        <w:t>厂房内个别设备或工艺生产线有空气调节要求，采用罩子等将其隔开，在此局部区域内进行空气调节,既可满足工艺要求又较整个区域空气调节</w:t>
      </w:r>
      <w:r>
        <w:rPr>
          <w:rFonts w:hint="eastAsia" w:ascii="宋体" w:hAnsi="宋体" w:eastAsia="宋体" w:cs="Arial"/>
          <w:szCs w:val="21"/>
        </w:rPr>
        <w:t>既</w:t>
      </w:r>
      <w:r>
        <w:rPr>
          <w:rFonts w:ascii="宋体" w:hAnsi="宋体" w:eastAsia="宋体" w:cs="Arial"/>
          <w:szCs w:val="21"/>
        </w:rPr>
        <w:t>节约投资</w:t>
      </w:r>
      <w:r>
        <w:rPr>
          <w:rFonts w:hint="eastAsia" w:ascii="宋体" w:hAnsi="宋体" w:eastAsia="宋体" w:cs="Arial"/>
          <w:szCs w:val="21"/>
        </w:rPr>
        <w:t>又节能</w:t>
      </w:r>
      <w:r>
        <w:rPr>
          <w:rFonts w:ascii="宋体" w:hAnsi="宋体" w:eastAsia="宋体" w:cs="Arial"/>
          <w:szCs w:val="21"/>
        </w:rPr>
        <w:t>。</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6.1.</w:t>
      </w:r>
      <w:r>
        <w:rPr>
          <w:rFonts w:cs="Times New Roman" w:asciiTheme="minorEastAsia" w:hAnsiTheme="minorEastAsia"/>
          <w:szCs w:val="21"/>
        </w:rPr>
        <w:t>4</w:t>
      </w:r>
      <w:r>
        <w:rPr>
          <w:rFonts w:hint="eastAsia" w:cs="Times New Roman" w:asciiTheme="minorEastAsia" w:hAnsiTheme="minorEastAsia"/>
          <w:szCs w:val="21"/>
        </w:rPr>
        <w:t>【条文由来】《工业建筑供暖通风与空气调节设计规范》G</w:t>
      </w:r>
      <w:r>
        <w:rPr>
          <w:rFonts w:cs="Times New Roman" w:asciiTheme="minorEastAsia" w:hAnsiTheme="minorEastAsia"/>
          <w:szCs w:val="21"/>
        </w:rPr>
        <w:t xml:space="preserve">B50019-2015 </w:t>
      </w:r>
      <w:r>
        <w:rPr>
          <w:rFonts w:hint="eastAsia" w:cs="Times New Roman" w:asciiTheme="minorEastAsia" w:hAnsiTheme="minorEastAsia"/>
          <w:szCs w:val="21"/>
        </w:rPr>
        <w:t xml:space="preserve"> 4.1.9和8.3.18。</w:t>
      </w:r>
    </w:p>
    <w:p>
      <w:pPr>
        <w:spacing w:line="300" w:lineRule="auto"/>
        <w:ind w:firstLine="420" w:firstLineChars="200"/>
        <w:rPr>
          <w:rFonts w:ascii="宋体" w:hAnsi="宋体" w:eastAsia="宋体" w:cs="Arial"/>
          <w:szCs w:val="21"/>
        </w:rPr>
      </w:pPr>
      <w:r>
        <w:rPr>
          <w:rFonts w:hint="eastAsia" w:ascii="宋体" w:hAnsi="宋体" w:eastAsia="宋体" w:cs="Arial"/>
          <w:szCs w:val="21"/>
        </w:rPr>
        <w:t>【条文说明】新风供给包括自然进风方式和机械送风方式。</w:t>
      </w:r>
    </w:p>
    <w:p>
      <w:pPr>
        <w:spacing w:line="300" w:lineRule="auto"/>
        <w:ind w:firstLine="420" w:firstLineChars="200"/>
        <w:rPr>
          <w:rFonts w:ascii="宋体" w:hAnsi="宋体" w:eastAsia="宋体" w:cs="Arial"/>
          <w:szCs w:val="21"/>
        </w:rPr>
      </w:pPr>
      <w:r>
        <w:rPr>
          <w:rFonts w:hint="eastAsia" w:ascii="宋体" w:hAnsi="宋体" w:eastAsia="宋体" w:cs="Arial"/>
          <w:szCs w:val="21"/>
        </w:rPr>
        <w:t>工业建筑用于消除余热、余湿、稀释有害气体、补充排风等的新风量往往较大，远大于人员所需新风量。规定本条的目的，主要针对工业建筑中的无窗房间。</w:t>
      </w:r>
    </w:p>
    <w:p>
      <w:pPr>
        <w:spacing w:line="300" w:lineRule="auto"/>
        <w:ind w:firstLine="420" w:firstLineChars="200"/>
        <w:rPr>
          <w:rFonts w:ascii="宋体" w:hAnsi="宋体" w:eastAsia="宋体" w:cs="Arial"/>
          <w:szCs w:val="21"/>
        </w:rPr>
      </w:pPr>
      <w:r>
        <w:rPr>
          <w:rFonts w:hint="eastAsia" w:ascii="宋体" w:hAnsi="宋体" w:eastAsia="宋体" w:cs="Arial"/>
          <w:szCs w:val="21"/>
        </w:rPr>
        <w:t>工作场所中人员所需的新风量应根据室内空气质量的要求、人员的活动和工作性质及时间、污染源及建筑物的状况等因素来确定。最小新风量首先要保证满足人员卫生要求，一般是用CO2浓度推算确定，还应考虑室内其他污染物等。设计时尚应满足国家现行专项标准的特殊要求。</w:t>
      </w:r>
    </w:p>
    <w:p>
      <w:pPr>
        <w:spacing w:line="300" w:lineRule="auto"/>
        <w:ind w:firstLine="420" w:firstLineChars="200"/>
        <w:rPr>
          <w:rFonts w:ascii="宋体" w:hAnsi="宋体" w:eastAsia="宋体" w:cs="Arial"/>
          <w:szCs w:val="21"/>
        </w:rPr>
      </w:pPr>
      <w:r>
        <w:rPr>
          <w:rFonts w:ascii="宋体" w:hAnsi="宋体" w:eastAsia="宋体" w:cs="Arial"/>
          <w:szCs w:val="21"/>
        </w:rPr>
        <w:t>有资料规定空气调节系统的新风量占进风量的百分</w:t>
      </w:r>
      <w:r>
        <w:rPr>
          <w:rFonts w:hint="eastAsia" w:ascii="宋体" w:hAnsi="宋体" w:eastAsia="宋体" w:cs="Arial"/>
          <w:szCs w:val="21"/>
        </w:rPr>
        <w:t>数</w:t>
      </w:r>
      <w:r>
        <w:rPr>
          <w:rFonts w:ascii="宋体" w:hAnsi="宋体" w:eastAsia="宋体" w:cs="Arial"/>
          <w:szCs w:val="21"/>
        </w:rPr>
        <w:t>不应低于10％，但温湿度波动范围要求很小或洁净度要求很高的空气调节区送风量都很大，如果要求最小新风量达到送风量的10％，新风量也很大，不仅不节能，大量室外空气还影响了室内温湿度的稳定，增加了过滤器的负担；一般舒适性空气调节系统，按人员和正压要求确定的新风量达不到</w:t>
      </w:r>
      <w:r>
        <w:rPr>
          <w:rFonts w:hint="eastAsia" w:ascii="宋体" w:hAnsi="宋体" w:eastAsia="宋体" w:cs="Arial"/>
          <w:szCs w:val="21"/>
        </w:rPr>
        <w:t>10</w:t>
      </w:r>
      <w:r>
        <w:rPr>
          <w:rFonts w:ascii="宋体" w:hAnsi="宋体" w:eastAsia="宋体" w:cs="Arial"/>
          <w:szCs w:val="21"/>
        </w:rPr>
        <w:t>％时，由于人员较少，室内CO2浓度也较低(氧气含量相对较高)，也没必要加大新风量。因此本规范没有规定新风量的最小比例(即最小新风比)。</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6.1.</w:t>
      </w:r>
      <w:r>
        <w:rPr>
          <w:rFonts w:cs="Times New Roman" w:asciiTheme="minorEastAsia" w:hAnsiTheme="minorEastAsia"/>
          <w:szCs w:val="21"/>
        </w:rPr>
        <w:t>5</w:t>
      </w:r>
      <w:r>
        <w:rPr>
          <w:rFonts w:hint="eastAsia" w:cs="Times New Roman" w:asciiTheme="minorEastAsia" w:hAnsiTheme="minorEastAsia"/>
          <w:szCs w:val="21"/>
        </w:rPr>
        <w:t>【条文由来】《工业建筑供暖通风与空气调节设计规范》G</w:t>
      </w:r>
      <w:r>
        <w:rPr>
          <w:rFonts w:cs="Times New Roman" w:asciiTheme="minorEastAsia" w:hAnsiTheme="minorEastAsia"/>
          <w:szCs w:val="21"/>
        </w:rPr>
        <w:t xml:space="preserve">B50019-2015 </w:t>
      </w:r>
      <w:r>
        <w:rPr>
          <w:rFonts w:hint="eastAsia" w:cs="Times New Roman" w:asciiTheme="minorEastAsia" w:hAnsiTheme="minorEastAsia"/>
          <w:szCs w:val="21"/>
        </w:rPr>
        <w:t xml:space="preserve"> 8.3.7局部修改。</w:t>
      </w:r>
    </w:p>
    <w:p>
      <w:pPr>
        <w:spacing w:line="300" w:lineRule="auto"/>
        <w:ind w:firstLine="420" w:firstLineChars="200"/>
        <w:rPr>
          <w:rFonts w:ascii="宋体" w:hAnsi="宋体" w:eastAsia="宋体" w:cs="Arial"/>
          <w:szCs w:val="21"/>
        </w:rPr>
      </w:pPr>
      <w:r>
        <w:rPr>
          <w:rFonts w:hint="eastAsia" w:ascii="宋体" w:hAnsi="宋体" w:eastAsia="宋体" w:cs="Arial"/>
          <w:szCs w:val="21"/>
        </w:rPr>
        <w:t>【条文说明】</w:t>
      </w:r>
      <w:r>
        <w:rPr>
          <w:rFonts w:ascii="宋体" w:hAnsi="宋体" w:eastAsia="宋体" w:cs="Arial"/>
          <w:szCs w:val="21"/>
        </w:rPr>
        <w:t>变风量空气调节系统的设计。</w:t>
      </w:r>
    </w:p>
    <w:p>
      <w:pPr>
        <w:spacing w:line="300" w:lineRule="auto"/>
        <w:ind w:firstLine="420" w:firstLineChars="200"/>
        <w:rPr>
          <w:rFonts w:ascii="宋体" w:hAnsi="宋体" w:eastAsia="宋体" w:cs="Arial"/>
          <w:szCs w:val="21"/>
        </w:rPr>
      </w:pPr>
      <w:r>
        <w:rPr>
          <w:rFonts w:ascii="宋体" w:hAnsi="宋体" w:eastAsia="宋体" w:cs="Arial"/>
          <w:szCs w:val="21"/>
        </w:rPr>
        <w:t>1 对变风量空气调节系统，要求采用风机</w:t>
      </w:r>
      <w:r>
        <w:rPr>
          <w:rFonts w:hint="eastAsia" w:ascii="宋体" w:hAnsi="宋体" w:eastAsia="宋体" w:cs="Arial"/>
          <w:szCs w:val="21"/>
        </w:rPr>
        <w:t>调速</w:t>
      </w:r>
      <w:r>
        <w:rPr>
          <w:rFonts w:ascii="宋体" w:hAnsi="宋体" w:eastAsia="宋体" w:cs="Arial"/>
          <w:szCs w:val="21"/>
        </w:rPr>
        <w:t>改变系统风量，以达到节能的目的；不应采用恒速风机通过改变送风阀和回风阀的开度实现变风量等简易方法。</w:t>
      </w:r>
    </w:p>
    <w:p>
      <w:pPr>
        <w:spacing w:line="300" w:lineRule="auto"/>
        <w:ind w:firstLine="420" w:firstLineChars="200"/>
        <w:rPr>
          <w:rFonts w:ascii="宋体" w:hAnsi="宋体" w:eastAsia="宋体" w:cs="Arial"/>
          <w:szCs w:val="21"/>
        </w:rPr>
      </w:pPr>
      <w:r>
        <w:rPr>
          <w:rFonts w:ascii="宋体" w:hAnsi="宋体" w:eastAsia="宋体" w:cs="Arial"/>
          <w:szCs w:val="21"/>
        </w:rPr>
        <w:t>2 当进风量减少时，新风量也随之减少，会产生新风不满足卫生要求的后果；因此，强调应采取保证最小新风量的措施。</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6.1.</w:t>
      </w:r>
      <w:r>
        <w:rPr>
          <w:rFonts w:cs="Times New Roman" w:asciiTheme="minorEastAsia" w:hAnsiTheme="minorEastAsia"/>
          <w:szCs w:val="21"/>
        </w:rPr>
        <w:t>6</w:t>
      </w:r>
      <w:r>
        <w:rPr>
          <w:rFonts w:hint="eastAsia" w:cs="Times New Roman" w:asciiTheme="minorEastAsia" w:hAnsiTheme="minorEastAsia"/>
          <w:szCs w:val="21"/>
        </w:rPr>
        <w:t>【条文由来】《工业建筑供暖通风与空气调节设计规范》G</w:t>
      </w:r>
      <w:r>
        <w:rPr>
          <w:rFonts w:cs="Times New Roman" w:asciiTheme="minorEastAsia" w:hAnsiTheme="minorEastAsia"/>
          <w:szCs w:val="21"/>
        </w:rPr>
        <w:t xml:space="preserve">B50019-2015 </w:t>
      </w:r>
      <w:r>
        <w:rPr>
          <w:rFonts w:hint="eastAsia" w:cs="Times New Roman" w:asciiTheme="minorEastAsia" w:hAnsiTheme="minorEastAsia"/>
          <w:szCs w:val="21"/>
        </w:rPr>
        <w:t xml:space="preserve"> 8.</w:t>
      </w:r>
      <w:r>
        <w:rPr>
          <w:rFonts w:cs="Times New Roman" w:asciiTheme="minorEastAsia" w:hAnsiTheme="minorEastAsia"/>
          <w:szCs w:val="21"/>
        </w:rPr>
        <w:t>3</w:t>
      </w:r>
      <w:r>
        <w:rPr>
          <w:rFonts w:hint="eastAsia" w:cs="Times New Roman" w:asciiTheme="minorEastAsia" w:hAnsiTheme="minorEastAsia"/>
          <w:szCs w:val="21"/>
        </w:rPr>
        <w:t>.16。</w:t>
      </w:r>
    </w:p>
    <w:p>
      <w:pPr>
        <w:spacing w:line="300" w:lineRule="auto"/>
        <w:ind w:firstLine="525" w:firstLineChars="250"/>
        <w:rPr>
          <w:rFonts w:ascii="宋体" w:hAnsi="宋体" w:eastAsia="宋体" w:cs="Arial"/>
          <w:szCs w:val="21"/>
        </w:rPr>
      </w:pPr>
      <w:r>
        <w:rPr>
          <w:rFonts w:hint="eastAsia" w:ascii="宋体" w:hAnsi="宋体" w:eastAsia="宋体" w:cs="Arial"/>
          <w:szCs w:val="21"/>
        </w:rPr>
        <w:t>【条文说明】</w:t>
      </w:r>
      <w:r>
        <w:rPr>
          <w:rFonts w:ascii="宋体" w:hAnsi="宋体" w:eastAsia="宋体" w:cs="Arial"/>
          <w:szCs w:val="21"/>
        </w:rPr>
        <w:t>直流系统不包括设置了回风，但过渡季可通过阀门转换，采用全新风直流运行的全空气系统。此条是考虑节能、卫生、安全而规定的，一般全空气空气调节系统不宜采用冬夏季能耗较大的直流式(全新风)空气调节系统，而宜采用有回风的混风系统。</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6.1.</w:t>
      </w:r>
      <w:r>
        <w:rPr>
          <w:rFonts w:cs="Times New Roman" w:asciiTheme="minorEastAsia" w:hAnsiTheme="minorEastAsia"/>
          <w:szCs w:val="21"/>
        </w:rPr>
        <w:t>7</w:t>
      </w:r>
      <w:r>
        <w:rPr>
          <w:rFonts w:hint="eastAsia" w:cs="Times New Roman" w:asciiTheme="minorEastAsia" w:hAnsiTheme="minorEastAsia"/>
          <w:szCs w:val="21"/>
        </w:rPr>
        <w:t>【条文由来】《工业建筑供暖通风与空气调节设计规范》G</w:t>
      </w:r>
      <w:r>
        <w:rPr>
          <w:rFonts w:cs="Times New Roman" w:asciiTheme="minorEastAsia" w:hAnsiTheme="minorEastAsia"/>
          <w:szCs w:val="21"/>
        </w:rPr>
        <w:t xml:space="preserve">B50019-2015 </w:t>
      </w:r>
      <w:r>
        <w:rPr>
          <w:rFonts w:hint="eastAsia" w:cs="Times New Roman" w:asciiTheme="minorEastAsia" w:hAnsiTheme="minorEastAsia"/>
          <w:szCs w:val="21"/>
        </w:rPr>
        <w:t xml:space="preserve"> 11.</w:t>
      </w:r>
      <w:r>
        <w:rPr>
          <w:rFonts w:cs="Times New Roman" w:asciiTheme="minorEastAsia" w:hAnsiTheme="minorEastAsia"/>
          <w:szCs w:val="21"/>
        </w:rPr>
        <w:t>1</w:t>
      </w:r>
      <w:r>
        <w:rPr>
          <w:rFonts w:hint="eastAsia" w:cs="Times New Roman" w:asciiTheme="minorEastAsia" w:hAnsiTheme="minorEastAsia"/>
          <w:szCs w:val="21"/>
        </w:rPr>
        <w:t>.13。</w:t>
      </w:r>
    </w:p>
    <w:p>
      <w:pPr>
        <w:spacing w:line="300" w:lineRule="auto"/>
        <w:ind w:firstLine="525" w:firstLineChars="250"/>
        <w:rPr>
          <w:rFonts w:ascii="宋体" w:hAnsi="宋体" w:eastAsia="宋体" w:cs="Arial"/>
          <w:szCs w:val="21"/>
        </w:rPr>
      </w:pPr>
      <w:r>
        <w:rPr>
          <w:rFonts w:hint="eastAsia" w:ascii="宋体" w:hAnsi="宋体" w:eastAsia="宋体" w:cs="Arial"/>
          <w:szCs w:val="21"/>
        </w:rPr>
        <w:t>【条文说明】由于自动监控系统能自动调节被空气调节房间内温湿度参数，因而提高了管理水平，更有利于实现系统的整体优化节能运行，所以空气调节系统应设置自动监控系统。</w:t>
      </w:r>
    </w:p>
    <w:p>
      <w:pPr>
        <w:pStyle w:val="4"/>
        <w:spacing w:before="240" w:after="240"/>
        <w:rPr>
          <w:b w:val="0"/>
        </w:rPr>
      </w:pPr>
      <w:r>
        <w:rPr>
          <w:rFonts w:hint="eastAsia"/>
          <w:b w:val="0"/>
        </w:rPr>
        <w:t>6.2  直接膨胀式空气调节系统</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6.2.1【条文由来】原有强条。《工业建筑供暖通风与空气调节设计规范》GB50019-2015  8.5.6。</w:t>
      </w:r>
    </w:p>
    <w:p>
      <w:pPr>
        <w:spacing w:line="300" w:lineRule="auto"/>
        <w:ind w:firstLine="420" w:firstLineChars="200"/>
        <w:rPr>
          <w:rFonts w:asciiTheme="minorEastAsia" w:hAnsiTheme="minorEastAsia"/>
          <w:szCs w:val="21"/>
        </w:rPr>
      </w:pPr>
      <w:r>
        <w:rPr>
          <w:rFonts w:hint="eastAsia" w:asciiTheme="minorEastAsia" w:hAnsiTheme="minorEastAsia"/>
          <w:szCs w:val="21"/>
        </w:rPr>
        <w:t>【条文说明】为防止氨制冷剂泄露时，经送风机直接将氨送至空气调节区，危害人体或造成其他事故，所以在选用制冷剂直接膨胀式空气冷却器时，不得用氨作制冷剂。</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6.2.2【条文由来】新增强条。此条的规定是保证多联系空气调节系统安全、稳定、高效运行的重要要求，因此设为强条。《工业建筑节能设计统一标准》GB 51245-2017 非强条第5.5.11条、《多联机空调系统工程技术规程》JGJ 174-2010 非强条第3.4.2条。</w:t>
      </w:r>
    </w:p>
    <w:p>
      <w:pPr>
        <w:spacing w:line="300" w:lineRule="auto"/>
        <w:ind w:firstLine="529" w:firstLineChars="252"/>
        <w:rPr>
          <w:rFonts w:asciiTheme="minorEastAsia" w:hAnsiTheme="minorEastAsia"/>
          <w:szCs w:val="21"/>
        </w:rPr>
      </w:pPr>
      <w:r>
        <w:rPr>
          <w:rFonts w:hint="eastAsia" w:asciiTheme="minorEastAsia" w:hAnsiTheme="minorEastAsia"/>
          <w:szCs w:val="21"/>
        </w:rPr>
        <w:t>【条文说明】室内外机组之间以及室内机组之间的最大高差和最大冷媒管长，是多联机空气调节系统的重要性能参数。为保证系统安全、稳定、高效的运行，设计时，系统的最大管长与最大高差不应超过所选用产品的技术要求。</w:t>
      </w:r>
    </w:p>
    <w:p>
      <w:pPr>
        <w:spacing w:line="300" w:lineRule="auto"/>
        <w:ind w:firstLine="420" w:firstLineChars="200"/>
        <w:rPr>
          <w:rFonts w:asciiTheme="minorEastAsia" w:hAnsiTheme="minorEastAsia"/>
          <w:szCs w:val="21"/>
        </w:rPr>
      </w:pPr>
      <w:r>
        <w:rPr>
          <w:rFonts w:hint="eastAsia" w:asciiTheme="minorEastAsia" w:hAnsiTheme="minorEastAsia"/>
          <w:szCs w:val="21"/>
        </w:rPr>
        <w:t>多联机空气调节系统是利用制冷剂输配能量，系统设计中必须考虑冷媒连接管内制冷剂的重力与摩擦阻力等对系统性能的影响。多联机空气调节系统满负荷时的能效比限值是制冷剂配管长度的限制条件，冷媒管长度对多联机制冷量的衰减影响较大，限定因管长衰减后的主机制冷能效比不低于2.8，体现了对冷媒管合理长度的要求。这里的能效比（COP）是考虑冷媒管等效长度后，多联机满负荷时的制冷量与输入功率的比值。本条不适用于热回收型或低温型多联机系统。</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6.2.3【条文由来】新增强条。《工业建筑节能设计统一标准》GB 51245-2017 非强条第5.5.10条、《多联机空调系统工程技术规程》JGJ 174-2010 非强条第3.1.2条第1款。</w:t>
      </w:r>
    </w:p>
    <w:p>
      <w:pPr>
        <w:spacing w:line="300" w:lineRule="auto"/>
        <w:ind w:firstLine="529" w:firstLineChars="252"/>
        <w:rPr>
          <w:rFonts w:asciiTheme="minorEastAsia" w:hAnsiTheme="minorEastAsia"/>
          <w:szCs w:val="21"/>
        </w:rPr>
      </w:pPr>
      <w:r>
        <w:rPr>
          <w:rFonts w:hint="eastAsia" w:asciiTheme="minorEastAsia" w:hAnsiTheme="minorEastAsia"/>
          <w:szCs w:val="21"/>
        </w:rPr>
        <w:t>【条文说明】冬季设计工况下的机组性能系数（COP）应为冬季室外空气调节计算温度条件下，达到设计需求参数时的机组供热量（W）与机组输入功率（W）的比值。直接膨胀式空气调节热泵机组在冬季寒冷、潮湿的地区使用时，必须考虑机组的经济性和可靠性。室外温度过低会降低机组的有效制热量；室外空气过于潮湿使得融霜时间过长，同样也会降低机组的有效制热量，因此必须计算冬季设计状态下机组的COP，当机组供热失去节能上的优势时就不应采用。</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6.2.4【条文由来】原有强条。《多联机空调系统工程技术规程》JGJ 174-2010 强条第5.5.4条、非强条第5.5.4条；《通风与空调工程施工验收规范》GB50738-2011  非强条第15.10.2条第3款。</w:t>
      </w:r>
    </w:p>
    <w:p>
      <w:pPr>
        <w:spacing w:line="300" w:lineRule="auto"/>
        <w:ind w:firstLine="525" w:firstLineChars="250"/>
        <w:rPr>
          <w:rFonts w:asciiTheme="minorEastAsia" w:hAnsiTheme="minorEastAsia"/>
          <w:szCs w:val="21"/>
        </w:rPr>
      </w:pPr>
      <w:r>
        <w:rPr>
          <w:rFonts w:hint="eastAsia" w:asciiTheme="minorEastAsia" w:hAnsiTheme="minorEastAsia"/>
          <w:szCs w:val="21"/>
        </w:rPr>
        <w:t>【条文说明】由于制冷剂配管内保持压力时，尤其是气密性试验后管道内部压力较高，带压焊接容易出现安全隐患，必须泄压或将修复段的制冷剂排空后，进行维修。</w:t>
      </w:r>
    </w:p>
    <w:p>
      <w:pPr>
        <w:spacing w:before="120" w:beforeLines="50" w:line="300" w:lineRule="auto"/>
        <w:ind w:right="27" w:rightChars="13"/>
        <w:jc w:val="left"/>
        <w:rPr>
          <w:rFonts w:cs="Times New Roman" w:asciiTheme="minorEastAsia" w:hAnsiTheme="minorEastAsia"/>
          <w:szCs w:val="21"/>
        </w:rPr>
      </w:pPr>
      <w:r>
        <w:rPr>
          <w:rFonts w:hint="eastAsia" w:cs="Times New Roman" w:asciiTheme="minorEastAsia" w:hAnsiTheme="minorEastAsia"/>
          <w:szCs w:val="21"/>
        </w:rPr>
        <w:t>6.2.5【条文由来】原有强条。《多联机空调系统工程技术规程》JGJ 174-2010 强条第5.5.3条、《通风与空调工程施工质量验收规范》GB50243-2016 非强条第8.2.7条第7款。</w:t>
      </w:r>
    </w:p>
    <w:p>
      <w:pPr>
        <w:spacing w:line="300" w:lineRule="auto"/>
        <w:ind w:right="27" w:rightChars="13" w:firstLine="525" w:firstLineChars="250"/>
        <w:jc w:val="left"/>
        <w:rPr>
          <w:rFonts w:cs="Times New Roman" w:asciiTheme="minorEastAsia" w:hAnsiTheme="minorEastAsia"/>
          <w:szCs w:val="21"/>
        </w:rPr>
      </w:pPr>
      <w:r>
        <w:rPr>
          <w:rFonts w:hint="eastAsia" w:cs="Times New Roman" w:asciiTheme="minorEastAsia" w:hAnsiTheme="minorEastAsia"/>
          <w:szCs w:val="21"/>
        </w:rPr>
        <w:t>【条文说明】氢氯氟烃、氢氟烃及其混合制冷剂在排放时形成温室气体，对地球大气层产生污染，为了保护人类的生存环境，减少大气中的排放，在制冷剂需要排空时，要使用回收机回收。</w:t>
      </w:r>
    </w:p>
    <w:p>
      <w:pPr>
        <w:pStyle w:val="4"/>
        <w:spacing w:before="240" w:after="240"/>
        <w:rPr>
          <w:b w:val="0"/>
        </w:rPr>
      </w:pPr>
      <w:r>
        <w:rPr>
          <w:rFonts w:hint="eastAsia"/>
          <w:b w:val="0"/>
        </w:rPr>
        <w:t>6.3  空气、水空气调节系统</w:t>
      </w:r>
    </w:p>
    <w:p>
      <w:pPr>
        <w:spacing w:before="120" w:beforeLines="50" w:line="300" w:lineRule="auto"/>
        <w:rPr>
          <w:rFonts w:asciiTheme="minorEastAsia" w:hAnsiTheme="minorEastAsia"/>
          <w:szCs w:val="21"/>
        </w:rPr>
      </w:pPr>
      <w:r>
        <w:rPr>
          <w:rFonts w:hint="eastAsia" w:asciiTheme="minorEastAsia" w:hAnsiTheme="minorEastAsia"/>
          <w:szCs w:val="21"/>
        </w:rPr>
        <w:t>6.3.1【条文由来】《工业建筑供暖通风与空气调节设计规范》G</w:t>
      </w:r>
      <w:r>
        <w:rPr>
          <w:rFonts w:asciiTheme="minorEastAsia" w:hAnsiTheme="minorEastAsia"/>
          <w:szCs w:val="21"/>
        </w:rPr>
        <w:t>B50019-2015  8.5.</w:t>
      </w:r>
      <w:r>
        <w:rPr>
          <w:rFonts w:hint="eastAsia" w:asciiTheme="minorEastAsia" w:hAnsiTheme="minorEastAsia"/>
          <w:szCs w:val="21"/>
        </w:rPr>
        <w:t>2和</w:t>
      </w:r>
      <w:r>
        <w:rPr>
          <w:rFonts w:asciiTheme="minorEastAsia" w:hAnsiTheme="minorEastAsia"/>
          <w:szCs w:val="21"/>
        </w:rPr>
        <w:t>8.5.1</w:t>
      </w:r>
      <w:r>
        <w:rPr>
          <w:rFonts w:hint="eastAsia" w:asciiTheme="minorEastAsia" w:hAnsiTheme="minorEastAsia"/>
          <w:szCs w:val="21"/>
        </w:rPr>
        <w:t>4</w:t>
      </w:r>
      <w:r>
        <w:rPr>
          <w:rFonts w:asciiTheme="minorEastAsia" w:hAnsiTheme="minorEastAsia"/>
          <w:szCs w:val="21"/>
        </w:rPr>
        <w:t>。</w:t>
      </w:r>
    </w:p>
    <w:p>
      <w:pPr>
        <w:spacing w:line="300" w:lineRule="auto"/>
        <w:ind w:firstLine="529" w:firstLineChars="252"/>
        <w:rPr>
          <w:rFonts w:asciiTheme="minorEastAsia" w:hAnsiTheme="minorEastAsia"/>
          <w:szCs w:val="21"/>
        </w:rPr>
      </w:pPr>
      <w:r>
        <w:rPr>
          <w:rFonts w:hint="eastAsia" w:asciiTheme="minorEastAsia" w:hAnsiTheme="minorEastAsia"/>
          <w:szCs w:val="21"/>
        </w:rPr>
        <w:t>【条文说明】水质要求。</w:t>
      </w:r>
    </w:p>
    <w:p>
      <w:pPr>
        <w:spacing w:line="300" w:lineRule="auto"/>
        <w:ind w:firstLine="424" w:firstLineChars="202"/>
        <w:rPr>
          <w:rFonts w:asciiTheme="minorEastAsia" w:hAnsiTheme="minorEastAsia"/>
          <w:szCs w:val="21"/>
        </w:rPr>
      </w:pPr>
      <w:r>
        <w:rPr>
          <w:rFonts w:hint="eastAsia" w:asciiTheme="minorEastAsia" w:hAnsiTheme="minorEastAsia"/>
          <w:szCs w:val="21"/>
        </w:rPr>
        <w:t>水与被处理空气直接接触，若水有异味或不卫生，会直接影响处理后空气的品质，进而影响室内的空气质量，另外，有些生产工艺对空气中的气载分子污染物有要求，此时与被处理空气直接接触的水中不应含对生产工艺有影响的污染物。</w:t>
      </w:r>
    </w:p>
    <w:p>
      <w:pPr>
        <w:spacing w:before="120" w:beforeLines="50" w:line="300" w:lineRule="auto"/>
        <w:rPr>
          <w:rFonts w:asciiTheme="minorEastAsia" w:hAnsiTheme="minorEastAsia"/>
          <w:szCs w:val="21"/>
        </w:rPr>
      </w:pPr>
      <w:r>
        <w:rPr>
          <w:rFonts w:hint="eastAsia" w:asciiTheme="minorEastAsia" w:hAnsiTheme="minorEastAsia"/>
          <w:szCs w:val="21"/>
        </w:rPr>
        <w:t>6.3.</w:t>
      </w:r>
      <w:r>
        <w:rPr>
          <w:rFonts w:asciiTheme="minorEastAsia" w:hAnsiTheme="minorEastAsia"/>
          <w:szCs w:val="21"/>
        </w:rPr>
        <w:t>2</w:t>
      </w:r>
      <w:r>
        <w:rPr>
          <w:rFonts w:hint="eastAsia" w:asciiTheme="minorEastAsia" w:hAnsiTheme="minorEastAsia"/>
          <w:szCs w:val="21"/>
        </w:rPr>
        <w:t>【条文由来】《建筑环境通用规范》</w:t>
      </w:r>
      <w:r>
        <w:rPr>
          <w:rFonts w:asciiTheme="minorEastAsia" w:hAnsiTheme="minorEastAsia"/>
          <w:szCs w:val="21"/>
        </w:rPr>
        <w:t>6.4.12 ；</w:t>
      </w:r>
      <w:r>
        <w:rPr>
          <w:rFonts w:hint="eastAsia" w:asciiTheme="minorEastAsia" w:hAnsiTheme="minorEastAsia"/>
          <w:szCs w:val="21"/>
        </w:rPr>
        <w:t>《工业建筑供暖通风与空气调节设计规范》G</w:t>
      </w:r>
      <w:r>
        <w:rPr>
          <w:rFonts w:asciiTheme="minorEastAsia" w:hAnsiTheme="minorEastAsia"/>
          <w:szCs w:val="21"/>
        </w:rPr>
        <w:t>B50019-2015 8.5.12。</w:t>
      </w:r>
    </w:p>
    <w:p>
      <w:pPr>
        <w:spacing w:line="300" w:lineRule="auto"/>
        <w:ind w:firstLine="529" w:firstLineChars="252"/>
        <w:rPr>
          <w:rFonts w:asciiTheme="minorEastAsia" w:hAnsiTheme="minorEastAsia"/>
          <w:szCs w:val="21"/>
        </w:rPr>
      </w:pPr>
      <w:r>
        <w:rPr>
          <w:rFonts w:hint="eastAsia" w:asciiTheme="minorEastAsia" w:hAnsiTheme="minorEastAsia"/>
          <w:szCs w:val="21"/>
        </w:rPr>
        <w:t>【条文说明】工艺性空气调节，其空气过滤器应按相关规范要求设置。舒适性空气调节，也有一定的洁净度和室内卫生要求，因此，送入室内的空气都应通过必要的过滤处理。同时，为防止盘管的表面积尘，严重影响其热湿交换性能，进入盘管的空气也需进行过滤处理。当过滤处理不能满足要求时，如在化工、石化等企业厂区内或其周边区域内，室外空气中可能含有化学物质，并随着新风不断进入空气调节房间，使室内空气中的化学物质浓度终将超过其允许限值。此时，新风是室内空气污染源，故应经化学过滤处理，以移除该化学物质。有些行业如电子工业对生产环境中化学污染物有较严格要求，为避免各生产工序释放的化学物质交叉污染，此时应对房间的回风进行化学过滤。</w:t>
      </w:r>
    </w:p>
    <w:p>
      <w:pPr>
        <w:spacing w:before="120" w:beforeLines="50" w:line="300" w:lineRule="auto"/>
        <w:rPr>
          <w:rFonts w:asciiTheme="minorEastAsia" w:hAnsiTheme="minorEastAsia"/>
          <w:szCs w:val="21"/>
        </w:rPr>
      </w:pPr>
      <w:r>
        <w:rPr>
          <w:rFonts w:hint="eastAsia" w:asciiTheme="minorEastAsia" w:hAnsiTheme="minorEastAsia"/>
          <w:szCs w:val="21"/>
        </w:rPr>
        <w:t>6.3.</w:t>
      </w:r>
      <w:r>
        <w:rPr>
          <w:rFonts w:asciiTheme="minorEastAsia" w:hAnsiTheme="minorEastAsia"/>
          <w:szCs w:val="21"/>
        </w:rPr>
        <w:t>3</w:t>
      </w:r>
      <w:r>
        <w:rPr>
          <w:rFonts w:hint="eastAsia" w:asciiTheme="minorEastAsia" w:hAnsiTheme="minorEastAsia"/>
          <w:szCs w:val="21"/>
        </w:rPr>
        <w:t>【条文由来】《工业建筑供暖通风与空气调节设计规范》G</w:t>
      </w:r>
      <w:r>
        <w:rPr>
          <w:rFonts w:asciiTheme="minorEastAsia" w:hAnsiTheme="minorEastAsia"/>
          <w:szCs w:val="21"/>
        </w:rPr>
        <w:t>B50019-2015 8.5.1</w:t>
      </w:r>
      <w:r>
        <w:rPr>
          <w:rFonts w:hint="eastAsia" w:asciiTheme="minorEastAsia" w:hAnsiTheme="minorEastAsia"/>
          <w:szCs w:val="21"/>
        </w:rPr>
        <w:t>7</w:t>
      </w:r>
      <w:r>
        <w:rPr>
          <w:rFonts w:asciiTheme="minorEastAsia" w:hAnsiTheme="minorEastAsia"/>
          <w:szCs w:val="21"/>
        </w:rPr>
        <w:t>。</w:t>
      </w:r>
    </w:p>
    <w:p>
      <w:pPr>
        <w:spacing w:line="300" w:lineRule="auto"/>
        <w:ind w:firstLine="525" w:firstLineChars="250"/>
        <w:rPr>
          <w:rFonts w:asciiTheme="minorEastAsia" w:hAnsiTheme="minorEastAsia"/>
          <w:szCs w:val="21"/>
        </w:rPr>
      </w:pPr>
      <w:r>
        <w:rPr>
          <w:rFonts w:hint="eastAsia" w:asciiTheme="minorEastAsia" w:hAnsiTheme="minorEastAsia"/>
          <w:szCs w:val="21"/>
        </w:rPr>
        <w:t>【条文说明】空气调节系统杜绝冷却和加热，加湿和除湿相互抵消现象的规定。</w:t>
      </w:r>
    </w:p>
    <w:p>
      <w:pPr>
        <w:spacing w:line="300" w:lineRule="auto"/>
        <w:ind w:firstLine="424" w:firstLineChars="202"/>
        <w:rPr>
          <w:rFonts w:asciiTheme="minorEastAsia" w:hAnsiTheme="minorEastAsia"/>
          <w:szCs w:val="21"/>
        </w:rPr>
      </w:pPr>
      <w:r>
        <w:rPr>
          <w:rFonts w:hint="eastAsia" w:asciiTheme="minorEastAsia" w:hAnsiTheme="minorEastAsia"/>
          <w:szCs w:val="21"/>
        </w:rPr>
        <w:t>过去对恒温恒湿型或对相对湿度有上限控制要求的空气调节系统，几乎都是千篇一律地采用新风和回风先混合，然后经降温去湿处理</w:t>
      </w:r>
      <w:r>
        <w:rPr>
          <w:rFonts w:asciiTheme="minorEastAsia" w:hAnsiTheme="minorEastAsia"/>
          <w:szCs w:val="21"/>
        </w:rPr>
        <w:t>,</w:t>
      </w:r>
      <w:r>
        <w:rPr>
          <w:rFonts w:hint="eastAsia" w:asciiTheme="minorEastAsia" w:hAnsiTheme="minorEastAsia"/>
          <w:szCs w:val="21"/>
        </w:rPr>
        <w:t>实行露点温度控制加再热式控制。这必然会带来大量的冷热抵消，导致能量的大量浪费。本条文旨在从根本上改变这种状态</w:t>
      </w:r>
      <w:r>
        <w:rPr>
          <w:rFonts w:asciiTheme="minorEastAsia" w:hAnsiTheme="minorEastAsia"/>
          <w:szCs w:val="21"/>
        </w:rPr>
        <w:t>.</w:t>
      </w:r>
      <w:r>
        <w:rPr>
          <w:rFonts w:hint="eastAsia" w:asciiTheme="minorEastAsia" w:hAnsiTheme="minorEastAsia"/>
          <w:szCs w:val="21"/>
        </w:rPr>
        <w:t>近年来不少新建集成电路洁净厂房的恒温恒湿空气调节系统采用新的空气处理方式，成功地取消了再热，而相对湿度的控制允许波动范围可达±</w:t>
      </w:r>
      <w:r>
        <w:rPr>
          <w:rFonts w:asciiTheme="minorEastAsia" w:hAnsiTheme="minorEastAsia"/>
          <w:szCs w:val="21"/>
        </w:rPr>
        <w:t>5%</w:t>
      </w:r>
      <w:r>
        <w:rPr>
          <w:rFonts w:hint="eastAsia" w:asciiTheme="minorEastAsia" w:hAnsiTheme="minorEastAsia"/>
          <w:szCs w:val="21"/>
        </w:rPr>
        <w:t>。这表明条文的规定是必要的、现实的。</w:t>
      </w:r>
    </w:p>
    <w:p>
      <w:pPr>
        <w:spacing w:line="300" w:lineRule="auto"/>
        <w:ind w:firstLine="424" w:firstLineChars="202"/>
        <w:rPr>
          <w:rFonts w:asciiTheme="minorEastAsia" w:hAnsiTheme="minorEastAsia"/>
          <w:szCs w:val="21"/>
        </w:rPr>
      </w:pPr>
      <w:r>
        <w:rPr>
          <w:rFonts w:asciiTheme="minorEastAsia" w:hAnsiTheme="minorEastAsia"/>
          <w:szCs w:val="21"/>
        </w:rPr>
        <w:t xml:space="preserve"> </w:t>
      </w:r>
      <w:r>
        <w:rPr>
          <w:rFonts w:hint="eastAsia" w:asciiTheme="minorEastAsia" w:hAnsiTheme="minorEastAsia"/>
          <w:szCs w:val="21"/>
        </w:rPr>
        <w:t>本条文的规定不仅旨在避免采用上述耗能的再热方式，而且也意在限制采用一般二次回风或旁通方式。因采用一般二次回风或旁通</w:t>
      </w:r>
      <w:r>
        <w:rPr>
          <w:rFonts w:asciiTheme="minorEastAsia" w:hAnsiTheme="minorEastAsia"/>
          <w:szCs w:val="21"/>
        </w:rPr>
        <w:t>,</w:t>
      </w:r>
      <w:r>
        <w:rPr>
          <w:rFonts w:hint="eastAsia" w:asciiTheme="minorEastAsia" w:hAnsiTheme="minorEastAsia"/>
          <w:szCs w:val="21"/>
        </w:rPr>
        <w:t>尽管理论上说可起到减轻由于再热引起的冷热抵消的效应</w:t>
      </w:r>
      <w:r>
        <w:rPr>
          <w:rFonts w:asciiTheme="minorEastAsia" w:hAnsiTheme="minorEastAsia"/>
          <w:szCs w:val="21"/>
        </w:rPr>
        <w:t>,</w:t>
      </w:r>
      <w:r>
        <w:rPr>
          <w:rFonts w:hint="eastAsia" w:asciiTheme="minorEastAsia" w:hAnsiTheme="minorEastAsia"/>
          <w:szCs w:val="21"/>
        </w:rPr>
        <w:t>但经实践证明，其控制难以实现，很少有成功的实例。这里所提倡的实质上是采取简易的解耦手段，把温度和相对湿度的控制分开进行。譬如，采用单独的新风处理机组专门对新风空气中的湿负荷进行处理，使之一直处理到相应于室内要求参数的露点温度，然后再与回风相混合，经干冷，降温到所需的送风温度即可。再如，采用带除湿转轮的新风处理机组也能达到与上述做法类似的效果。本条所述的特殊的工艺指高精度温湿度控制要求的空调系统、超低相对湿度要求的空调系统等，这些系统通常需要冷却和加热、加湿和除湿的空气处理过程。</w:t>
      </w:r>
    </w:p>
    <w:p>
      <w:pPr>
        <w:spacing w:before="120" w:beforeLines="50" w:line="300" w:lineRule="auto"/>
        <w:rPr>
          <w:rFonts w:asciiTheme="minorEastAsia" w:hAnsiTheme="minorEastAsia"/>
          <w:szCs w:val="21"/>
        </w:rPr>
      </w:pPr>
      <w:r>
        <w:rPr>
          <w:rFonts w:hint="eastAsia" w:asciiTheme="minorEastAsia" w:hAnsiTheme="minorEastAsia"/>
          <w:szCs w:val="21"/>
        </w:rPr>
        <w:t>6.3.</w:t>
      </w:r>
      <w:r>
        <w:rPr>
          <w:rFonts w:asciiTheme="minorEastAsia" w:hAnsiTheme="minorEastAsia"/>
          <w:szCs w:val="21"/>
        </w:rPr>
        <w:t>4</w:t>
      </w:r>
      <w:r>
        <w:rPr>
          <w:rFonts w:hint="eastAsia" w:asciiTheme="minorEastAsia" w:hAnsiTheme="minorEastAsia"/>
          <w:szCs w:val="21"/>
        </w:rPr>
        <w:t>【条文由来】《通风与空调工程施工质量验收规范》G</w:t>
      </w:r>
      <w:r>
        <w:rPr>
          <w:rFonts w:asciiTheme="minorEastAsia" w:hAnsiTheme="minorEastAsia"/>
          <w:szCs w:val="21"/>
        </w:rPr>
        <w:t>B50</w:t>
      </w:r>
      <w:r>
        <w:rPr>
          <w:rFonts w:hint="eastAsia" w:asciiTheme="minorEastAsia" w:hAnsiTheme="minorEastAsia"/>
          <w:szCs w:val="21"/>
        </w:rPr>
        <w:t>243</w:t>
      </w:r>
      <w:r>
        <w:rPr>
          <w:rFonts w:asciiTheme="minorEastAsia" w:hAnsiTheme="minorEastAsia"/>
          <w:szCs w:val="21"/>
        </w:rPr>
        <w:t>-201</w:t>
      </w:r>
      <w:r>
        <w:rPr>
          <w:rFonts w:hint="eastAsia" w:asciiTheme="minorEastAsia" w:hAnsiTheme="minorEastAsia"/>
          <w:szCs w:val="21"/>
        </w:rPr>
        <w:t>6</w:t>
      </w:r>
      <w:r>
        <w:rPr>
          <w:rFonts w:asciiTheme="minorEastAsia" w:hAnsiTheme="minorEastAsia"/>
          <w:szCs w:val="21"/>
        </w:rPr>
        <w:t xml:space="preserve"> </w:t>
      </w:r>
      <w:r>
        <w:rPr>
          <w:rFonts w:hint="eastAsia" w:asciiTheme="minorEastAsia" w:hAnsiTheme="minorEastAsia"/>
          <w:szCs w:val="21"/>
        </w:rPr>
        <w:t xml:space="preserve"> 9.2.3 局部修改。</w:t>
      </w:r>
    </w:p>
    <w:p>
      <w:pPr>
        <w:spacing w:line="300" w:lineRule="auto"/>
        <w:ind w:firstLine="529" w:firstLineChars="252"/>
        <w:rPr>
          <w:rFonts w:asciiTheme="minorEastAsia" w:hAnsiTheme="minorEastAsia"/>
          <w:szCs w:val="21"/>
        </w:rPr>
      </w:pPr>
      <w:r>
        <w:rPr>
          <w:rFonts w:hint="eastAsia" w:asciiTheme="minorEastAsia" w:hAnsiTheme="minorEastAsia"/>
          <w:szCs w:val="21"/>
        </w:rPr>
        <w:t>【条文说明】空调工程管道水系统安装后必须进行水压试验</w:t>
      </w:r>
      <w:r>
        <w:rPr>
          <w:rFonts w:asciiTheme="minorEastAsia" w:hAnsiTheme="minorEastAsia"/>
          <w:szCs w:val="21"/>
        </w:rPr>
        <w:t>(</w:t>
      </w:r>
      <w:r>
        <w:rPr>
          <w:rFonts w:hint="eastAsia" w:asciiTheme="minorEastAsia" w:hAnsiTheme="minorEastAsia"/>
          <w:szCs w:val="21"/>
        </w:rPr>
        <w:t>凝结水系统除外</w:t>
      </w:r>
      <w:r>
        <w:rPr>
          <w:rFonts w:asciiTheme="minorEastAsia" w:hAnsiTheme="minorEastAsia"/>
          <w:szCs w:val="21"/>
        </w:rPr>
        <w:t>)</w:t>
      </w:r>
      <w:r>
        <w:rPr>
          <w:rFonts w:hint="eastAsia" w:asciiTheme="minorEastAsia" w:hAnsiTheme="minorEastAsia"/>
          <w:szCs w:val="21"/>
        </w:rPr>
        <w:t>，试验压力根据工程系统的设计压力分为两种。冷热水、冷却水系统的试验压力，当设计压力小于等于</w:t>
      </w:r>
      <w:r>
        <w:rPr>
          <w:rFonts w:asciiTheme="minorEastAsia" w:hAnsiTheme="minorEastAsia"/>
          <w:szCs w:val="21"/>
        </w:rPr>
        <w:t xml:space="preserve">1.0MPa </w:t>
      </w:r>
      <w:r>
        <w:rPr>
          <w:rFonts w:hint="eastAsia" w:asciiTheme="minorEastAsia" w:hAnsiTheme="minorEastAsia"/>
          <w:szCs w:val="21"/>
        </w:rPr>
        <w:t>时，为</w:t>
      </w:r>
      <w:r>
        <w:rPr>
          <w:rFonts w:asciiTheme="minorEastAsia" w:hAnsiTheme="minorEastAsia"/>
          <w:szCs w:val="21"/>
        </w:rPr>
        <w:t xml:space="preserve">1.5 </w:t>
      </w:r>
      <w:r>
        <w:rPr>
          <w:rFonts w:hint="eastAsia" w:asciiTheme="minorEastAsia" w:hAnsiTheme="minorEastAsia"/>
          <w:szCs w:val="21"/>
        </w:rPr>
        <w:t>倍设计压力，最低不小于</w:t>
      </w:r>
      <w:r>
        <w:rPr>
          <w:rFonts w:asciiTheme="minorEastAsia" w:hAnsiTheme="minorEastAsia"/>
          <w:szCs w:val="21"/>
        </w:rPr>
        <w:t>0.6MPa</w:t>
      </w:r>
      <w:r>
        <w:rPr>
          <w:rFonts w:hint="eastAsia" w:asciiTheme="minorEastAsia" w:hAnsiTheme="minorEastAsia"/>
          <w:szCs w:val="21"/>
        </w:rPr>
        <w:t>；当设计压力大于等于</w:t>
      </w:r>
      <w:r>
        <w:rPr>
          <w:rFonts w:asciiTheme="minorEastAsia" w:hAnsiTheme="minorEastAsia"/>
          <w:szCs w:val="21"/>
        </w:rPr>
        <w:t xml:space="preserve">1.0MPa </w:t>
      </w:r>
      <w:r>
        <w:rPr>
          <w:rFonts w:hint="eastAsia" w:asciiTheme="minorEastAsia" w:hAnsiTheme="minorEastAsia"/>
          <w:szCs w:val="21"/>
        </w:rPr>
        <w:t>时，为设计压力加</w:t>
      </w:r>
      <w:r>
        <w:rPr>
          <w:rFonts w:asciiTheme="minorEastAsia" w:hAnsiTheme="minorEastAsia"/>
          <w:szCs w:val="21"/>
        </w:rPr>
        <w:t>0.5MPa</w:t>
      </w:r>
      <w:r>
        <w:rPr>
          <w:rFonts w:hint="eastAsia" w:asciiTheme="minorEastAsia" w:hAnsiTheme="minorEastAsia"/>
          <w:szCs w:val="21"/>
        </w:rPr>
        <w:t>。</w:t>
      </w:r>
    </w:p>
    <w:p>
      <w:pPr>
        <w:spacing w:line="300" w:lineRule="auto"/>
        <w:ind w:firstLine="424" w:firstLineChars="202"/>
        <w:rPr>
          <w:rFonts w:asciiTheme="minorEastAsia" w:hAnsiTheme="minorEastAsia"/>
          <w:szCs w:val="21"/>
        </w:rPr>
      </w:pPr>
      <w:r>
        <w:rPr>
          <w:rFonts w:hint="eastAsia" w:asciiTheme="minorEastAsia" w:hAnsiTheme="minorEastAsia"/>
          <w:szCs w:val="21"/>
        </w:rPr>
        <w:t>一般建筑的空调工程，绝大部分建筑高度不会很高，空调水系统的设计压力大多不会大于</w:t>
      </w:r>
      <w:r>
        <w:rPr>
          <w:rFonts w:asciiTheme="minorEastAsia" w:hAnsiTheme="minorEastAsia"/>
          <w:szCs w:val="21"/>
        </w:rPr>
        <w:t>1.0MPa</w:t>
      </w:r>
      <w:r>
        <w:rPr>
          <w:rFonts w:hint="eastAsia" w:asciiTheme="minorEastAsia" w:hAnsiTheme="minorEastAsia"/>
          <w:szCs w:val="21"/>
        </w:rPr>
        <w:t>。符合常规的压力试验条件，即试验压力为</w:t>
      </w:r>
      <w:r>
        <w:rPr>
          <w:rFonts w:asciiTheme="minorEastAsia" w:hAnsiTheme="minorEastAsia"/>
          <w:szCs w:val="21"/>
        </w:rPr>
        <w:t xml:space="preserve">1.5 </w:t>
      </w:r>
      <w:r>
        <w:rPr>
          <w:rFonts w:hint="eastAsia" w:asciiTheme="minorEastAsia" w:hAnsiTheme="minorEastAsia"/>
          <w:szCs w:val="21"/>
        </w:rPr>
        <w:t>倍的设计压力，并不得小于</w:t>
      </w:r>
      <w:r>
        <w:rPr>
          <w:rFonts w:asciiTheme="minorEastAsia" w:hAnsiTheme="minorEastAsia"/>
          <w:szCs w:val="21"/>
        </w:rPr>
        <w:t>0.6MPa</w:t>
      </w:r>
      <w:r>
        <w:rPr>
          <w:rFonts w:hint="eastAsia" w:asciiTheme="minorEastAsia" w:hAnsiTheme="minorEastAsia"/>
          <w:szCs w:val="21"/>
        </w:rPr>
        <w:t>，稳压</w:t>
      </w:r>
      <w:r>
        <w:rPr>
          <w:rFonts w:asciiTheme="minorEastAsia" w:hAnsiTheme="minorEastAsia"/>
          <w:szCs w:val="21"/>
        </w:rPr>
        <w:t>10min</w:t>
      </w:r>
      <w:r>
        <w:rPr>
          <w:rFonts w:hint="eastAsia" w:asciiTheme="minorEastAsia" w:hAnsiTheme="minorEastAsia"/>
          <w:szCs w:val="21"/>
        </w:rPr>
        <w:t>，压降不大于</w:t>
      </w:r>
      <w:r>
        <w:rPr>
          <w:rFonts w:asciiTheme="minorEastAsia" w:hAnsiTheme="minorEastAsia"/>
          <w:szCs w:val="21"/>
        </w:rPr>
        <w:t>0.02MPa</w:t>
      </w:r>
      <w:r>
        <w:rPr>
          <w:rFonts w:hint="eastAsia" w:asciiTheme="minorEastAsia" w:hAnsiTheme="minorEastAsia"/>
          <w:szCs w:val="21"/>
        </w:rPr>
        <w:t>，然后降至工作压力做外观检查。因此，完全可以按该方法进行。</w:t>
      </w:r>
    </w:p>
    <w:p>
      <w:pPr>
        <w:spacing w:line="300" w:lineRule="auto"/>
        <w:ind w:firstLine="424" w:firstLineChars="202"/>
        <w:rPr>
          <w:rFonts w:asciiTheme="minorEastAsia" w:hAnsiTheme="minorEastAsia"/>
          <w:szCs w:val="21"/>
        </w:rPr>
      </w:pPr>
      <w:r>
        <w:rPr>
          <w:rFonts w:hint="eastAsia" w:asciiTheme="minorEastAsia" w:hAnsiTheme="minorEastAsia"/>
          <w:szCs w:val="21"/>
        </w:rPr>
        <w:t>对于大型或高层建筑的空调水系统，其系统下部受建筑高度水压力的影响，设计压力往往很高，采用常规</w:t>
      </w:r>
      <w:r>
        <w:rPr>
          <w:rFonts w:asciiTheme="minorEastAsia" w:hAnsiTheme="minorEastAsia"/>
          <w:szCs w:val="21"/>
        </w:rPr>
        <w:t xml:space="preserve">1.5 </w:t>
      </w:r>
      <w:r>
        <w:rPr>
          <w:rFonts w:hint="eastAsia" w:asciiTheme="minorEastAsia" w:hAnsiTheme="minorEastAsia"/>
          <w:szCs w:val="21"/>
        </w:rPr>
        <w:t>倍设计压力的试验方法极易造成设备和零部件损坏。因此，对于设计压力大于</w:t>
      </w:r>
      <w:r>
        <w:rPr>
          <w:rFonts w:asciiTheme="minorEastAsia" w:hAnsiTheme="minorEastAsia"/>
          <w:szCs w:val="21"/>
        </w:rPr>
        <w:t xml:space="preserve">1.0MPa </w:t>
      </w:r>
      <w:r>
        <w:rPr>
          <w:rFonts w:hint="eastAsia" w:asciiTheme="minorEastAsia" w:hAnsiTheme="minorEastAsia"/>
          <w:szCs w:val="21"/>
        </w:rPr>
        <w:t>的空调水系统，条文规定试验压力为设计压力加上</w:t>
      </w:r>
      <w:r>
        <w:rPr>
          <w:rFonts w:asciiTheme="minorEastAsia" w:hAnsiTheme="minorEastAsia"/>
          <w:szCs w:val="21"/>
        </w:rPr>
        <w:t>0.5MPa</w:t>
      </w:r>
      <w:r>
        <w:rPr>
          <w:rFonts w:hint="eastAsia" w:asciiTheme="minorEastAsia" w:hAnsiTheme="minorEastAsia"/>
          <w:szCs w:val="21"/>
        </w:rPr>
        <w:t>。这是因为现在空调水系统绝大多数为闭式循环系统，水泵的增压主要是克服水系统运行阻力。根据一些典型系统的设计复合计算和工程实例，最大值都不大于</w:t>
      </w:r>
      <w:r>
        <w:rPr>
          <w:rFonts w:asciiTheme="minorEastAsia" w:hAnsiTheme="minorEastAsia"/>
          <w:szCs w:val="21"/>
        </w:rPr>
        <w:t>0.5MPa</w:t>
      </w:r>
      <w:r>
        <w:rPr>
          <w:rFonts w:hint="eastAsia" w:asciiTheme="minorEastAsia" w:hAnsiTheme="minorEastAsia"/>
          <w:szCs w:val="21"/>
        </w:rPr>
        <w:t>。故条文规定之。这试压方法多年来在国内高层建筑工程中试用，效果良好，符合工程实际情况。</w:t>
      </w:r>
    </w:p>
    <w:p>
      <w:pPr>
        <w:spacing w:line="300" w:lineRule="auto"/>
        <w:ind w:firstLine="424" w:firstLineChars="202"/>
        <w:rPr>
          <w:rFonts w:asciiTheme="minorEastAsia" w:hAnsiTheme="minorEastAsia"/>
          <w:szCs w:val="21"/>
        </w:rPr>
      </w:pPr>
      <w:r>
        <w:rPr>
          <w:rFonts w:hint="eastAsia" w:asciiTheme="minorEastAsia" w:hAnsiTheme="minorEastAsia"/>
          <w:szCs w:val="21"/>
        </w:rPr>
        <w:t>系统强度试验压力为设计压力的1.5倍或为设计压力加</w:t>
      </w:r>
      <w:r>
        <w:rPr>
          <w:rFonts w:asciiTheme="minorEastAsia" w:hAnsiTheme="minorEastAsia"/>
          <w:szCs w:val="21"/>
        </w:rPr>
        <w:t>0.5MPa</w:t>
      </w:r>
      <w:r>
        <w:rPr>
          <w:rFonts w:hint="eastAsia" w:asciiTheme="minorEastAsia" w:hAnsiTheme="minorEastAsia"/>
          <w:szCs w:val="21"/>
        </w:rPr>
        <w:t>，这个试验压力应用在高层建筑系统管道进行压力试验时，还应注意不能超过管道和组成部件的承受压力。</w:t>
      </w:r>
    </w:p>
    <w:p>
      <w:pPr>
        <w:spacing w:line="300" w:lineRule="auto"/>
        <w:ind w:firstLine="424" w:firstLineChars="202"/>
        <w:rPr>
          <w:rFonts w:asciiTheme="minorEastAsia" w:hAnsiTheme="minorEastAsia"/>
          <w:szCs w:val="21"/>
        </w:rPr>
      </w:pPr>
      <w:r>
        <w:rPr>
          <w:rFonts w:hint="eastAsia" w:asciiTheme="minorEastAsia" w:hAnsiTheme="minorEastAsia"/>
          <w:szCs w:val="21"/>
        </w:rPr>
        <w:t>对于各类耐压非金属</w:t>
      </w:r>
      <w:r>
        <w:rPr>
          <w:rFonts w:asciiTheme="minorEastAsia" w:hAnsiTheme="minorEastAsia"/>
          <w:szCs w:val="21"/>
        </w:rPr>
        <w:t>(</w:t>
      </w:r>
      <w:r>
        <w:rPr>
          <w:rFonts w:hint="eastAsia" w:asciiTheme="minorEastAsia" w:hAnsiTheme="minorEastAsia"/>
          <w:szCs w:val="21"/>
        </w:rPr>
        <w:t>塑料</w:t>
      </w:r>
      <w:r>
        <w:rPr>
          <w:rFonts w:asciiTheme="minorEastAsia" w:hAnsiTheme="minorEastAsia"/>
          <w:szCs w:val="21"/>
        </w:rPr>
        <w:t>)</w:t>
      </w:r>
      <w:r>
        <w:rPr>
          <w:rFonts w:hint="eastAsia" w:asciiTheme="minorEastAsia" w:hAnsiTheme="minorEastAsia"/>
          <w:szCs w:val="21"/>
        </w:rPr>
        <w:t>管道系统的强度试验压力（冷水）规定为</w:t>
      </w:r>
      <w:r>
        <w:rPr>
          <w:rFonts w:asciiTheme="minorEastAsia" w:hAnsiTheme="minorEastAsia"/>
          <w:szCs w:val="21"/>
        </w:rPr>
        <w:t xml:space="preserve">1.5 </w:t>
      </w:r>
      <w:r>
        <w:rPr>
          <w:rFonts w:hint="eastAsia" w:asciiTheme="minorEastAsia" w:hAnsiTheme="minorEastAsia"/>
          <w:szCs w:val="21"/>
        </w:rPr>
        <w:t>倍的设计压力，严密性试验压力为</w:t>
      </w:r>
      <w:r>
        <w:rPr>
          <w:rFonts w:asciiTheme="minorEastAsia" w:hAnsiTheme="minorEastAsia"/>
          <w:szCs w:val="21"/>
        </w:rPr>
        <w:t xml:space="preserve">1.15 </w:t>
      </w:r>
      <w:r>
        <w:rPr>
          <w:rFonts w:hint="eastAsia" w:asciiTheme="minorEastAsia" w:hAnsiTheme="minorEastAsia"/>
          <w:szCs w:val="21"/>
        </w:rPr>
        <w:t>倍的设计压力，这是考虑非金属管道的强度，随着温度的上升而下降，故适当提高了严密性试验压力的压力值。</w:t>
      </w:r>
    </w:p>
    <w:p>
      <w:pPr>
        <w:spacing w:line="300" w:lineRule="auto"/>
        <w:ind w:firstLine="420" w:firstLineChars="200"/>
        <w:rPr>
          <w:rFonts w:asciiTheme="minorEastAsia" w:hAnsiTheme="minorEastAsia"/>
          <w:szCs w:val="21"/>
        </w:rPr>
      </w:pPr>
      <w:r>
        <w:rPr>
          <w:rFonts w:hint="eastAsia" w:asciiTheme="minorEastAsia" w:hAnsiTheme="minorEastAsia"/>
          <w:szCs w:val="21"/>
        </w:rPr>
        <w:t>试验压力点选择在系统最高点还是最低点，本条明确了应选择在系统最低点，这是因为，如果以系统最高点进行压力试压，则系统最低点的试验压力等于1.5倍的系统设计压力再加上高度差引起的静压差值。这在高层建筑中最低处压力甚至会再增大几个兆帕，将远远超出管配件的承压能力，所以压力试验点选择在系统最高处是不合适的。此外，在系统设计时，计算系统的的最高压力，即设计压力也是在系统最低点。</w:t>
      </w:r>
    </w:p>
    <w:p>
      <w:pPr>
        <w:spacing w:before="120" w:beforeLines="50" w:line="300" w:lineRule="auto"/>
        <w:rPr>
          <w:rFonts w:asciiTheme="minorEastAsia" w:hAnsiTheme="minorEastAsia"/>
          <w:szCs w:val="21"/>
        </w:rPr>
      </w:pPr>
      <w:r>
        <w:rPr>
          <w:rFonts w:hint="eastAsia" w:asciiTheme="minorEastAsia" w:hAnsiTheme="minorEastAsia"/>
          <w:szCs w:val="21"/>
        </w:rPr>
        <w:t>6.3.</w:t>
      </w:r>
      <w:r>
        <w:rPr>
          <w:rFonts w:asciiTheme="minorEastAsia" w:hAnsiTheme="minorEastAsia"/>
          <w:szCs w:val="21"/>
        </w:rPr>
        <w:t>5</w:t>
      </w:r>
      <w:r>
        <w:rPr>
          <w:rFonts w:hint="eastAsia" w:asciiTheme="minorEastAsia" w:hAnsiTheme="minorEastAsia"/>
          <w:szCs w:val="21"/>
        </w:rPr>
        <w:t>【条文由来】《通风与空调工程施工质量验收规范》G</w:t>
      </w:r>
      <w:r>
        <w:rPr>
          <w:rFonts w:asciiTheme="minorEastAsia" w:hAnsiTheme="minorEastAsia"/>
          <w:szCs w:val="21"/>
        </w:rPr>
        <w:t>B50</w:t>
      </w:r>
      <w:r>
        <w:rPr>
          <w:rFonts w:hint="eastAsia" w:asciiTheme="minorEastAsia" w:hAnsiTheme="minorEastAsia"/>
          <w:szCs w:val="21"/>
        </w:rPr>
        <w:t>243</w:t>
      </w:r>
      <w:r>
        <w:rPr>
          <w:rFonts w:asciiTheme="minorEastAsia" w:hAnsiTheme="minorEastAsia"/>
          <w:szCs w:val="21"/>
        </w:rPr>
        <w:t>-201</w:t>
      </w:r>
      <w:r>
        <w:rPr>
          <w:rFonts w:hint="eastAsia" w:asciiTheme="minorEastAsia" w:hAnsiTheme="minorEastAsia"/>
          <w:szCs w:val="21"/>
        </w:rPr>
        <w:t>6</w:t>
      </w:r>
      <w:r>
        <w:rPr>
          <w:rFonts w:asciiTheme="minorEastAsia" w:hAnsiTheme="minorEastAsia"/>
          <w:szCs w:val="21"/>
        </w:rPr>
        <w:t xml:space="preserve"> </w:t>
      </w:r>
      <w:r>
        <w:rPr>
          <w:rFonts w:hint="eastAsia" w:asciiTheme="minorEastAsia" w:hAnsiTheme="minorEastAsia"/>
          <w:szCs w:val="21"/>
        </w:rPr>
        <w:t xml:space="preserve"> 9.2.4 局部修改。</w:t>
      </w:r>
    </w:p>
    <w:p>
      <w:pPr>
        <w:spacing w:line="300" w:lineRule="auto"/>
        <w:ind w:firstLine="529" w:firstLineChars="252"/>
        <w:rPr>
          <w:rFonts w:asciiTheme="minorEastAsia" w:hAnsiTheme="minorEastAsia"/>
          <w:szCs w:val="21"/>
        </w:rPr>
      </w:pPr>
      <w:r>
        <w:rPr>
          <w:rFonts w:hint="eastAsia" w:asciiTheme="minorEastAsia" w:hAnsiTheme="minorEastAsia"/>
          <w:szCs w:val="21"/>
        </w:rPr>
        <w:t>【条文说明】空调水系统中的阀门质量，是系统工程质量验收的一个重要项目。但是，从国家整体质量管理的角度来说，阀门的本体质量应归属于产品的范畴，不能因为产品质量的问题而要求在工程施工中负责产品的检验工作。本规范从职责范围和工程施工的要求出发，对系统冷、热水运行转换调节功能的阀门，应进行阀瓣密封性能的试验，且全数检查。因为对于冷、热水运行转换功能的阀门，如果阀门关闭不严密而出现内漏，则会发生冷水窜入热水，或热水窜入冷水的现象，不仅耗能，而且也影响空调系统的正常运行。</w:t>
      </w:r>
    </w:p>
    <w:p>
      <w:pPr>
        <w:spacing w:before="120" w:beforeLines="50" w:line="300" w:lineRule="auto"/>
        <w:rPr>
          <w:rFonts w:asciiTheme="minorEastAsia" w:hAnsiTheme="minorEastAsia"/>
          <w:szCs w:val="21"/>
        </w:rPr>
      </w:pPr>
      <w:r>
        <w:rPr>
          <w:rFonts w:hint="eastAsia" w:asciiTheme="minorEastAsia" w:hAnsiTheme="minorEastAsia"/>
          <w:szCs w:val="21"/>
        </w:rPr>
        <w:t>6.3.</w:t>
      </w:r>
      <w:r>
        <w:rPr>
          <w:rFonts w:asciiTheme="minorEastAsia" w:hAnsiTheme="minorEastAsia"/>
          <w:szCs w:val="21"/>
        </w:rPr>
        <w:t>6</w:t>
      </w:r>
      <w:r>
        <w:rPr>
          <w:rFonts w:hint="eastAsia" w:asciiTheme="minorEastAsia" w:hAnsiTheme="minorEastAsia"/>
          <w:szCs w:val="21"/>
        </w:rPr>
        <w:t>【条文由来】《通风与空调工程施工质量验收规范》G</w:t>
      </w:r>
      <w:r>
        <w:rPr>
          <w:rFonts w:asciiTheme="minorEastAsia" w:hAnsiTheme="minorEastAsia"/>
          <w:szCs w:val="21"/>
        </w:rPr>
        <w:t>B50</w:t>
      </w:r>
      <w:r>
        <w:rPr>
          <w:rFonts w:hint="eastAsia" w:asciiTheme="minorEastAsia" w:hAnsiTheme="minorEastAsia"/>
          <w:szCs w:val="21"/>
        </w:rPr>
        <w:t>243</w:t>
      </w:r>
      <w:r>
        <w:rPr>
          <w:rFonts w:asciiTheme="minorEastAsia" w:hAnsiTheme="minorEastAsia"/>
          <w:szCs w:val="21"/>
        </w:rPr>
        <w:t>-201</w:t>
      </w:r>
      <w:r>
        <w:rPr>
          <w:rFonts w:hint="eastAsia" w:asciiTheme="minorEastAsia" w:hAnsiTheme="minorEastAsia"/>
          <w:szCs w:val="21"/>
        </w:rPr>
        <w:t>6</w:t>
      </w:r>
      <w:r>
        <w:rPr>
          <w:rFonts w:asciiTheme="minorEastAsia" w:hAnsiTheme="minorEastAsia"/>
          <w:szCs w:val="21"/>
        </w:rPr>
        <w:t xml:space="preserve"> </w:t>
      </w:r>
      <w:r>
        <w:rPr>
          <w:rFonts w:hint="eastAsia" w:asciiTheme="minorEastAsia" w:hAnsiTheme="minorEastAsia"/>
          <w:szCs w:val="21"/>
        </w:rPr>
        <w:t xml:space="preserve"> 4.2.5。</w:t>
      </w:r>
    </w:p>
    <w:p>
      <w:pPr>
        <w:ind w:firstLine="525" w:firstLineChars="250"/>
        <w:rPr>
          <w:rFonts w:asciiTheme="minorEastAsia" w:hAnsiTheme="minorEastAsia"/>
          <w:szCs w:val="21"/>
        </w:rPr>
      </w:pPr>
      <w:r>
        <w:rPr>
          <w:rFonts w:hint="eastAsia" w:asciiTheme="minorEastAsia" w:hAnsiTheme="minorEastAsia"/>
          <w:szCs w:val="21"/>
        </w:rPr>
        <w:t>【条文说明】复合材料风管的板材，一般由两种或两种以上不同性能的材料所组成。它具有重量轻、导热系数小、施工操作方便等特点，具有较大推广应用的前景。复合材料风管中的绝热材料可以为多种性能的材料，为了保障在工程中的使用安全，规范规定其内部的绝热材料必须为不燃或难燃</w:t>
      </w:r>
      <w:r>
        <w:rPr>
          <w:rFonts w:asciiTheme="minorEastAsia" w:hAnsiTheme="minorEastAsia"/>
          <w:szCs w:val="21"/>
        </w:rPr>
        <w:t xml:space="preserve">B1 </w:t>
      </w:r>
      <w:r>
        <w:rPr>
          <w:rFonts w:hint="eastAsia" w:asciiTheme="minorEastAsia" w:hAnsiTheme="minorEastAsia"/>
          <w:szCs w:val="21"/>
        </w:rPr>
        <w:t>级，且是对人体无害的材料。</w:t>
      </w:r>
    </w:p>
    <w:p>
      <w:pPr>
        <w:spacing w:before="120" w:beforeLines="50" w:line="300" w:lineRule="auto"/>
        <w:rPr>
          <w:rFonts w:asciiTheme="minorEastAsia" w:hAnsiTheme="minorEastAsia"/>
          <w:szCs w:val="21"/>
        </w:rPr>
      </w:pPr>
      <w:r>
        <w:rPr>
          <w:rFonts w:hint="eastAsia" w:asciiTheme="minorEastAsia" w:hAnsiTheme="minorEastAsia"/>
          <w:szCs w:val="21"/>
        </w:rPr>
        <w:t>6.3.</w:t>
      </w:r>
      <w:r>
        <w:rPr>
          <w:rFonts w:asciiTheme="minorEastAsia" w:hAnsiTheme="minorEastAsia"/>
          <w:szCs w:val="21"/>
        </w:rPr>
        <w:t>7</w:t>
      </w:r>
      <w:r>
        <w:rPr>
          <w:rFonts w:hint="eastAsia" w:asciiTheme="minorEastAsia" w:hAnsiTheme="minorEastAsia"/>
          <w:szCs w:val="21"/>
        </w:rPr>
        <w:t>【条文由来】《建筑设计防火规范》G</w:t>
      </w:r>
      <w:r>
        <w:rPr>
          <w:rFonts w:asciiTheme="minorEastAsia" w:hAnsiTheme="minorEastAsia"/>
          <w:szCs w:val="21"/>
        </w:rPr>
        <w:t>B50016-2014(2018</w:t>
      </w:r>
      <w:r>
        <w:rPr>
          <w:rFonts w:hint="eastAsia" w:asciiTheme="minorEastAsia" w:hAnsiTheme="minorEastAsia"/>
          <w:szCs w:val="21"/>
        </w:rPr>
        <w:t>版</w:t>
      </w:r>
      <w:r>
        <w:rPr>
          <w:rFonts w:asciiTheme="minorEastAsia" w:hAnsiTheme="minorEastAsia"/>
          <w:szCs w:val="21"/>
        </w:rPr>
        <w:t>)6.3.5</w:t>
      </w:r>
      <w:r>
        <w:rPr>
          <w:rFonts w:hint="eastAsia" w:asciiTheme="minorEastAsia" w:hAnsiTheme="minorEastAsia"/>
          <w:szCs w:val="21"/>
        </w:rPr>
        <w:t>，《通风与空调工程施工质量验收规范》G</w:t>
      </w:r>
      <w:r>
        <w:rPr>
          <w:rFonts w:asciiTheme="minorEastAsia" w:hAnsiTheme="minorEastAsia"/>
          <w:szCs w:val="21"/>
        </w:rPr>
        <w:t>B50</w:t>
      </w:r>
      <w:r>
        <w:rPr>
          <w:rFonts w:hint="eastAsia" w:asciiTheme="minorEastAsia" w:hAnsiTheme="minorEastAsia"/>
          <w:szCs w:val="21"/>
        </w:rPr>
        <w:t>243</w:t>
      </w:r>
      <w:r>
        <w:rPr>
          <w:rFonts w:asciiTheme="minorEastAsia" w:hAnsiTheme="minorEastAsia"/>
          <w:szCs w:val="21"/>
        </w:rPr>
        <w:t>-201</w:t>
      </w:r>
      <w:r>
        <w:rPr>
          <w:rFonts w:hint="eastAsia" w:asciiTheme="minorEastAsia" w:hAnsiTheme="minorEastAsia"/>
          <w:szCs w:val="21"/>
        </w:rPr>
        <w:t>6</w:t>
      </w:r>
      <w:r>
        <w:rPr>
          <w:rFonts w:asciiTheme="minorEastAsia" w:hAnsiTheme="minorEastAsia"/>
          <w:szCs w:val="21"/>
        </w:rPr>
        <w:t xml:space="preserve"> </w:t>
      </w:r>
      <w:r>
        <w:rPr>
          <w:rFonts w:hint="eastAsia" w:asciiTheme="minorEastAsia" w:hAnsiTheme="minorEastAsia"/>
          <w:szCs w:val="21"/>
        </w:rPr>
        <w:t xml:space="preserve"> 6.2.2。</w:t>
      </w:r>
    </w:p>
    <w:p>
      <w:pPr>
        <w:spacing w:line="300" w:lineRule="auto"/>
        <w:ind w:firstLine="529" w:firstLineChars="252"/>
        <w:rPr>
          <w:rFonts w:asciiTheme="minorEastAsia" w:hAnsiTheme="minorEastAsia"/>
          <w:szCs w:val="21"/>
        </w:rPr>
      </w:pPr>
      <w:r>
        <w:rPr>
          <w:rFonts w:hint="eastAsia" w:asciiTheme="minorEastAsia" w:hAnsiTheme="minorEastAsia"/>
          <w:szCs w:val="21"/>
        </w:rPr>
        <w:t>【条文说明】本条规定了风管系统安装涉及消防安全的内容，如不按规定施工都会有可能带来严重后果，因此必须遵守。</w:t>
      </w:r>
    </w:p>
    <w:p>
      <w:pPr>
        <w:spacing w:before="120" w:beforeLines="50" w:line="300" w:lineRule="auto"/>
        <w:rPr>
          <w:rFonts w:asciiTheme="minorEastAsia" w:hAnsiTheme="minorEastAsia"/>
          <w:szCs w:val="21"/>
        </w:rPr>
      </w:pPr>
      <w:r>
        <w:rPr>
          <w:rFonts w:hint="eastAsia" w:asciiTheme="minorEastAsia" w:hAnsiTheme="minorEastAsia"/>
          <w:szCs w:val="21"/>
        </w:rPr>
        <w:t>6.3.</w:t>
      </w:r>
      <w:r>
        <w:rPr>
          <w:rFonts w:asciiTheme="minorEastAsia" w:hAnsiTheme="minorEastAsia"/>
          <w:szCs w:val="21"/>
        </w:rPr>
        <w:t>8</w:t>
      </w:r>
      <w:r>
        <w:rPr>
          <w:rFonts w:hint="eastAsia" w:asciiTheme="minorEastAsia" w:hAnsiTheme="minorEastAsia"/>
          <w:szCs w:val="21"/>
        </w:rPr>
        <w:t>【条文由来】新增条文。</w:t>
      </w:r>
    </w:p>
    <w:p>
      <w:pPr>
        <w:spacing w:line="300" w:lineRule="auto"/>
        <w:ind w:firstLine="529" w:firstLineChars="252"/>
        <w:rPr>
          <w:rFonts w:asciiTheme="minorEastAsia" w:hAnsiTheme="minorEastAsia"/>
          <w:szCs w:val="21"/>
        </w:rPr>
      </w:pPr>
      <w:r>
        <w:rPr>
          <w:rFonts w:hint="eastAsia" w:asciiTheme="minorEastAsia" w:hAnsiTheme="minorEastAsia"/>
          <w:szCs w:val="21"/>
        </w:rPr>
        <w:t>【条文说明】规定此条一方面考虑了节能，另一方面是为了保证空气调节系统的正常运行。如果空气调节系统中的空气过滤器阻力不进行定期检测，其实际运行阻力很有可能超出设计阻力，致使空气调节系统的风机以更高的转速运行，增加空气调节系统的能耗。如果空气过滤器的阻力进一步增大，超出了风机的调节范围，则空气调节系统的风量会减少，势必会影响空气调节系统的正常运行。</w:t>
      </w:r>
    </w:p>
    <w:p>
      <w:pPr>
        <w:pStyle w:val="3"/>
        <w:spacing w:line="300" w:lineRule="auto"/>
        <w:rPr>
          <w:b w:val="0"/>
          <w:bCs w:val="0"/>
        </w:rPr>
      </w:pPr>
      <w:r>
        <w:rPr>
          <w:rFonts w:hint="eastAsia"/>
          <w:b w:val="0"/>
          <w:bCs w:val="0"/>
        </w:rPr>
        <w:t>7冷热源</w:t>
      </w:r>
    </w:p>
    <w:p>
      <w:pPr>
        <w:pStyle w:val="4"/>
        <w:spacing w:before="240" w:after="240"/>
        <w:rPr>
          <w:b w:val="0"/>
          <w:bCs w:val="0"/>
        </w:rPr>
      </w:pPr>
      <w:r>
        <w:rPr>
          <w:rFonts w:hint="eastAsia"/>
          <w:b w:val="0"/>
          <w:bCs w:val="0"/>
        </w:rPr>
        <w:t>7.1  一般规定</w:t>
      </w:r>
    </w:p>
    <w:p>
      <w:pPr>
        <w:spacing w:before="120" w:beforeLines="50" w:line="300" w:lineRule="auto"/>
        <w:rPr>
          <w:rFonts w:asciiTheme="minorEastAsia" w:hAnsiTheme="minorEastAsia"/>
          <w:szCs w:val="21"/>
        </w:rPr>
      </w:pPr>
      <w:r>
        <w:rPr>
          <w:rFonts w:hint="eastAsia" w:asciiTheme="minorEastAsia" w:hAnsiTheme="minorEastAsia"/>
          <w:b/>
          <w:szCs w:val="21"/>
        </w:rPr>
        <w:t>7.1.1</w:t>
      </w:r>
      <w:r>
        <w:rPr>
          <w:rFonts w:hint="eastAsia" w:asciiTheme="minorEastAsia" w:hAnsiTheme="minorEastAsia"/>
          <w:szCs w:val="21"/>
        </w:rPr>
        <w:t>【条文由来】新增强条。源自《工业建筑供暖供暖通风与空气调节设计规范》GB50019-2015 第9.1.1条。</w:t>
      </w:r>
    </w:p>
    <w:p>
      <w:pPr>
        <w:spacing w:line="300" w:lineRule="auto"/>
        <w:ind w:firstLine="525" w:firstLineChars="250"/>
        <w:rPr>
          <w:rFonts w:asciiTheme="minorEastAsia" w:hAnsiTheme="minorEastAsia"/>
          <w:szCs w:val="21"/>
        </w:rPr>
      </w:pPr>
      <w:r>
        <w:rPr>
          <w:rFonts w:hint="eastAsia" w:asciiTheme="minorEastAsia" w:hAnsiTheme="minorEastAsia"/>
          <w:szCs w:val="21"/>
        </w:rPr>
        <w:t>【条文说明】</w:t>
      </w:r>
      <w:r>
        <w:rPr>
          <w:rFonts w:hint="eastAsia" w:cs="Arial" w:asciiTheme="minorEastAsia" w:hAnsiTheme="minorEastAsia"/>
          <w:szCs w:val="21"/>
        </w:rPr>
        <w:t>政策要求。</w:t>
      </w:r>
      <w:r>
        <w:rPr>
          <w:rFonts w:hint="eastAsia" w:asciiTheme="minorEastAsia" w:hAnsiTheme="minorEastAsia"/>
          <w:szCs w:val="21"/>
        </w:rPr>
        <w:t>在工业建筑中，冷热源及设备的选择应实现需求侧响应，全面考虑项目安全性、技术性、经济性，配置灵活的能源应用形式，例如：</w:t>
      </w:r>
    </w:p>
    <w:p>
      <w:pPr>
        <w:spacing w:line="300" w:lineRule="auto"/>
        <w:ind w:firstLine="424" w:firstLineChars="202"/>
        <w:rPr>
          <w:rFonts w:asciiTheme="minorEastAsia" w:hAnsiTheme="minorEastAsia"/>
          <w:szCs w:val="21"/>
        </w:rPr>
      </w:pPr>
      <w:r>
        <w:rPr>
          <w:rFonts w:hint="eastAsia" w:asciiTheme="minorEastAsia" w:hAnsiTheme="minorEastAsia"/>
          <w:szCs w:val="21"/>
        </w:rPr>
        <w:t>1、有余热的工业建筑，供暖的一次能源优选选用工业余热；经济技术允许时，制冷应选用工业余热驱动的吸收式冷水机组供冷。</w:t>
      </w:r>
    </w:p>
    <w:p>
      <w:pPr>
        <w:spacing w:line="300" w:lineRule="auto"/>
        <w:ind w:firstLine="424" w:firstLineChars="202"/>
        <w:rPr>
          <w:rFonts w:asciiTheme="minorEastAsia" w:hAnsiTheme="minorEastAsia"/>
          <w:szCs w:val="21"/>
        </w:rPr>
      </w:pPr>
      <w:r>
        <w:rPr>
          <w:rFonts w:hint="eastAsia" w:asciiTheme="minorEastAsia" w:hAnsiTheme="minorEastAsia"/>
          <w:szCs w:val="21"/>
        </w:rPr>
        <w:t>2、无工业余热但有区域供热的工业建筑，供暖优先选用区域供热；制冷采用电动压缩式冷水机组供冷。</w:t>
      </w:r>
    </w:p>
    <w:p>
      <w:pPr>
        <w:spacing w:line="300" w:lineRule="auto"/>
        <w:ind w:firstLine="424" w:firstLineChars="202"/>
        <w:rPr>
          <w:rFonts w:asciiTheme="minorEastAsia" w:hAnsiTheme="minorEastAsia"/>
          <w:szCs w:val="21"/>
        </w:rPr>
      </w:pPr>
      <w:r>
        <w:rPr>
          <w:rFonts w:hint="eastAsia" w:asciiTheme="minorEastAsia" w:hAnsiTheme="minorEastAsia"/>
          <w:szCs w:val="21"/>
        </w:rPr>
        <w:t>3、冬季或过渡季节有供冷需求的工业建筑，经济技术允许时，直接利用空调冷却塔提供冷源；</w:t>
      </w:r>
    </w:p>
    <w:p>
      <w:pPr>
        <w:spacing w:line="300" w:lineRule="auto"/>
        <w:ind w:firstLine="424" w:firstLineChars="202"/>
        <w:rPr>
          <w:rFonts w:asciiTheme="minorEastAsia" w:hAnsiTheme="minorEastAsia"/>
          <w:szCs w:val="21"/>
        </w:rPr>
      </w:pPr>
      <w:r>
        <w:rPr>
          <w:rFonts w:hint="eastAsia" w:asciiTheme="minorEastAsia" w:hAnsiTheme="minorEastAsia"/>
          <w:szCs w:val="21"/>
        </w:rPr>
        <w:t>4、天然气供应充足地区的工业建筑，经济技术允许时，优先采用分布式热电冷联供或燃气空调技术供冷、供热。</w:t>
      </w:r>
    </w:p>
    <w:p>
      <w:pPr>
        <w:spacing w:line="300" w:lineRule="auto"/>
        <w:ind w:firstLine="424" w:firstLineChars="202"/>
        <w:rPr>
          <w:rFonts w:asciiTheme="minorEastAsia" w:hAnsiTheme="minorEastAsia"/>
          <w:szCs w:val="21"/>
        </w:rPr>
      </w:pPr>
      <w:r>
        <w:rPr>
          <w:rFonts w:hint="eastAsia" w:asciiTheme="minorEastAsia" w:hAnsiTheme="minorEastAsia"/>
          <w:szCs w:val="21"/>
        </w:rPr>
        <w:t>5、具有热、电、天然气等多种能源的工业建筑，经济技术允许时，优先采用复合式能源供冷、供热技术；</w:t>
      </w:r>
    </w:p>
    <w:p>
      <w:pPr>
        <w:spacing w:line="300" w:lineRule="auto"/>
        <w:ind w:firstLine="424" w:firstLineChars="202"/>
        <w:rPr>
          <w:rFonts w:asciiTheme="minorEastAsia" w:hAnsiTheme="minorEastAsia"/>
          <w:szCs w:val="21"/>
        </w:rPr>
      </w:pPr>
      <w:r>
        <w:rPr>
          <w:rFonts w:hint="eastAsia" w:asciiTheme="minorEastAsia" w:hAnsiTheme="minorEastAsia"/>
          <w:szCs w:val="21"/>
        </w:rPr>
        <w:t>6、具有地热可利用的工业建筑，经济技术允许时，优先采用地源热泵系统供冷、供热。当能满足地下水全部回灌到原取水层时，可选择地下水地源热泵系统。</w:t>
      </w:r>
    </w:p>
    <w:p>
      <w:pPr>
        <w:rPr>
          <w:rFonts w:asciiTheme="minorEastAsia" w:hAnsiTheme="minorEastAsia"/>
          <w:szCs w:val="21"/>
        </w:rPr>
      </w:pPr>
      <w:r>
        <w:rPr>
          <w:rFonts w:hint="eastAsia" w:asciiTheme="minorEastAsia" w:hAnsiTheme="minorEastAsia"/>
          <w:szCs w:val="21"/>
        </w:rPr>
        <w:t>7、有能源价格差的区域，经济技术允许时，可采用蓄冷（热）系统供冷、供热。</w:t>
      </w:r>
    </w:p>
    <w:p>
      <w:pPr>
        <w:spacing w:before="120" w:beforeLines="50" w:line="300" w:lineRule="auto"/>
        <w:rPr>
          <w:rFonts w:asciiTheme="minorEastAsia" w:hAnsiTheme="minorEastAsia"/>
          <w:szCs w:val="21"/>
        </w:rPr>
      </w:pPr>
      <w:r>
        <w:rPr>
          <w:rFonts w:hint="eastAsia" w:asciiTheme="minorEastAsia" w:hAnsiTheme="minorEastAsia"/>
          <w:b/>
          <w:color w:val="000000" w:themeColor="text1"/>
          <w:szCs w:val="21"/>
          <w14:textFill>
            <w14:solidFill>
              <w14:schemeClr w14:val="tx1"/>
            </w14:solidFill>
          </w14:textFill>
        </w:rPr>
        <w:t>7.1.2</w:t>
      </w:r>
      <w:r>
        <w:rPr>
          <w:rFonts w:hint="eastAsia" w:asciiTheme="minorEastAsia" w:hAnsiTheme="minorEastAsia"/>
          <w:szCs w:val="21"/>
        </w:rPr>
        <w:t>【条文由来】修订强条。源自《工业建筑供暖供暖通风与空气调节设计规范》（GB50019-2015）9.1.2条；《电子工业洁净厂房设计规范》（GB50472-2008）7.3.6条；《工业建筑节能设计统一标准》51245-2017）5.5.1条第6款；《СП 60.13330.2016-供暖、通风和空调-俄罗斯标准》6.1.5条。</w:t>
      </w:r>
    </w:p>
    <w:p>
      <w:pPr>
        <w:spacing w:line="300" w:lineRule="auto"/>
        <w:ind w:firstLine="525" w:firstLineChars="250"/>
        <w:rPr>
          <w:rFonts w:asciiTheme="minorEastAsia" w:hAnsiTheme="minorEastAsia"/>
          <w:szCs w:val="21"/>
        </w:rPr>
      </w:pPr>
      <w:r>
        <w:rPr>
          <w:rFonts w:hint="eastAsia" w:asciiTheme="minorEastAsia" w:hAnsiTheme="minorEastAsia"/>
          <w:szCs w:val="21"/>
        </w:rPr>
        <w:t>【条文说明】本条规定了采用电直接加热设备作为热源的限制条件。</w:t>
      </w:r>
    </w:p>
    <w:p>
      <w:pPr>
        <w:spacing w:line="300" w:lineRule="auto"/>
        <w:ind w:firstLine="420" w:firstLineChars="200"/>
        <w:rPr>
          <w:rFonts w:asciiTheme="minorEastAsia" w:hAnsiTheme="minorEastAsia"/>
          <w:szCs w:val="21"/>
        </w:rPr>
      </w:pPr>
      <w:r>
        <w:rPr>
          <w:rFonts w:hint="eastAsia" w:asciiTheme="minorEastAsia" w:hAnsiTheme="minorEastAsia"/>
          <w:szCs w:val="21"/>
        </w:rPr>
        <w:t>常见的直接用电供暖的情况有电锅炉、电热水器、电热空气加热器、电暖气及电暖风机等。采用高品位的电能直接转换成低品位的热能，热效率低、运行费用高，用于供暖空调热源是不经济的。合理利用能源，提高能源利用率，节约能源是我国基本国策。考虑到国内各地区及工业建筑情况，只有符合本条所指的特殊情况才能采用。</w:t>
      </w:r>
    </w:p>
    <w:p>
      <w:pPr>
        <w:spacing w:line="300" w:lineRule="auto"/>
        <w:ind w:firstLine="420" w:firstLineChars="200"/>
        <w:rPr>
          <w:rFonts w:asciiTheme="minorEastAsia" w:hAnsiTheme="minorEastAsia"/>
          <w:szCs w:val="21"/>
        </w:rPr>
      </w:pPr>
      <w:r>
        <w:rPr>
          <w:rFonts w:asciiTheme="minorEastAsia" w:hAnsiTheme="minorEastAsia"/>
          <w:szCs w:val="21"/>
        </w:rPr>
        <w:t xml:space="preserve">1 </w:t>
      </w:r>
      <w:r>
        <w:rPr>
          <w:rFonts w:hint="eastAsia" w:asciiTheme="minorEastAsia" w:hAnsiTheme="minorEastAsia"/>
          <w:szCs w:val="21"/>
        </w:rPr>
        <w:t>工矿企业一些分散的建筑，远离集中供暖区域，如偏远的泵站、仓库、值班室等，这些建筑通常体积小，热负荷也较小，集中供暖管道太长，管网热损失及阻力过大，不具备集中供暖的条件，为了保证必要的职业卫生条件，当无法利用热泵供暖时，允许采用电直接加热。</w:t>
      </w:r>
    </w:p>
    <w:p>
      <w:pPr>
        <w:spacing w:line="300" w:lineRule="auto"/>
        <w:ind w:firstLine="420" w:firstLineChars="200"/>
        <w:rPr>
          <w:rFonts w:asciiTheme="minorEastAsia" w:hAnsiTheme="minorEastAsia"/>
          <w:szCs w:val="21"/>
        </w:rPr>
      </w:pPr>
      <w:r>
        <w:rPr>
          <w:rFonts w:asciiTheme="minorEastAsia" w:hAnsiTheme="minorEastAsia"/>
          <w:szCs w:val="21"/>
        </w:rPr>
        <w:t xml:space="preserve">4 </w:t>
      </w:r>
      <w:r>
        <w:rPr>
          <w:rFonts w:hint="eastAsia" w:asciiTheme="minorEastAsia" w:hAnsiTheme="minorEastAsia"/>
          <w:szCs w:val="21"/>
        </w:rPr>
        <w:t>这里指配电室等重要电力用房，在严寒地区，设备余热不足，又不能采用热水或蒸汽供暖的情况。在工业企业中常见的是一些小型的配电室等。</w:t>
      </w:r>
    </w:p>
    <w:p>
      <w:pPr>
        <w:spacing w:line="300" w:lineRule="auto"/>
        <w:ind w:firstLine="420" w:firstLineChars="200"/>
        <w:rPr>
          <w:rFonts w:asciiTheme="minorEastAsia" w:hAnsiTheme="minorEastAsia"/>
          <w:szCs w:val="21"/>
        </w:rPr>
      </w:pPr>
      <w:r>
        <w:rPr>
          <w:rFonts w:asciiTheme="minorEastAsia" w:hAnsiTheme="minorEastAsia"/>
          <w:szCs w:val="21"/>
        </w:rPr>
        <w:t xml:space="preserve">5 </w:t>
      </w:r>
      <w:r>
        <w:rPr>
          <w:rFonts w:hint="eastAsia" w:asciiTheme="minorEastAsia" w:hAnsiTheme="minorEastAsia"/>
          <w:szCs w:val="21"/>
        </w:rPr>
        <w:t>工业企业本身设置了可再生能源发电系统，其发电量能够满足部分厂房或辅助建筑供暖需求，为了充分利用发电能力，允许采用这部分电能直接供暖。</w:t>
      </w:r>
    </w:p>
    <w:p>
      <w:pPr>
        <w:spacing w:line="300" w:lineRule="auto"/>
        <w:ind w:firstLine="420" w:firstLineChars="200"/>
        <w:rPr>
          <w:rFonts w:asciiTheme="minorEastAsia" w:hAnsiTheme="minorEastAsia"/>
          <w:szCs w:val="21"/>
        </w:rPr>
      </w:pPr>
      <w:r>
        <w:rPr>
          <w:rFonts w:asciiTheme="minorEastAsia" w:hAnsiTheme="minorEastAsia"/>
          <w:szCs w:val="21"/>
        </w:rPr>
        <w:t>6 本款指采用电加湿的限值条件。冬季室内相对湿度的要求较高且对加湿器的热惰性有工艺要求，如有较高恒温恒湿要求的工艺性房间或对空调加湿有一定的卫生要求，不采用蒸汽无法实现湿度的精度要求或卫生要求时，为了满足工艺要求，才允许采用电极时或电热式蒸汽加湿器。而对于一般的舒适性空调来说，不采用电能作为空气加湿的能源。当房间因为工艺要求，如紧密仪器、物理检验室等，对相对湿度精度要求较高时，通常设置末端再热，为了提高系统的可靠性和可调性，可以适当的采用电为热源的热源。</w:t>
      </w:r>
    </w:p>
    <w:p>
      <w:pPr>
        <w:spacing w:before="120" w:beforeLines="50" w:line="30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7.</w:t>
      </w:r>
      <w:r>
        <w:rPr>
          <w:rFonts w:asciiTheme="minorEastAsia" w:hAnsiTheme="minorEastAsia"/>
          <w:b/>
          <w:color w:val="000000" w:themeColor="text1"/>
          <w:szCs w:val="21"/>
          <w14:textFill>
            <w14:solidFill>
              <w14:schemeClr w14:val="tx1"/>
            </w14:solidFill>
          </w14:textFill>
        </w:rPr>
        <w:t>1</w:t>
      </w:r>
      <w:r>
        <w:rPr>
          <w:rFonts w:hint="eastAsia" w:asciiTheme="minorEastAsia" w:hAnsiTheme="minorEastAsia"/>
          <w:b/>
          <w:color w:val="000000" w:themeColor="text1"/>
          <w:szCs w:val="21"/>
          <w14:textFill>
            <w14:solidFill>
              <w14:schemeClr w14:val="tx1"/>
            </w14:solidFill>
          </w14:textFill>
        </w:rPr>
        <w:t>.</w:t>
      </w:r>
      <w:r>
        <w:rPr>
          <w:rFonts w:asciiTheme="minorEastAsia" w:hAnsiTheme="minorEastAsia"/>
          <w:b/>
          <w:color w:val="000000" w:themeColor="text1"/>
          <w:szCs w:val="21"/>
          <w14:textFill>
            <w14:solidFill>
              <w14:schemeClr w14:val="tx1"/>
            </w14:solidFill>
          </w14:textFill>
        </w:rPr>
        <w:t>3</w:t>
      </w:r>
      <w:r>
        <w:rPr>
          <w:rFonts w:hint="eastAsia" w:asciiTheme="minorEastAsia" w:hAnsiTheme="minorEastAsia"/>
          <w:color w:val="000000" w:themeColor="text1"/>
          <w:szCs w:val="21"/>
          <w14:textFill>
            <w14:solidFill>
              <w14:schemeClr w14:val="tx1"/>
            </w14:solidFill>
          </w14:textFill>
        </w:rPr>
        <w:t>【条文由来】新增强条</w:t>
      </w:r>
    </w:p>
    <w:p>
      <w:pPr>
        <w:spacing w:line="300" w:lineRule="auto"/>
        <w:ind w:firstLine="525" w:firstLineChars="250"/>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【条文说明】工艺余热利用应遵循</w:t>
      </w:r>
      <w:r>
        <w:rPr>
          <w:rFonts w:cs="Arial" w:asciiTheme="minorEastAsia" w:hAnsiTheme="minorEastAsia"/>
          <w:color w:val="000000" w:themeColor="text1"/>
          <w:szCs w:val="21"/>
          <w14:textFill>
            <w14:solidFill>
              <w14:schemeClr w14:val="tx1"/>
            </w14:solidFill>
          </w14:textFill>
        </w:rPr>
        <w:t>"</w:t>
      </w:r>
      <w:r>
        <w:rPr>
          <w:rFonts w:hint="eastAsia" w:cs="Arial" w:asciiTheme="minorEastAsia" w:hAnsiTheme="minorEastAsia"/>
          <w:color w:val="000000" w:themeColor="text1"/>
          <w:szCs w:val="21"/>
          <w14:textFill>
            <w14:solidFill>
              <w14:schemeClr w14:val="tx1"/>
            </w14:solidFill>
          </w14:textFill>
        </w:rPr>
        <w:t>梯级利用，高质高用</w:t>
      </w:r>
      <w:r>
        <w:rPr>
          <w:rFonts w:cs="Arial" w:asciiTheme="minorEastAsia" w:hAnsiTheme="minorEastAsia"/>
          <w:color w:val="000000" w:themeColor="text1"/>
          <w:szCs w:val="21"/>
          <w14:textFill>
            <w14:solidFill>
              <w14:schemeClr w14:val="tx1"/>
            </w14:solidFill>
          </w14:textFill>
        </w:rPr>
        <w:t>"</w:t>
      </w:r>
      <w:r>
        <w:rPr>
          <w:rFonts w:hint="eastAsia" w:cs="Arial" w:asciiTheme="minorEastAsia" w:hAnsiTheme="minorEastAsia"/>
          <w:color w:val="000000" w:themeColor="text1"/>
          <w:szCs w:val="21"/>
          <w14:textFill>
            <w14:solidFill>
              <w14:schemeClr w14:val="tx1"/>
            </w14:solidFill>
          </w14:textFill>
        </w:rPr>
        <w:t>的原则，热能的品位高低直接取决于热介质的压力和温度，且蒸汽的压力和温度越高，品位越高，可用能越大，做工能力越强。规定高品位蒸汽应采取梯级综合利用方式，就是首先用于发电，再用于工艺生产，其次用于供暖。</w:t>
      </w:r>
    </w:p>
    <w:p>
      <w:pPr>
        <w:spacing w:before="120" w:beforeLines="50" w:line="30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7.</w:t>
      </w:r>
      <w:r>
        <w:rPr>
          <w:rFonts w:asciiTheme="minorEastAsia" w:hAnsiTheme="minorEastAsia"/>
          <w:b/>
          <w:color w:val="000000" w:themeColor="text1"/>
          <w:szCs w:val="21"/>
          <w14:textFill>
            <w14:solidFill>
              <w14:schemeClr w14:val="tx1"/>
            </w14:solidFill>
          </w14:textFill>
        </w:rPr>
        <w:t>1</w:t>
      </w:r>
      <w:r>
        <w:rPr>
          <w:rFonts w:hint="eastAsia" w:asciiTheme="minorEastAsia" w:hAnsiTheme="minorEastAsia"/>
          <w:b/>
          <w:color w:val="000000" w:themeColor="text1"/>
          <w:szCs w:val="21"/>
          <w14:textFill>
            <w14:solidFill>
              <w14:schemeClr w14:val="tx1"/>
            </w14:solidFill>
          </w14:textFill>
        </w:rPr>
        <w:t>.</w:t>
      </w:r>
      <w:r>
        <w:rPr>
          <w:rFonts w:asciiTheme="minorEastAsia" w:hAnsiTheme="minorEastAsia"/>
          <w:b/>
          <w:color w:val="000000" w:themeColor="text1"/>
          <w:szCs w:val="21"/>
          <w14:textFill>
            <w14:solidFill>
              <w14:schemeClr w14:val="tx1"/>
            </w14:solidFill>
          </w14:textFill>
        </w:rPr>
        <w:t>4</w:t>
      </w:r>
      <w:r>
        <w:rPr>
          <w:rFonts w:hint="eastAsia" w:asciiTheme="minorEastAsia" w:hAnsiTheme="minorEastAsia"/>
          <w:color w:val="000000" w:themeColor="text1"/>
          <w:szCs w:val="21"/>
          <w14:textFill>
            <w14:solidFill>
              <w14:schemeClr w14:val="tx1"/>
            </w14:solidFill>
          </w14:textFill>
        </w:rPr>
        <w:t>【条文由来】新增强条</w:t>
      </w:r>
    </w:p>
    <w:p>
      <w:pPr>
        <w:spacing w:line="300" w:lineRule="auto"/>
        <w:ind w:firstLine="525" w:firstLineChars="250"/>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采用地下水、地表水供暖或制冷时，包括热泵系统、地热水系统等，均应符合当地资源及生态管理政策。</w:t>
      </w:r>
    </w:p>
    <w:p>
      <w:pPr>
        <w:pStyle w:val="4"/>
        <w:spacing w:before="240" w:after="240"/>
        <w:rPr>
          <w:b w:val="0"/>
        </w:rPr>
      </w:pPr>
      <w:r>
        <w:rPr>
          <w:rFonts w:hint="eastAsia"/>
          <w:b w:val="0"/>
        </w:rPr>
        <w:t>7.2  冷源</w:t>
      </w:r>
    </w:p>
    <w:p>
      <w:pPr>
        <w:spacing w:before="120" w:beforeLines="50" w:line="300" w:lineRule="auto"/>
        <w:rPr>
          <w:rFonts w:asciiTheme="minorEastAsia" w:hAnsiTheme="minorEastAsia"/>
          <w:szCs w:val="21"/>
        </w:rPr>
      </w:pPr>
      <w:r>
        <w:rPr>
          <w:rFonts w:hint="eastAsia" w:asciiTheme="minorEastAsia" w:hAnsiTheme="minorEastAsia"/>
          <w:b/>
          <w:color w:val="000000" w:themeColor="text1"/>
          <w:szCs w:val="21"/>
          <w14:textFill>
            <w14:solidFill>
              <w14:schemeClr w14:val="tx1"/>
            </w14:solidFill>
          </w14:textFill>
        </w:rPr>
        <w:t>7.2.</w:t>
      </w:r>
      <w:r>
        <w:rPr>
          <w:rFonts w:asciiTheme="minorEastAsia" w:hAnsiTheme="minorEastAsia"/>
          <w:b/>
          <w:color w:val="000000" w:themeColor="text1"/>
          <w:szCs w:val="21"/>
          <w14:textFill>
            <w14:solidFill>
              <w14:schemeClr w14:val="tx1"/>
            </w14:solidFill>
          </w14:textFill>
        </w:rPr>
        <w:t>1</w:t>
      </w:r>
      <w:r>
        <w:rPr>
          <w:rFonts w:hint="eastAsia" w:asciiTheme="minorEastAsia" w:hAnsiTheme="minorEastAsia"/>
          <w:szCs w:val="21"/>
        </w:rPr>
        <w:t>【条文由来】新增强条。参考《СП</w:t>
      </w:r>
      <w:r>
        <w:rPr>
          <w:rFonts w:asciiTheme="minorEastAsia" w:hAnsiTheme="minorEastAsia"/>
          <w:szCs w:val="21"/>
        </w:rPr>
        <w:t xml:space="preserve"> 60.13330.2016-供暖、通风和空调-俄罗斯标准》9.22条。</w:t>
      </w:r>
    </w:p>
    <w:p>
      <w:pPr>
        <w:spacing w:line="300" w:lineRule="auto"/>
        <w:ind w:firstLine="525" w:firstLineChars="250"/>
        <w:rPr>
          <w:rFonts w:asciiTheme="minorEastAsia" w:hAnsiTheme="minorEastAsia"/>
          <w:szCs w:val="21"/>
        </w:rPr>
      </w:pPr>
      <w:r>
        <w:rPr>
          <w:rFonts w:hint="eastAsia" w:asciiTheme="minorEastAsia" w:hAnsiTheme="minorEastAsia"/>
          <w:szCs w:val="21"/>
        </w:rPr>
        <w:t>【条文说明】制冷设备冷媒由于比重大，其毒性即便是微毒性或微害，当冷媒泄漏时可能会下沉，使室内低空间减少氧气，在通风条件不善时会令人耳鸣、憋气；氨液一旦泄露还将导致溶液蒸发而吸收热量，至是环境温度骤然下降等，设备用房有必要保持合理的事故状态下的温度、湿度、流速和含氧量等要求。因此大型制冷设备专业的生产厂家一般在设备上设有安全阀和紧急放散系统应急设备以外故障，迅速将冷媒排至室外，为减少泄放冷媒对人员的影响。关于制冷剂的毒性分类和燃烧分类详见《制冷剂编号和安全分类》（GB</w:t>
      </w:r>
      <w:r>
        <w:rPr>
          <w:rFonts w:asciiTheme="minorEastAsia" w:hAnsiTheme="minorEastAsia"/>
          <w:szCs w:val="21"/>
        </w:rPr>
        <w:t>/T7778-2017</w:t>
      </w:r>
      <w:r>
        <w:rPr>
          <w:rFonts w:hint="eastAsia" w:asciiTheme="minorEastAsia" w:hAnsiTheme="minorEastAsia"/>
          <w:szCs w:val="21"/>
        </w:rPr>
        <w:t>）。</w:t>
      </w:r>
    </w:p>
    <w:p>
      <w:pPr>
        <w:spacing w:before="120" w:beforeLines="50" w:line="300" w:lineRule="auto"/>
        <w:rPr>
          <w:rFonts w:asciiTheme="minorEastAsia" w:hAnsiTheme="minorEastAsia"/>
          <w:szCs w:val="21"/>
        </w:rPr>
      </w:pPr>
      <w:r>
        <w:rPr>
          <w:rFonts w:hint="eastAsia" w:asciiTheme="minorEastAsia" w:hAnsiTheme="minorEastAsia"/>
          <w:b/>
          <w:color w:val="000000" w:themeColor="text1"/>
          <w:szCs w:val="21"/>
          <w14:textFill>
            <w14:solidFill>
              <w14:schemeClr w14:val="tx1"/>
            </w14:solidFill>
          </w14:textFill>
        </w:rPr>
        <w:t>7.2.</w:t>
      </w:r>
      <w:r>
        <w:rPr>
          <w:rFonts w:asciiTheme="minorEastAsia" w:hAnsiTheme="minorEastAsia"/>
          <w:b/>
          <w:color w:val="000000" w:themeColor="text1"/>
          <w:szCs w:val="21"/>
          <w14:textFill>
            <w14:solidFill>
              <w14:schemeClr w14:val="tx1"/>
            </w14:solidFill>
          </w14:textFill>
        </w:rPr>
        <w:t>2</w:t>
      </w:r>
      <w:r>
        <w:rPr>
          <w:rFonts w:asciiTheme="minorEastAsia" w:hAnsiTheme="minorEastAsia"/>
          <w:szCs w:val="21"/>
        </w:rPr>
        <w:t>【条文由来】</w:t>
      </w:r>
      <w:r>
        <w:rPr>
          <w:rFonts w:hint="eastAsia" w:asciiTheme="minorEastAsia" w:hAnsiTheme="minorEastAsia"/>
          <w:szCs w:val="21"/>
        </w:rPr>
        <w:t>《空调通风系统运行管理规范》GB50365-2005第4.4.1条。</w:t>
      </w:r>
    </w:p>
    <w:p>
      <w:pPr>
        <w:spacing w:line="300" w:lineRule="auto"/>
        <w:ind w:firstLine="525" w:firstLineChars="250"/>
        <w:jc w:val="left"/>
        <w:rPr>
          <w:rFonts w:asciiTheme="minorEastAsia" w:hAnsiTheme="minorEastAsia"/>
          <w:szCs w:val="21"/>
        </w:rPr>
      </w:pPr>
      <w:r>
        <w:rPr>
          <w:rFonts w:hint="eastAsia" w:asciiTheme="minorEastAsia" w:hAnsiTheme="minorEastAsia"/>
          <w:szCs w:val="21"/>
        </w:rPr>
        <w:t>【条文说明】</w:t>
      </w:r>
      <w:r>
        <w:rPr>
          <w:rFonts w:hint="eastAsia" w:cs="Arial" w:asciiTheme="minorEastAsia" w:hAnsiTheme="minorEastAsia"/>
          <w:szCs w:val="21"/>
        </w:rPr>
        <w:t>原</w:t>
      </w:r>
      <w:r>
        <w:rPr>
          <w:rFonts w:cs="Arial" w:asciiTheme="minorEastAsia" w:hAnsiTheme="minorEastAsia"/>
          <w:szCs w:val="21"/>
        </w:rPr>
        <w:t>强制性条文</w:t>
      </w:r>
      <w:r>
        <w:rPr>
          <w:rFonts w:hint="eastAsia" w:cs="Arial" w:asciiTheme="minorEastAsia" w:hAnsiTheme="minorEastAsia"/>
          <w:szCs w:val="21"/>
        </w:rPr>
        <w:t>，有改动</w:t>
      </w:r>
      <w:r>
        <w:rPr>
          <w:rFonts w:cs="Arial" w:asciiTheme="minorEastAsia" w:hAnsiTheme="minorEastAsia"/>
          <w:szCs w:val="21"/>
        </w:rPr>
        <w:t>。</w:t>
      </w:r>
      <w:r>
        <w:rPr>
          <w:rFonts w:hint="eastAsia" w:asciiTheme="minorEastAsia" w:hAnsiTheme="minorEastAsia"/>
          <w:szCs w:val="21"/>
        </w:rPr>
        <w:t>对不具备自然通风条件的制冷机房提出设事故通风系统的规定。</w:t>
      </w:r>
    </w:p>
    <w:p>
      <w:pPr>
        <w:spacing w:before="120" w:beforeLines="50" w:line="300" w:lineRule="auto"/>
        <w:rPr>
          <w:rFonts w:asciiTheme="minorEastAsia" w:hAnsiTheme="minorEastAsia"/>
          <w:szCs w:val="21"/>
        </w:rPr>
      </w:pPr>
      <w:r>
        <w:rPr>
          <w:rFonts w:hint="eastAsia" w:asciiTheme="minorEastAsia" w:hAnsiTheme="minorEastAsia"/>
          <w:b/>
          <w:color w:val="000000" w:themeColor="text1"/>
          <w:szCs w:val="21"/>
          <w14:textFill>
            <w14:solidFill>
              <w14:schemeClr w14:val="tx1"/>
            </w14:solidFill>
          </w14:textFill>
        </w:rPr>
        <w:t>7.2.</w:t>
      </w:r>
      <w:r>
        <w:rPr>
          <w:rFonts w:asciiTheme="minorEastAsia" w:hAnsiTheme="minorEastAsia"/>
          <w:b/>
          <w:color w:val="000000" w:themeColor="text1"/>
          <w:szCs w:val="21"/>
          <w14:textFill>
            <w14:solidFill>
              <w14:schemeClr w14:val="tx1"/>
            </w14:solidFill>
          </w14:textFill>
        </w:rPr>
        <w:t xml:space="preserve">3 </w:t>
      </w:r>
      <w:r>
        <w:rPr>
          <w:rFonts w:hint="eastAsia" w:asciiTheme="minorEastAsia" w:hAnsiTheme="minorEastAsia"/>
          <w:szCs w:val="21"/>
        </w:rPr>
        <w:t>【条文由来】原有强条修改。源自《工业建筑供暖供暖通风与空气调节设计规范》（GB50019-2015）9.</w:t>
      </w:r>
      <w:r>
        <w:rPr>
          <w:rFonts w:asciiTheme="minorEastAsia" w:hAnsiTheme="minorEastAsia"/>
          <w:szCs w:val="21"/>
        </w:rPr>
        <w:t>7</w:t>
      </w:r>
      <w:r>
        <w:rPr>
          <w:rFonts w:hint="eastAsia" w:asciiTheme="minorEastAsia" w:hAnsiTheme="minorEastAsia"/>
          <w:szCs w:val="21"/>
        </w:rPr>
        <w:t>.</w:t>
      </w:r>
      <w:r>
        <w:rPr>
          <w:rFonts w:asciiTheme="minorEastAsia" w:hAnsiTheme="minorEastAsia"/>
          <w:szCs w:val="21"/>
        </w:rPr>
        <w:t>12</w:t>
      </w:r>
      <w:r>
        <w:rPr>
          <w:rFonts w:hint="eastAsia" w:asciiTheme="minorEastAsia" w:hAnsiTheme="minorEastAsia"/>
          <w:szCs w:val="21"/>
        </w:rPr>
        <w:t>条。《蓄能空调工程技术标准》强条，第3.1.12条</w:t>
      </w:r>
    </w:p>
    <w:p>
      <w:pPr>
        <w:spacing w:line="300" w:lineRule="auto"/>
        <w:ind w:firstLine="420" w:firstLineChars="200"/>
        <w:rPr>
          <w:rFonts w:asciiTheme="minorEastAsia" w:hAnsiTheme="minorEastAsia"/>
          <w:szCs w:val="21"/>
        </w:rPr>
      </w:pPr>
      <w:r>
        <w:rPr>
          <w:rFonts w:hint="eastAsia" w:asciiTheme="minorEastAsia" w:hAnsiTheme="minorEastAsia"/>
          <w:szCs w:val="21"/>
        </w:rPr>
        <w:t>【条文说明】蓄冷和蓄热合用水池能提高项目经济效益，但是“具有蓄能功能的水池严禁与消防水池合用。”，</w:t>
      </w:r>
      <w:r>
        <w:rPr>
          <w:rFonts w:asciiTheme="minorEastAsia" w:hAnsiTheme="minorEastAsia"/>
          <w:szCs w:val="21"/>
        </w:rPr>
        <w:t>蓄冷水池</w:t>
      </w:r>
      <w:r>
        <w:rPr>
          <w:rFonts w:hint="eastAsia" w:asciiTheme="minorEastAsia" w:hAnsiTheme="minorEastAsia"/>
          <w:szCs w:val="21"/>
        </w:rPr>
        <w:t>禁止采用消防水池蓄热、避免烫伤。蓄热水池应能迅速连续排水，以应急热水泄漏。</w:t>
      </w:r>
    </w:p>
    <w:p>
      <w:pPr>
        <w:spacing w:before="120" w:beforeLines="50" w:line="300" w:lineRule="auto"/>
        <w:rPr>
          <w:rFonts w:asciiTheme="minorEastAsia" w:hAnsiTheme="minorEastAsia"/>
          <w:szCs w:val="21"/>
        </w:rPr>
      </w:pPr>
      <w:r>
        <w:rPr>
          <w:rFonts w:hint="eastAsia" w:asciiTheme="minorEastAsia" w:hAnsiTheme="minorEastAsia"/>
          <w:b/>
          <w:color w:val="000000" w:themeColor="text1"/>
          <w:szCs w:val="21"/>
          <w14:textFill>
            <w14:solidFill>
              <w14:schemeClr w14:val="tx1"/>
            </w14:solidFill>
          </w14:textFill>
        </w:rPr>
        <w:t>7.2.</w:t>
      </w:r>
      <w:r>
        <w:rPr>
          <w:rFonts w:asciiTheme="minorEastAsia" w:hAnsiTheme="minorEastAsia"/>
          <w:b/>
          <w:color w:val="000000" w:themeColor="text1"/>
          <w:szCs w:val="21"/>
          <w14:textFill>
            <w14:solidFill>
              <w14:schemeClr w14:val="tx1"/>
            </w14:solidFill>
          </w14:textFill>
        </w:rPr>
        <w:t>4</w:t>
      </w:r>
      <w:r>
        <w:rPr>
          <w:rFonts w:hint="eastAsia" w:asciiTheme="minorEastAsia" w:hAnsiTheme="minorEastAsia"/>
          <w:szCs w:val="21"/>
        </w:rPr>
        <w:t>【条文由来】原有强条修改。 《工业建筑供暖供暖通风与空气调节设计规范》（GB50019-2015）9.11.3条。《СП 60.13330.2016-供暖、通风和空调-俄罗斯标准》9.19条。</w:t>
      </w:r>
    </w:p>
    <w:p>
      <w:pPr>
        <w:spacing w:line="300" w:lineRule="auto"/>
        <w:ind w:firstLine="420" w:firstLineChars="200"/>
        <w:rPr>
          <w:rFonts w:asciiTheme="minorEastAsia" w:hAnsiTheme="minorEastAsia"/>
          <w:szCs w:val="21"/>
        </w:rPr>
      </w:pPr>
      <w:r>
        <w:rPr>
          <w:rFonts w:hint="eastAsia" w:asciiTheme="minorEastAsia" w:hAnsiTheme="minorEastAsia"/>
          <w:szCs w:val="21"/>
        </w:rPr>
        <w:t>【条文说明】氨是一种应用较广泛的中压中温制冷剂，其ODP(消耗臭氧层潜值)和GWP(全球变暖潜值)均为0，是一种环境友好型制冷剂。氨具有较好的热力学及热物理性质，单位容积制冷量大，黏度小，流动阻力小，传热性能好。氨制冷机的COP(制冷能效比)比采用R22、R134a的制冷机高出约12％～19％。氨制冷机在我国冷藏行业得到了广泛的应用，同样适用于其他类型的工业建筑或民用建筑，但应尤其注意安全问题。</w:t>
      </w:r>
    </w:p>
    <w:p>
      <w:pPr>
        <w:spacing w:line="300" w:lineRule="auto"/>
        <w:ind w:firstLine="420" w:firstLineChars="200"/>
        <w:rPr>
          <w:rFonts w:asciiTheme="minorEastAsia" w:hAnsiTheme="minorEastAsia"/>
          <w:szCs w:val="21"/>
        </w:rPr>
      </w:pPr>
      <w:r>
        <w:rPr>
          <w:rFonts w:hint="eastAsia" w:asciiTheme="minorEastAsia" w:hAnsiTheme="minorEastAsia"/>
          <w:szCs w:val="21"/>
        </w:rPr>
        <w:t>1 关于氨制冷机房的设置位置，在《工业建筑供暖通风与空气调节设计规范》GB 50019-2015中即有“氨制冷机房单独设置且远离建筑群”的规定，本次修订在条文中增加了程度用词“应”，并经编制组及审查专家组讨论，确定其为强制性条文。由于在建筑空调制冷中不允许采用氨直接蒸发式空调系统，而是先由氨制冷机组生产冷水或低温盐水作为载冷剂，因此单独设置氨制冷机房是可行的、必要的，对于降低使用氨的事故风险意义重大。但专门的冷库氨制冷机房是不独立设置的。</w:t>
      </w:r>
    </w:p>
    <w:p>
      <w:pPr>
        <w:spacing w:line="300" w:lineRule="auto"/>
        <w:ind w:firstLine="420" w:firstLineChars="200"/>
        <w:rPr>
          <w:rFonts w:asciiTheme="minorEastAsia" w:hAnsiTheme="minorEastAsia"/>
          <w:szCs w:val="21"/>
        </w:rPr>
      </w:pPr>
      <w:r>
        <w:rPr>
          <w:rFonts w:hint="eastAsia" w:asciiTheme="minorEastAsia" w:hAnsiTheme="minorEastAsia"/>
          <w:szCs w:val="21"/>
        </w:rPr>
        <w:t>2 氨制冷机房的火灾危险性是乙类，根据现行国家标准《建筑设计防火规范》GB 50016的相关规定，严禁明火和电散热器供暖。</w:t>
      </w:r>
    </w:p>
    <w:p>
      <w:pPr>
        <w:spacing w:line="300" w:lineRule="auto"/>
        <w:ind w:firstLine="420" w:firstLineChars="200"/>
        <w:rPr>
          <w:rFonts w:asciiTheme="minorEastAsia" w:hAnsiTheme="minorEastAsia"/>
          <w:szCs w:val="21"/>
        </w:rPr>
      </w:pPr>
      <w:r>
        <w:rPr>
          <w:rFonts w:hint="eastAsia" w:asciiTheme="minorEastAsia" w:hAnsiTheme="minorEastAsia"/>
          <w:szCs w:val="21"/>
        </w:rPr>
        <w:t>3 本款规定了氨制冷机房事故通风的要求。</w:t>
      </w:r>
    </w:p>
    <w:p>
      <w:pPr>
        <w:ind w:firstLine="420" w:firstLineChars="200"/>
        <w:rPr>
          <w:rFonts w:asciiTheme="minorEastAsia" w:hAnsiTheme="minorEastAsia"/>
          <w:szCs w:val="21"/>
        </w:rPr>
      </w:pPr>
      <w:r>
        <w:rPr>
          <w:rFonts w:hint="eastAsia" w:asciiTheme="minorEastAsia" w:hAnsiTheme="minorEastAsia"/>
          <w:szCs w:val="21"/>
        </w:rPr>
        <w:t>4、5 关于氨制冷系统泄压口和紧急泄氨装置的规定，是参考了现行国家标准《冷库设计规范》GB 50072作出的，并将其上升为强制性条款，是为了加强氨制冷使用的安全性。</w:t>
      </w:r>
    </w:p>
    <w:p>
      <w:pPr>
        <w:spacing w:before="120" w:beforeLines="50" w:line="300" w:lineRule="auto"/>
        <w:rPr>
          <w:rFonts w:asciiTheme="minorEastAsia" w:hAnsiTheme="minorEastAsia"/>
          <w:szCs w:val="21"/>
        </w:rPr>
      </w:pPr>
      <w:r>
        <w:rPr>
          <w:rFonts w:hint="eastAsia" w:asciiTheme="minorEastAsia" w:hAnsiTheme="minorEastAsia"/>
          <w:b/>
          <w:szCs w:val="21"/>
        </w:rPr>
        <w:t>7.2.</w:t>
      </w:r>
      <w:r>
        <w:rPr>
          <w:rFonts w:asciiTheme="minorEastAsia" w:hAnsiTheme="minorEastAsia"/>
          <w:b/>
          <w:szCs w:val="21"/>
        </w:rPr>
        <w:t>5</w:t>
      </w:r>
      <w:r>
        <w:rPr>
          <w:rFonts w:hint="eastAsia" w:asciiTheme="minorEastAsia" w:hAnsiTheme="minorEastAsia"/>
          <w:szCs w:val="21"/>
        </w:rPr>
        <w:t>【条文由来】新增强条，参考《СП</w:t>
      </w:r>
      <w:r>
        <w:rPr>
          <w:rFonts w:asciiTheme="minorEastAsia" w:hAnsiTheme="minorEastAsia"/>
          <w:szCs w:val="21"/>
        </w:rPr>
        <w:t xml:space="preserve"> 60.13330.2016-供暖、通风和空调-俄罗斯标准》9.1.8条。</w:t>
      </w:r>
    </w:p>
    <w:p>
      <w:pPr>
        <w:spacing w:line="300" w:lineRule="auto"/>
        <w:ind w:firstLine="525" w:firstLineChars="250"/>
        <w:rPr>
          <w:rFonts w:asciiTheme="minorEastAsia" w:hAnsiTheme="minorEastAsia"/>
          <w:szCs w:val="21"/>
        </w:rPr>
      </w:pPr>
      <w:r>
        <w:rPr>
          <w:rFonts w:hint="eastAsia" w:asciiTheme="minorEastAsia" w:hAnsiTheme="minorEastAsia"/>
          <w:szCs w:val="21"/>
        </w:rPr>
        <w:t>【条文说明】用储罐收集冷媒、减少冷媒泄漏造成对人环境危害。如果检修时不具备收集条件，大量直接排放，既不安全也不环保。设置冷媒储罐以便收集和有效利用冷媒。储罐最小储藏量至少能满足一台最大冷媒用量。机油应该存放在单独的场所内。</w:t>
      </w:r>
    </w:p>
    <w:p>
      <w:pPr>
        <w:spacing w:line="300" w:lineRule="auto"/>
        <w:rPr>
          <w:rFonts w:asciiTheme="minorEastAsia" w:hAnsiTheme="minorEastAsia"/>
          <w:szCs w:val="21"/>
        </w:rPr>
      </w:pPr>
      <w:r>
        <w:rPr>
          <w:rFonts w:asciiTheme="minorEastAsia" w:hAnsiTheme="minorEastAsia"/>
          <w:b/>
          <w:szCs w:val="21"/>
        </w:rPr>
        <w:t xml:space="preserve">7.2.6 </w:t>
      </w:r>
      <w:r>
        <w:rPr>
          <w:rFonts w:hint="eastAsia" w:asciiTheme="minorEastAsia" w:hAnsiTheme="minorEastAsia"/>
          <w:szCs w:val="21"/>
        </w:rPr>
        <w:t>【条文由来】新增强条</w:t>
      </w:r>
    </w:p>
    <w:p>
      <w:pPr>
        <w:spacing w:line="300" w:lineRule="auto"/>
        <w:ind w:firstLine="630" w:firstLineChars="300"/>
        <w:rPr>
          <w:rFonts w:asciiTheme="minorEastAsia" w:hAnsiTheme="minorEastAsia"/>
          <w:szCs w:val="21"/>
        </w:rPr>
      </w:pPr>
      <w:r>
        <w:rPr>
          <w:rFonts w:hint="eastAsia" w:asciiTheme="minorEastAsia" w:hAnsiTheme="minorEastAsia"/>
          <w:szCs w:val="21"/>
        </w:rPr>
        <w:t>【条文说明】</w:t>
      </w:r>
      <w:r>
        <w:rPr>
          <w:rFonts w:asciiTheme="minorEastAsia" w:hAnsiTheme="minorEastAsia"/>
          <w:b/>
          <w:szCs w:val="21"/>
        </w:rPr>
        <w:t xml:space="preserve"> </w:t>
      </w:r>
      <w:r>
        <w:rPr>
          <w:rFonts w:hint="eastAsia" w:asciiTheme="minorEastAsia" w:hAnsiTheme="minorEastAsia"/>
          <w:szCs w:val="21"/>
        </w:rPr>
        <w:t>本条对制冷系统的运行维护做出规定。对于涉及安全的运行维护，如制冷机房事故通风系统、安全监控系统的维护，以及制冷剂管路的检漏等，在条文第2、3款做了规定。</w:t>
      </w:r>
    </w:p>
    <w:p>
      <w:pPr>
        <w:pStyle w:val="4"/>
        <w:spacing w:before="240" w:after="240"/>
        <w:rPr>
          <w:rFonts w:asciiTheme="minorEastAsia" w:hAnsiTheme="minorEastAsia"/>
        </w:rPr>
      </w:pPr>
      <w:r>
        <w:rPr>
          <w:rFonts w:hint="eastAsia" w:asciiTheme="minorEastAsia" w:hAnsiTheme="minorEastAsia"/>
        </w:rPr>
        <w:t>7.3  热源</w:t>
      </w:r>
    </w:p>
    <w:p>
      <w:pPr>
        <w:spacing w:before="120" w:beforeLines="50" w:line="300" w:lineRule="auto"/>
        <w:rPr>
          <w:rFonts w:asciiTheme="minorEastAsia" w:hAnsiTheme="minorEastAsia"/>
          <w:szCs w:val="21"/>
        </w:rPr>
      </w:pPr>
      <w:r>
        <w:rPr>
          <w:rFonts w:hint="eastAsia" w:asciiTheme="minorEastAsia" w:hAnsiTheme="minorEastAsia"/>
          <w:szCs w:val="21"/>
        </w:rPr>
        <w:t>7.3.1【条文由来】新增强条.源自《水泥工厂设计规范》（GB50295-2016）第1</w:t>
      </w:r>
      <w:r>
        <w:rPr>
          <w:rFonts w:asciiTheme="minorEastAsia" w:hAnsiTheme="minorEastAsia"/>
          <w:szCs w:val="21"/>
        </w:rPr>
        <w:t>1.2.2</w:t>
      </w:r>
    </w:p>
    <w:p>
      <w:pPr>
        <w:spacing w:line="300" w:lineRule="auto"/>
        <w:ind w:firstLine="525" w:firstLineChars="250"/>
        <w:rPr>
          <w:rFonts w:asciiTheme="minorEastAsia" w:hAnsiTheme="minorEastAsia"/>
          <w:szCs w:val="21"/>
        </w:rPr>
      </w:pPr>
      <w:r>
        <w:rPr>
          <w:rFonts w:hint="eastAsia" w:asciiTheme="minorEastAsia" w:hAnsiTheme="minorEastAsia"/>
          <w:szCs w:val="21"/>
        </w:rPr>
        <w:t>【条文说明】热电厂或区域锅炉房在热效率、环保、专业性等方面优于分散锅炉房，优先选用。同样是对外供热的热电厂，设计供水温度130℃，有的电厂最高供水温度运行在60℃，有的电厂最高供水温度运行达到130℃或120多度。由于部分工业建筑的高大的特点，热负荷大，要求热媒温度高，有利于系统设计，原则上应优先采用区域集中供热的热源。</w:t>
      </w:r>
    </w:p>
    <w:p>
      <w:pPr>
        <w:spacing w:line="300" w:lineRule="auto"/>
        <w:rPr>
          <w:rFonts w:asciiTheme="minorEastAsia" w:hAnsiTheme="minorEastAsia"/>
          <w:szCs w:val="21"/>
        </w:rPr>
      </w:pPr>
      <w:r>
        <w:rPr>
          <w:rFonts w:hint="eastAsia" w:asciiTheme="minorEastAsia" w:hAnsiTheme="minorEastAsia"/>
          <w:b/>
          <w:color w:val="FF0000"/>
          <w:szCs w:val="21"/>
        </w:rPr>
        <w:t>7.3.2</w:t>
      </w:r>
      <w:r>
        <w:rPr>
          <w:rFonts w:hint="eastAsia" w:asciiTheme="minorEastAsia" w:hAnsiTheme="minorEastAsia"/>
          <w:szCs w:val="21"/>
        </w:rPr>
        <w:t>【条文由来】新增强条。源自《</w:t>
      </w:r>
      <w:r>
        <w:rPr>
          <w:rFonts w:asciiTheme="minorEastAsia" w:hAnsiTheme="minorEastAsia"/>
          <w:szCs w:val="21"/>
        </w:rPr>
        <w:t>有色金属冶炼厂节能设计规范</w:t>
      </w:r>
      <w:r>
        <w:rPr>
          <w:rFonts w:hint="eastAsia" w:asciiTheme="minorEastAsia" w:hAnsiTheme="minorEastAsia"/>
          <w:szCs w:val="21"/>
        </w:rPr>
        <w:t>》（</w:t>
      </w:r>
      <w:r>
        <w:rPr>
          <w:rFonts w:asciiTheme="minorEastAsia" w:hAnsiTheme="minorEastAsia"/>
          <w:szCs w:val="21"/>
        </w:rPr>
        <w:t>GB50919-2013</w:t>
      </w:r>
      <w:r>
        <w:rPr>
          <w:rFonts w:hint="eastAsia" w:asciiTheme="minorEastAsia" w:hAnsiTheme="minorEastAsia"/>
          <w:szCs w:val="21"/>
        </w:rPr>
        <w:t>），《</w:t>
      </w:r>
      <w:r>
        <w:rPr>
          <w:rFonts w:asciiTheme="minorEastAsia" w:hAnsiTheme="minorEastAsia"/>
          <w:szCs w:val="21"/>
        </w:rPr>
        <w:t>大中型火力发电厂设计规范</w:t>
      </w:r>
      <w:r>
        <w:rPr>
          <w:rFonts w:hint="eastAsia" w:asciiTheme="minorEastAsia" w:hAnsiTheme="minorEastAsia"/>
          <w:szCs w:val="21"/>
        </w:rPr>
        <w:t>》（</w:t>
      </w:r>
      <w:r>
        <w:rPr>
          <w:rFonts w:asciiTheme="minorEastAsia" w:hAnsiTheme="minorEastAsia"/>
          <w:szCs w:val="21"/>
        </w:rPr>
        <w:t>GB50660-2011</w:t>
      </w:r>
      <w:r>
        <w:rPr>
          <w:rFonts w:hint="eastAsia" w:asciiTheme="minorEastAsia" w:hAnsiTheme="minorEastAsia"/>
          <w:szCs w:val="21"/>
        </w:rPr>
        <w:t>）第2</w:t>
      </w:r>
      <w:r>
        <w:rPr>
          <w:rFonts w:asciiTheme="minorEastAsia" w:hAnsiTheme="minorEastAsia"/>
          <w:szCs w:val="21"/>
        </w:rPr>
        <w:t>0.1.5</w:t>
      </w:r>
      <w:r>
        <w:rPr>
          <w:rFonts w:hint="eastAsia" w:asciiTheme="minorEastAsia" w:hAnsiTheme="minorEastAsia"/>
          <w:szCs w:val="21"/>
        </w:rPr>
        <w:t>条。</w:t>
      </w:r>
    </w:p>
    <w:p>
      <w:pPr>
        <w:spacing w:line="300" w:lineRule="auto"/>
        <w:ind w:firstLine="525" w:firstLineChars="250"/>
        <w:rPr>
          <w:rFonts w:asciiTheme="minorEastAsia" w:hAnsiTheme="minorEastAsia"/>
          <w:szCs w:val="21"/>
        </w:rPr>
      </w:pPr>
      <w:r>
        <w:rPr>
          <w:rFonts w:hint="eastAsia" w:asciiTheme="minorEastAsia" w:hAnsiTheme="minorEastAsia"/>
          <w:szCs w:val="21"/>
        </w:rPr>
        <w:t>【条文说明】严寒、寒冷地区的供暖期较长</w:t>
      </w:r>
      <w:r>
        <w:rPr>
          <w:rFonts w:asciiTheme="minorEastAsia" w:hAnsiTheme="minorEastAsia"/>
          <w:szCs w:val="21"/>
        </w:rPr>
        <w:t>（</w:t>
      </w:r>
      <w:r>
        <w:rPr>
          <w:rFonts w:hint="eastAsia" w:asciiTheme="minorEastAsia" w:hAnsiTheme="minorEastAsia"/>
          <w:szCs w:val="21"/>
        </w:rPr>
        <w:t>3个</w:t>
      </w:r>
      <w:r>
        <w:rPr>
          <w:rFonts w:asciiTheme="minorEastAsia" w:hAnsiTheme="minorEastAsia"/>
          <w:szCs w:val="21"/>
        </w:rPr>
        <w:t>月</w:t>
      </w:r>
      <w:r>
        <w:rPr>
          <w:rFonts w:hint="eastAsia" w:asciiTheme="minorEastAsia" w:hAnsiTheme="minorEastAsia"/>
          <w:szCs w:val="21"/>
        </w:rPr>
        <w:t>～8个</w:t>
      </w:r>
      <w:r>
        <w:rPr>
          <w:rFonts w:asciiTheme="minorEastAsia" w:hAnsiTheme="minorEastAsia"/>
          <w:szCs w:val="21"/>
        </w:rPr>
        <w:t>月）</w:t>
      </w:r>
      <w:r>
        <w:rPr>
          <w:rFonts w:hint="eastAsia" w:asciiTheme="minorEastAsia" w:hAnsiTheme="minorEastAsia"/>
          <w:szCs w:val="21"/>
        </w:rPr>
        <w:t>，</w:t>
      </w:r>
      <w:r>
        <w:rPr>
          <w:rFonts w:asciiTheme="minorEastAsia" w:hAnsiTheme="minorEastAsia"/>
          <w:szCs w:val="21"/>
        </w:rPr>
        <w:t>在室外温度-20</w:t>
      </w:r>
      <w:r>
        <w:rPr>
          <w:rFonts w:hint="eastAsia" w:asciiTheme="minorEastAsia" w:hAnsiTheme="minorEastAsia"/>
          <w:szCs w:val="21"/>
        </w:rPr>
        <w:t>℃左右</w:t>
      </w:r>
      <w:r>
        <w:rPr>
          <w:rFonts w:asciiTheme="minorEastAsia" w:hAnsiTheme="minorEastAsia"/>
          <w:szCs w:val="21"/>
        </w:rPr>
        <w:t>时，</w:t>
      </w:r>
      <w:r>
        <w:rPr>
          <w:rFonts w:hint="eastAsia" w:asciiTheme="minorEastAsia" w:hAnsiTheme="minorEastAsia"/>
          <w:szCs w:val="21"/>
        </w:rPr>
        <w:t>几个</w:t>
      </w:r>
      <w:r>
        <w:rPr>
          <w:rFonts w:asciiTheme="minorEastAsia" w:hAnsiTheme="minorEastAsia"/>
          <w:szCs w:val="21"/>
        </w:rPr>
        <w:t>小时供暖系统就会冻裂，所以不允许热源停掉，要有可靠保证，不可靠或单一热源时，应有备用。</w:t>
      </w:r>
      <w:r>
        <w:rPr>
          <w:rFonts w:hint="eastAsia" w:asciiTheme="minorEastAsia" w:hAnsiTheme="minorEastAsia"/>
          <w:szCs w:val="21"/>
        </w:rPr>
        <w:t>最好</w:t>
      </w:r>
      <w:r>
        <w:rPr>
          <w:rFonts w:asciiTheme="minorEastAsia" w:hAnsiTheme="minorEastAsia"/>
          <w:szCs w:val="21"/>
        </w:rPr>
        <w:t>不直接采用</w:t>
      </w:r>
      <w:r>
        <w:rPr>
          <w:rFonts w:hint="eastAsia" w:asciiTheme="minorEastAsia" w:hAnsiTheme="minorEastAsia"/>
          <w:szCs w:val="21"/>
        </w:rPr>
        <w:t>蒸汽直接</w:t>
      </w:r>
      <w:r>
        <w:rPr>
          <w:rFonts w:asciiTheme="minorEastAsia" w:hAnsiTheme="minorEastAsia"/>
          <w:szCs w:val="21"/>
        </w:rPr>
        <w:t>供暖</w:t>
      </w:r>
      <w:r>
        <w:rPr>
          <w:rFonts w:hint="eastAsia" w:asciiTheme="minorEastAsia" w:hAnsiTheme="minorEastAsia"/>
          <w:szCs w:val="21"/>
        </w:rPr>
        <w:t>。</w:t>
      </w:r>
      <w:r>
        <w:rPr>
          <w:rFonts w:asciiTheme="minorEastAsia" w:hAnsiTheme="minorEastAsia"/>
          <w:szCs w:val="21"/>
        </w:rPr>
        <w:t>对</w:t>
      </w:r>
      <w:r>
        <w:rPr>
          <w:rFonts w:hint="eastAsia" w:asciiTheme="minorEastAsia" w:hAnsiTheme="minorEastAsia"/>
          <w:szCs w:val="21"/>
        </w:rPr>
        <w:t>有蒸汽</w:t>
      </w:r>
      <w:r>
        <w:rPr>
          <w:rFonts w:asciiTheme="minorEastAsia" w:hAnsiTheme="minorEastAsia"/>
          <w:szCs w:val="21"/>
        </w:rPr>
        <w:t>热源的</w:t>
      </w:r>
      <w:r>
        <w:rPr>
          <w:rFonts w:hint="eastAsia" w:asciiTheme="minorEastAsia" w:hAnsiTheme="minorEastAsia"/>
          <w:szCs w:val="21"/>
        </w:rPr>
        <w:t>区域，习惯</w:t>
      </w:r>
      <w:r>
        <w:rPr>
          <w:rFonts w:asciiTheme="minorEastAsia" w:hAnsiTheme="minorEastAsia"/>
          <w:szCs w:val="21"/>
        </w:rPr>
        <w:t>蒸汽供暖，具有丰富管理</w:t>
      </w:r>
      <w:r>
        <w:rPr>
          <w:rFonts w:hint="eastAsia" w:asciiTheme="minorEastAsia" w:hAnsiTheme="minorEastAsia"/>
          <w:szCs w:val="21"/>
        </w:rPr>
        <w:t>经验</w:t>
      </w:r>
      <w:r>
        <w:rPr>
          <w:rFonts w:asciiTheme="minorEastAsia" w:hAnsiTheme="minorEastAsia"/>
          <w:szCs w:val="21"/>
        </w:rPr>
        <w:t>和措施可靠，</w:t>
      </w:r>
      <w:r>
        <w:rPr>
          <w:rFonts w:hint="eastAsia" w:asciiTheme="minorEastAsia" w:hAnsiTheme="minorEastAsia"/>
          <w:szCs w:val="21"/>
        </w:rPr>
        <w:t>确实</w:t>
      </w:r>
      <w:r>
        <w:rPr>
          <w:rFonts w:asciiTheme="minorEastAsia" w:hAnsiTheme="minorEastAsia"/>
          <w:szCs w:val="21"/>
        </w:rPr>
        <w:t>能做到凝结水回收利用，可</w:t>
      </w:r>
      <w:r>
        <w:rPr>
          <w:rFonts w:hint="eastAsia" w:asciiTheme="minorEastAsia" w:hAnsiTheme="minorEastAsia"/>
          <w:szCs w:val="21"/>
        </w:rPr>
        <w:t>采用</w:t>
      </w:r>
      <w:r>
        <w:rPr>
          <w:rFonts w:asciiTheme="minorEastAsia" w:hAnsiTheme="minorEastAsia"/>
          <w:szCs w:val="21"/>
        </w:rPr>
        <w:t>蒸汽供暖方式，但需要进行必要的经济技术论证。</w:t>
      </w:r>
      <w:r>
        <w:rPr>
          <w:rFonts w:hint="eastAsia" w:asciiTheme="minorEastAsia" w:hAnsiTheme="minorEastAsia"/>
          <w:szCs w:val="21"/>
        </w:rPr>
        <w:t>同时</w:t>
      </w:r>
      <w:r>
        <w:rPr>
          <w:rFonts w:asciiTheme="minorEastAsia" w:hAnsiTheme="minorEastAsia"/>
          <w:szCs w:val="21"/>
        </w:rPr>
        <w:t>，蒸汽的焓值好，对</w:t>
      </w:r>
      <w:r>
        <w:rPr>
          <w:rFonts w:hint="eastAsia" w:asciiTheme="minorEastAsia" w:hAnsiTheme="minorEastAsia"/>
          <w:szCs w:val="21"/>
        </w:rPr>
        <w:t>热</w:t>
      </w:r>
      <w:r>
        <w:rPr>
          <w:rFonts w:asciiTheme="minorEastAsia" w:hAnsiTheme="minorEastAsia"/>
          <w:szCs w:val="21"/>
        </w:rPr>
        <w:t>负荷大的高</w:t>
      </w:r>
      <w:r>
        <w:rPr>
          <w:rFonts w:hint="eastAsia" w:asciiTheme="minorEastAsia" w:hAnsiTheme="minorEastAsia"/>
          <w:szCs w:val="21"/>
        </w:rPr>
        <w:t>大</w:t>
      </w:r>
      <w:r>
        <w:rPr>
          <w:rFonts w:asciiTheme="minorEastAsia" w:hAnsiTheme="minorEastAsia"/>
          <w:szCs w:val="21"/>
        </w:rPr>
        <w:t>建筑</w:t>
      </w:r>
      <w:r>
        <w:rPr>
          <w:rFonts w:hint="eastAsia" w:asciiTheme="minorEastAsia" w:hAnsiTheme="minorEastAsia"/>
          <w:szCs w:val="21"/>
        </w:rPr>
        <w:t>效果</w:t>
      </w:r>
      <w:r>
        <w:rPr>
          <w:rFonts w:asciiTheme="minorEastAsia" w:hAnsiTheme="minorEastAsia"/>
          <w:szCs w:val="21"/>
        </w:rPr>
        <w:t>好。</w:t>
      </w:r>
      <w:r>
        <w:rPr>
          <w:rFonts w:hint="eastAsia" w:asciiTheme="minorEastAsia" w:hAnsiTheme="minorEastAsia"/>
          <w:szCs w:val="21"/>
        </w:rPr>
        <w:t>按照热力学第二定律,高品位蒸汽经过减温和减压存在着能量品位降低，即人为的降低了蒸汽品位，使蒸汽的可用能减少，这是在能源利用中的极大的浪费。</w:t>
      </w:r>
    </w:p>
    <w:p>
      <w:pPr>
        <w:spacing w:before="120" w:beforeLines="50" w:line="300" w:lineRule="auto"/>
        <w:rPr>
          <w:rFonts w:asciiTheme="minorEastAsia" w:hAnsiTheme="minorEastAsia"/>
          <w:szCs w:val="21"/>
        </w:rPr>
      </w:pPr>
      <w:r>
        <w:rPr>
          <w:rFonts w:hint="eastAsia" w:asciiTheme="minorEastAsia" w:hAnsiTheme="minorEastAsia"/>
          <w:szCs w:val="21"/>
        </w:rPr>
        <w:t>7.3.3【</w:t>
      </w:r>
      <w:r>
        <w:rPr>
          <w:rFonts w:asciiTheme="minorEastAsia" w:hAnsiTheme="minorEastAsia"/>
          <w:szCs w:val="21"/>
        </w:rPr>
        <w:t>条文由来</w:t>
      </w:r>
      <w:r>
        <w:rPr>
          <w:rFonts w:hint="eastAsia" w:asciiTheme="minorEastAsia" w:hAnsiTheme="minorEastAsia"/>
          <w:szCs w:val="21"/>
        </w:rPr>
        <w:t>】新增强条。</w:t>
      </w:r>
      <w:r>
        <w:rPr>
          <w:rFonts w:asciiTheme="minorEastAsia" w:hAnsiTheme="minorEastAsia"/>
          <w:szCs w:val="21"/>
        </w:rPr>
        <w:t>依据《工业建筑供暖通风与空气调节设计规范》GB50019-2015中5.1.7条</w:t>
      </w:r>
      <w:r>
        <w:rPr>
          <w:rFonts w:hint="eastAsia" w:asciiTheme="minorEastAsia" w:hAnsiTheme="minorEastAsia"/>
          <w:szCs w:val="21"/>
        </w:rPr>
        <w:t>、</w:t>
      </w:r>
      <w:r>
        <w:rPr>
          <w:rFonts w:asciiTheme="minorEastAsia" w:hAnsiTheme="minorEastAsia"/>
          <w:szCs w:val="21"/>
        </w:rPr>
        <w:t>《工业建筑节能设计统一标准》GB 51245-2017中5.2.2条规定</w:t>
      </w:r>
      <w:r>
        <w:rPr>
          <w:rFonts w:hint="eastAsia" w:asciiTheme="minorEastAsia" w:hAnsiTheme="minorEastAsia"/>
          <w:szCs w:val="21"/>
        </w:rPr>
        <w:t>。</w:t>
      </w:r>
    </w:p>
    <w:p>
      <w:pPr>
        <w:spacing w:line="300" w:lineRule="auto"/>
        <w:ind w:firstLine="420" w:firstLineChars="200"/>
        <w:rPr>
          <w:rFonts w:asciiTheme="minorEastAsia" w:hAnsiTheme="minorEastAsia"/>
          <w:szCs w:val="21"/>
        </w:rPr>
      </w:pPr>
      <w:r>
        <w:rPr>
          <w:rFonts w:asciiTheme="minorEastAsia" w:hAnsiTheme="minorEastAsia"/>
          <w:szCs w:val="21"/>
        </w:rPr>
        <w:t>【条文说明】供暖热媒的选择。</w:t>
      </w:r>
    </w:p>
    <w:p>
      <w:pPr>
        <w:spacing w:line="300" w:lineRule="auto"/>
        <w:ind w:firstLine="420" w:firstLineChars="200"/>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 xml:space="preserve">  热水和蒸汽是集中供暖系统最常用的两种热媒。多年的实践证明，与蒸汽供暖相比，热水供暖具有许多优点。从实际使用情况看，热水做热媒不但供暖效果好，而且锅炉设备、燃料消耗和司炉维修人员等比使用蒸汽供暖减少了30%左右。由于热水供暖比蒸汽供暖具有明显的技术经济效果，因此，当厂区只有供暖用热或以供暖用热为主时，推荐采用热水作热媒；</w:t>
      </w:r>
    </w:p>
    <w:p>
      <w:pPr>
        <w:spacing w:line="300" w:lineRule="auto"/>
        <w:ind w:firstLine="420" w:firstLineChars="200"/>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 xml:space="preserve">  有时生产工艺是以高压蒸汽为热源，因此不宜对蒸汽供暖持绝对否定的态度。当厂区供热以工艺用蒸汽为主，在不违反卫生、技术和节能的条件下，生产厂房、仓库、公用辅助建筑物可采用蒸汽作热媒。从舒适、安全的角度考虑，生活、行政辅助建筑物仍应采用热水作为热媒，热水可采用汽-水换热器制备</w:t>
      </w:r>
      <w:r>
        <w:rPr>
          <w:rFonts w:hint="eastAsia" w:asciiTheme="minorEastAsia" w:hAnsiTheme="minorEastAsia"/>
          <w:szCs w:val="21"/>
        </w:rPr>
        <w:t>；</w:t>
      </w:r>
    </w:p>
    <w:p>
      <w:pPr>
        <w:spacing w:line="300" w:lineRule="auto"/>
        <w:ind w:firstLine="420" w:firstLineChars="200"/>
        <w:rPr>
          <w:rFonts w:asciiTheme="minorEastAsia" w:hAnsiTheme="minorEastAsia"/>
          <w:szCs w:val="21"/>
        </w:rPr>
      </w:pPr>
      <w:r>
        <w:rPr>
          <w:rFonts w:hint="eastAsia" w:asciiTheme="minorEastAsia" w:hAnsiTheme="minorEastAsia"/>
          <w:szCs w:val="21"/>
        </w:rPr>
        <w:t>另外，</w:t>
      </w:r>
      <w:r>
        <w:rPr>
          <w:rFonts w:asciiTheme="minorEastAsia" w:hAnsiTheme="minorEastAsia"/>
          <w:szCs w:val="21"/>
        </w:rPr>
        <w:t>当热水供暖不能满足生产工艺要求时，应采用蒸汽供暖</w:t>
      </w:r>
      <w:r>
        <w:rPr>
          <w:rFonts w:hint="eastAsia" w:asciiTheme="minorEastAsia" w:hAnsiTheme="minorEastAsia"/>
          <w:szCs w:val="21"/>
        </w:rPr>
        <w:t>。</w:t>
      </w:r>
    </w:p>
    <w:p>
      <w:pPr>
        <w:spacing w:before="120" w:beforeLines="50" w:line="300" w:lineRule="auto"/>
        <w:rPr>
          <w:rFonts w:asciiTheme="minorEastAsia" w:hAnsiTheme="minorEastAsia"/>
          <w:szCs w:val="21"/>
        </w:rPr>
      </w:pPr>
      <w:r>
        <w:rPr>
          <w:rFonts w:hint="eastAsia" w:asciiTheme="minorEastAsia" w:hAnsiTheme="minorEastAsia"/>
          <w:b/>
          <w:color w:val="FF0000"/>
          <w:szCs w:val="21"/>
        </w:rPr>
        <w:t>7.3.4</w:t>
      </w:r>
      <w:r>
        <w:rPr>
          <w:rFonts w:hint="eastAsia" w:asciiTheme="minorEastAsia" w:hAnsiTheme="minorEastAsia"/>
          <w:szCs w:val="21"/>
        </w:rPr>
        <w:t>【条文由来】修订强条，参考《锅炉房设计规范》（</w:t>
      </w:r>
      <w:r>
        <w:rPr>
          <w:rFonts w:asciiTheme="minorEastAsia" w:hAnsiTheme="minorEastAsia"/>
          <w:szCs w:val="21"/>
        </w:rPr>
        <w:t>GB50041-2008</w:t>
      </w:r>
      <w:r>
        <w:rPr>
          <w:rFonts w:hint="eastAsia" w:asciiTheme="minorEastAsia" w:hAnsiTheme="minorEastAsia"/>
          <w:szCs w:val="21"/>
        </w:rPr>
        <w:t>）</w:t>
      </w:r>
      <w:r>
        <w:rPr>
          <w:rFonts w:asciiTheme="minorEastAsia" w:hAnsiTheme="minorEastAsia"/>
          <w:szCs w:val="21"/>
        </w:rPr>
        <w:t>4.1.3、15.3.7</w:t>
      </w:r>
      <w:r>
        <w:rPr>
          <w:rFonts w:hint="eastAsia" w:asciiTheme="minorEastAsia" w:hAnsiTheme="minorEastAsia"/>
          <w:szCs w:val="21"/>
        </w:rPr>
        <w:t>条；</w:t>
      </w:r>
    </w:p>
    <w:p>
      <w:pPr>
        <w:spacing w:line="300" w:lineRule="auto"/>
        <w:ind w:firstLine="420" w:firstLineChars="200"/>
        <w:rPr>
          <w:rFonts w:asciiTheme="minorEastAsia" w:hAnsiTheme="minorEastAsia"/>
          <w:szCs w:val="21"/>
        </w:rPr>
      </w:pPr>
      <w:r>
        <w:rPr>
          <w:rFonts w:hint="eastAsia" w:asciiTheme="minorEastAsia" w:hAnsiTheme="minorEastAsia"/>
          <w:szCs w:val="21"/>
        </w:rPr>
        <w:t>【条文说明】锅炉房作为独立的建筑物布置有困难，需要与其他建筑物相连或设置在其内部时，为确保安全，特规定不应布置在人员密集场所和重要部门（如公共浴室、教室、餐厅、影剧院的观众厅、会议室、候车室、档案室、商店、银行、候诊室）的上一层、下一层、贴邻位置和主要通道、疏散口的两旁。</w:t>
      </w:r>
    </w:p>
    <w:p>
      <w:pPr>
        <w:spacing w:line="300" w:lineRule="auto"/>
        <w:ind w:firstLine="420" w:firstLineChars="200"/>
        <w:rPr>
          <w:rFonts w:asciiTheme="minorEastAsia" w:hAnsiTheme="minorEastAsia"/>
          <w:szCs w:val="21"/>
        </w:rPr>
      </w:pPr>
      <w:r>
        <w:rPr>
          <w:rFonts w:hint="eastAsia" w:asciiTheme="minorEastAsia" w:hAnsiTheme="minorEastAsia"/>
          <w:szCs w:val="21"/>
        </w:rPr>
        <w:t>锅炉房设置在首层、地下一层，对泄爆、安全和消防比较有利。</w:t>
      </w:r>
    </w:p>
    <w:p>
      <w:pPr>
        <w:spacing w:line="300" w:lineRule="auto"/>
        <w:ind w:firstLine="420" w:firstLineChars="200"/>
        <w:rPr>
          <w:rFonts w:asciiTheme="minorEastAsia" w:hAnsiTheme="minorEastAsia"/>
          <w:szCs w:val="21"/>
        </w:rPr>
      </w:pPr>
      <w:r>
        <w:rPr>
          <w:rFonts w:hint="eastAsia" w:asciiTheme="minorEastAsia" w:hAnsiTheme="minorEastAsia"/>
          <w:szCs w:val="21"/>
        </w:rPr>
        <w:t>这里需说明的是：锅炉房本身高度超过一层楼的高度，设在其他建筑物内时，可能要占</w:t>
      </w:r>
      <w:r>
        <w:rPr>
          <w:rFonts w:asciiTheme="minorEastAsia" w:hAnsiTheme="minorEastAsia"/>
          <w:szCs w:val="21"/>
        </w:rPr>
        <w:t>2</w:t>
      </w:r>
      <w:r>
        <w:rPr>
          <w:rFonts w:hint="eastAsia" w:asciiTheme="minorEastAsia" w:hAnsiTheme="minorEastAsia"/>
          <w:szCs w:val="21"/>
        </w:rPr>
        <w:t>层楼的高度，对这样的锅炉房，只要本身是为</w:t>
      </w:r>
      <w:r>
        <w:rPr>
          <w:rFonts w:asciiTheme="minorEastAsia" w:hAnsiTheme="minorEastAsia"/>
          <w:szCs w:val="21"/>
        </w:rPr>
        <w:t>1</w:t>
      </w:r>
      <w:r>
        <w:rPr>
          <w:rFonts w:hint="eastAsia" w:asciiTheme="minorEastAsia" w:hAnsiTheme="minorEastAsia"/>
          <w:szCs w:val="21"/>
        </w:rPr>
        <w:t>层布置，中间并没有楼板隔成</w:t>
      </w:r>
      <w:r>
        <w:rPr>
          <w:rFonts w:asciiTheme="minorEastAsia" w:hAnsiTheme="minorEastAsia"/>
          <w:szCs w:val="21"/>
        </w:rPr>
        <w:t>2层，无论它是否已深入到该建筑物地下第二层或地面第二层，本规范仍</w:t>
      </w:r>
      <w:r>
        <w:rPr>
          <w:rFonts w:hint="eastAsia" w:asciiTheme="minorEastAsia" w:hAnsiTheme="minorEastAsia"/>
          <w:szCs w:val="21"/>
        </w:rPr>
        <w:t>将其作为地下一层或首层。</w:t>
      </w:r>
    </w:p>
    <w:p>
      <w:pPr>
        <w:spacing w:line="300" w:lineRule="auto"/>
        <w:ind w:firstLine="420" w:firstLineChars="200"/>
        <w:rPr>
          <w:rFonts w:asciiTheme="minorEastAsia" w:hAnsiTheme="minorEastAsia"/>
          <w:szCs w:val="21"/>
        </w:rPr>
      </w:pPr>
      <w:r>
        <w:rPr>
          <w:rFonts w:hint="eastAsia" w:asciiTheme="minorEastAsia" w:hAnsiTheme="minorEastAsia"/>
          <w:szCs w:val="21"/>
        </w:rPr>
        <w:t>另外，对锅炉房必须要设置在其他建筑物内部时，本规范还规定了应靠建筑物外墙部位设置的规定，这是考虑到，如锅炉房发生事故，可使危害减少。</w:t>
      </w:r>
    </w:p>
    <w:p>
      <w:pPr>
        <w:spacing w:line="300" w:lineRule="auto"/>
        <w:ind w:firstLine="420" w:firstLineChars="200"/>
        <w:rPr>
          <w:rFonts w:asciiTheme="minorEastAsia" w:hAnsiTheme="minorEastAsia"/>
          <w:szCs w:val="21"/>
        </w:rPr>
      </w:pPr>
      <w:r>
        <w:rPr>
          <w:rFonts w:hint="eastAsia" w:asciiTheme="minorEastAsia" w:hAnsiTheme="minorEastAsia"/>
          <w:szCs w:val="21"/>
        </w:rPr>
        <w:t>燃气调压站火灾危险性为甲类，应设独立的通风系统</w:t>
      </w:r>
      <w:r>
        <w:rPr>
          <w:rFonts w:asciiTheme="minorEastAsia" w:hAnsiTheme="minorEastAsia"/>
          <w:szCs w:val="21"/>
        </w:rPr>
        <w:t>。</w:t>
      </w:r>
    </w:p>
    <w:p>
      <w:pPr>
        <w:spacing w:before="120" w:beforeLines="50" w:line="300" w:lineRule="auto"/>
        <w:rPr>
          <w:rFonts w:asciiTheme="minorEastAsia" w:hAnsiTheme="minorEastAsia"/>
          <w:szCs w:val="21"/>
        </w:rPr>
      </w:pPr>
      <w:r>
        <w:rPr>
          <w:rFonts w:hint="eastAsia" w:asciiTheme="minorEastAsia" w:hAnsiTheme="minorEastAsia"/>
          <w:szCs w:val="21"/>
        </w:rPr>
        <w:t>7.3.5【</w:t>
      </w:r>
      <w:r>
        <w:rPr>
          <w:rFonts w:asciiTheme="minorEastAsia" w:hAnsiTheme="minorEastAsia"/>
          <w:szCs w:val="21"/>
        </w:rPr>
        <w:t>条文由来</w:t>
      </w:r>
      <w:r>
        <w:rPr>
          <w:rFonts w:hint="eastAsia" w:asciiTheme="minorEastAsia" w:hAnsiTheme="minorEastAsia"/>
          <w:szCs w:val="21"/>
        </w:rPr>
        <w:t>】新增强条。</w:t>
      </w:r>
      <w:r>
        <w:rPr>
          <w:rFonts w:asciiTheme="minorEastAsia" w:hAnsiTheme="minorEastAsia"/>
          <w:szCs w:val="21"/>
        </w:rPr>
        <w:t>依据《工业建筑节能设计统一标准》GB 51245-2017中5.2.3条</w:t>
      </w:r>
      <w:r>
        <w:rPr>
          <w:rFonts w:hint="eastAsia" w:asciiTheme="minorEastAsia" w:hAnsiTheme="minorEastAsia"/>
          <w:szCs w:val="21"/>
        </w:rPr>
        <w:t>、</w:t>
      </w:r>
      <w:r>
        <w:rPr>
          <w:rFonts w:asciiTheme="minorEastAsia" w:hAnsiTheme="minorEastAsia"/>
          <w:szCs w:val="21"/>
        </w:rPr>
        <w:t>《工业建筑供暖通风与空气调节设计规范》GB50019-2015中5.</w:t>
      </w:r>
      <w:r>
        <w:rPr>
          <w:rFonts w:hint="eastAsia" w:asciiTheme="minorEastAsia" w:hAnsiTheme="minorEastAsia"/>
          <w:szCs w:val="21"/>
        </w:rPr>
        <w:t>9</w:t>
      </w:r>
      <w:r>
        <w:rPr>
          <w:rFonts w:asciiTheme="minorEastAsia" w:hAnsiTheme="minorEastAsia"/>
          <w:szCs w:val="21"/>
        </w:rPr>
        <w:t>.</w:t>
      </w:r>
      <w:r>
        <w:rPr>
          <w:rFonts w:hint="eastAsia" w:asciiTheme="minorEastAsia" w:hAnsiTheme="minorEastAsia"/>
          <w:szCs w:val="21"/>
        </w:rPr>
        <w:t>4</w:t>
      </w:r>
      <w:r>
        <w:rPr>
          <w:rFonts w:asciiTheme="minorEastAsia" w:hAnsiTheme="minorEastAsia"/>
          <w:szCs w:val="21"/>
        </w:rPr>
        <w:t>条</w:t>
      </w:r>
      <w:r>
        <w:rPr>
          <w:rFonts w:hint="eastAsia" w:asciiTheme="minorEastAsia" w:hAnsiTheme="minorEastAsia"/>
          <w:szCs w:val="21"/>
        </w:rPr>
        <w:t>、</w:t>
      </w:r>
      <w:r>
        <w:rPr>
          <w:rFonts w:asciiTheme="minorEastAsia" w:hAnsiTheme="minorEastAsia"/>
          <w:szCs w:val="21"/>
        </w:rPr>
        <w:t>《城镇供热管网设计规范》CJJ 34-2010中</w:t>
      </w:r>
      <w:r>
        <w:rPr>
          <w:rFonts w:hint="eastAsia" w:asciiTheme="minorEastAsia" w:hAnsiTheme="minorEastAsia"/>
          <w:szCs w:val="21"/>
        </w:rPr>
        <w:t>6</w:t>
      </w:r>
      <w:r>
        <w:rPr>
          <w:rFonts w:asciiTheme="minorEastAsia" w:hAnsiTheme="minorEastAsia"/>
          <w:szCs w:val="21"/>
        </w:rPr>
        <w:t>.</w:t>
      </w:r>
      <w:r>
        <w:rPr>
          <w:rFonts w:hint="eastAsia" w:asciiTheme="minorEastAsia" w:hAnsiTheme="minorEastAsia"/>
          <w:szCs w:val="21"/>
        </w:rPr>
        <w:t>0</w:t>
      </w:r>
      <w:r>
        <w:rPr>
          <w:rFonts w:asciiTheme="minorEastAsia" w:hAnsiTheme="minorEastAsia"/>
          <w:szCs w:val="21"/>
        </w:rPr>
        <w:t>.1条规定。</w:t>
      </w:r>
    </w:p>
    <w:p>
      <w:pPr>
        <w:spacing w:line="300" w:lineRule="auto"/>
        <w:ind w:firstLine="525" w:firstLineChars="250"/>
        <w:rPr>
          <w:rFonts w:asciiTheme="minorEastAsia" w:hAnsiTheme="minorEastAsia"/>
          <w:szCs w:val="21"/>
        </w:rPr>
      </w:pPr>
      <w:r>
        <w:rPr>
          <w:rFonts w:hint="eastAsia" w:asciiTheme="minorEastAsia" w:hAnsiTheme="minorEastAsia"/>
          <w:szCs w:val="21"/>
        </w:rPr>
        <w:t>【</w:t>
      </w:r>
      <w:r>
        <w:rPr>
          <w:rFonts w:asciiTheme="minorEastAsia" w:hAnsiTheme="minorEastAsia"/>
          <w:szCs w:val="21"/>
        </w:rPr>
        <w:t>条文说明</w:t>
      </w:r>
      <w:r>
        <w:rPr>
          <w:rFonts w:hint="eastAsia" w:asciiTheme="minorEastAsia" w:hAnsiTheme="minorEastAsia"/>
          <w:szCs w:val="21"/>
        </w:rPr>
        <w:t>】</w:t>
      </w:r>
      <w:r>
        <w:rPr>
          <w:rFonts w:asciiTheme="minorEastAsia" w:hAnsiTheme="minorEastAsia"/>
          <w:szCs w:val="21"/>
        </w:rPr>
        <w:t>为满足节能要求，供暖系统应进行供暖调节。热源调节包括对热媒的质调节、量调节或者质、量同时调节。为实现供暖的量或质调节，对锅炉、水泵、热泵机组等的台数设置有要求，对每台设备的调节性能有要求，如台数控制及调节，调速泵选用等</w:t>
      </w:r>
      <w:r>
        <w:rPr>
          <w:rFonts w:hint="eastAsia" w:asciiTheme="minorEastAsia" w:hAnsiTheme="minorEastAsia"/>
          <w:szCs w:val="21"/>
        </w:rPr>
        <w:t>。</w:t>
      </w:r>
    </w:p>
    <w:p>
      <w:pPr>
        <w:spacing w:line="300" w:lineRule="auto"/>
        <w:ind w:firstLine="420" w:firstLineChars="200"/>
        <w:rPr>
          <w:rFonts w:asciiTheme="minorEastAsia" w:hAnsiTheme="minorEastAsia"/>
          <w:szCs w:val="21"/>
        </w:rPr>
      </w:pPr>
      <w:r>
        <w:rPr>
          <w:rFonts w:hint="eastAsia" w:asciiTheme="minorEastAsia" w:hAnsiTheme="minorEastAsia"/>
          <w:szCs w:val="21"/>
        </w:rPr>
        <w:t>国内外的经验证明，热水供热系统实现高质量供热，必须采用在热源处进行集中调节、在热力站或热力入口处进行局部调节和在用热设备处进行单独调节相结合的联合调节方式。在热源处进行的集中调节是满足供热质量要求、保证热源设备经济合理运行的必要手段。集中调节是粗略的调节，只能解决各种热负荷的共同需求。即使只有单一供暖负荷，各建筑物、各供暖系统对供热的需求也不是完全一致的。集中调节只能满足热负荷的共性要求。在热力站特别是在单栋建筑入口的局部调节可根据单一负荷的需求进行较为精确的供热调节。在用热设备处的单独调节是满足用户要求的供热品质的最终调节。上述几种调节方式是相互依存、相互补充的，联合采用才能实现高质量供热。以上所述的各种调节只有借助自动化装置才能达到理想的效果。特别是实行分户计量后，用户有了自主调节的手段，使在用户设备处进行的单独调节变得十分活跃。用户自主调节的实质是热负荷值根据用户的自主需要而改变，供热系统要适应这种热负荷随机变动的情况，而保持供热系统供热质量的稳定就更加需要提高调节的自动化水平。</w:t>
      </w:r>
    </w:p>
    <w:p>
      <w:pPr>
        <w:pStyle w:val="3"/>
        <w:spacing w:line="300" w:lineRule="auto"/>
        <w:rPr>
          <w:b w:val="0"/>
          <w:bCs w:val="0"/>
        </w:rPr>
      </w:pPr>
      <w:r>
        <w:rPr>
          <w:rFonts w:hint="eastAsia"/>
          <w:b w:val="0"/>
          <w:bCs w:val="0"/>
        </w:rPr>
        <w:t>8 通风</w:t>
      </w:r>
    </w:p>
    <w:p>
      <w:pPr>
        <w:pStyle w:val="4"/>
        <w:spacing w:before="240" w:after="240"/>
        <w:rPr>
          <w:b w:val="0"/>
        </w:rPr>
      </w:pPr>
      <w:r>
        <w:rPr>
          <w:rFonts w:hint="eastAsia"/>
          <w:b w:val="0"/>
        </w:rPr>
        <w:t>8.1  一般规定</w:t>
      </w:r>
    </w:p>
    <w:p>
      <w:pPr>
        <w:spacing w:before="120" w:beforeLines="50" w:line="300" w:lineRule="auto"/>
        <w:rPr>
          <w:rFonts w:asciiTheme="minorEastAsia" w:hAnsiTheme="minorEastAsia"/>
          <w:szCs w:val="21"/>
        </w:rPr>
      </w:pPr>
      <w:r>
        <w:rPr>
          <w:rFonts w:hint="eastAsia" w:asciiTheme="minorEastAsia" w:hAnsiTheme="minorEastAsia"/>
          <w:szCs w:val="21"/>
        </w:rPr>
        <w:t xml:space="preserve">8.1.1【条文由来】新增强条，引自《工业建筑供暖通风与空气调节设计规范》GB50019-2015 第 6.1.1条。 </w:t>
      </w:r>
    </w:p>
    <w:p>
      <w:pPr>
        <w:pStyle w:val="41"/>
        <w:ind w:firstLine="529" w:firstLineChars="252"/>
        <w:rPr>
          <w:rFonts w:asciiTheme="minorEastAsia" w:hAnsiTheme="minorEastAsia" w:eastAsiaTheme="minorEastAsia"/>
          <w:color w:val="auto"/>
        </w:rPr>
      </w:pPr>
      <w:r>
        <w:rPr>
          <w:rFonts w:hint="eastAsia" w:cs="Arial" w:asciiTheme="minorEastAsia" w:hAnsiTheme="minorEastAsia"/>
          <w:color w:val="auto"/>
        </w:rPr>
        <w:t>【条文说明】</w:t>
      </w:r>
      <w:r>
        <w:rPr>
          <w:rFonts w:asciiTheme="minorEastAsia" w:hAnsiTheme="minorEastAsia" w:eastAsiaTheme="minorEastAsia"/>
          <w:color w:val="auto"/>
        </w:rPr>
        <w:t>保障劳动和环境卫生条件的综合预防和治理措施。</w:t>
      </w:r>
    </w:p>
    <w:p>
      <w:pPr>
        <w:pStyle w:val="41"/>
        <w:ind w:firstLine="420"/>
        <w:rPr>
          <w:rFonts w:asciiTheme="minorEastAsia" w:hAnsiTheme="minorEastAsia" w:eastAsiaTheme="minorEastAsia"/>
          <w:color w:val="auto"/>
        </w:rPr>
      </w:pPr>
      <w:r>
        <w:rPr>
          <w:rFonts w:asciiTheme="minorEastAsia" w:hAnsiTheme="minorEastAsia" w:eastAsiaTheme="minorEastAsia"/>
          <w:color w:val="auto"/>
        </w:rPr>
        <w:t xml:space="preserve"> 某些工业企业在生产过程中放散大量热、蒸汽、烟尘、粉尘及有</w:t>
      </w:r>
      <w:r>
        <w:rPr>
          <w:rFonts w:hint="eastAsia" w:asciiTheme="minorEastAsia" w:hAnsiTheme="minorEastAsia" w:eastAsiaTheme="minorEastAsia"/>
          <w:color w:val="auto"/>
        </w:rPr>
        <w:t>害</w:t>
      </w:r>
      <w:r>
        <w:rPr>
          <w:rFonts w:asciiTheme="minorEastAsia" w:hAnsiTheme="minorEastAsia" w:eastAsiaTheme="minorEastAsia"/>
          <w:color w:val="auto"/>
        </w:rPr>
        <w:t>气体等，如果不采取</w:t>
      </w:r>
      <w:r>
        <w:rPr>
          <w:rFonts w:hint="eastAsia" w:asciiTheme="minorEastAsia" w:hAnsiTheme="minorEastAsia" w:eastAsiaTheme="minorEastAsia"/>
          <w:color w:val="auto"/>
        </w:rPr>
        <w:t>有效</w:t>
      </w:r>
      <w:r>
        <w:rPr>
          <w:rFonts w:asciiTheme="minorEastAsia" w:hAnsiTheme="minorEastAsia" w:eastAsiaTheme="minorEastAsia"/>
          <w:color w:val="auto"/>
        </w:rPr>
        <w:t>治理措施</w:t>
      </w:r>
      <w:r>
        <w:rPr>
          <w:rFonts w:hint="eastAsia" w:asciiTheme="minorEastAsia" w:hAnsiTheme="minorEastAsia" w:eastAsiaTheme="minorEastAsia"/>
          <w:color w:val="auto"/>
        </w:rPr>
        <w:t>，</w:t>
      </w:r>
      <w:r>
        <w:rPr>
          <w:rFonts w:asciiTheme="minorEastAsia" w:hAnsiTheme="minorEastAsia" w:eastAsiaTheme="minorEastAsia"/>
          <w:color w:val="auto"/>
        </w:rPr>
        <w:t>不但直接危害操作人员的身体健康，影响职工队伍的稳定和企业经济效益的提高，还会污染工厂周围的自然环境，对农作物和水域造成污染，影响城乡居民的健康。因此，对于工业企业放散的有害物质，必须采取</w:t>
      </w:r>
      <w:r>
        <w:rPr>
          <w:rFonts w:hint="eastAsia" w:asciiTheme="minorEastAsia" w:hAnsiTheme="minorEastAsia" w:eastAsiaTheme="minorEastAsia"/>
          <w:color w:val="auto"/>
        </w:rPr>
        <w:t>源头控制、过程控制、排放控制等</w:t>
      </w:r>
      <w:r>
        <w:rPr>
          <w:rFonts w:asciiTheme="minorEastAsia" w:hAnsiTheme="minorEastAsia" w:eastAsiaTheme="minorEastAsia"/>
          <w:color w:val="auto"/>
        </w:rPr>
        <w:t>综合有效的预防、治理和控制措施</w:t>
      </w:r>
      <w:r>
        <w:rPr>
          <w:rFonts w:hint="eastAsia" w:asciiTheme="minorEastAsia" w:hAnsiTheme="minorEastAsia" w:eastAsiaTheme="minorEastAsia"/>
          <w:color w:val="auto"/>
        </w:rPr>
        <w:t>。</w:t>
      </w:r>
      <w:r>
        <w:rPr>
          <w:rFonts w:asciiTheme="minorEastAsia" w:hAnsiTheme="minorEastAsia" w:eastAsiaTheme="minorEastAsia"/>
          <w:color w:val="auto"/>
        </w:rPr>
        <w:t>经验证明，对工业企业有害物质的治理和控制，必须以预防为主。应强调</w:t>
      </w:r>
      <w:r>
        <w:rPr>
          <w:rFonts w:hint="eastAsia" w:asciiTheme="minorEastAsia" w:hAnsiTheme="minorEastAsia" w:eastAsiaTheme="minorEastAsia"/>
          <w:color w:val="auto"/>
        </w:rPr>
        <w:t>首先</w:t>
      </w:r>
      <w:r>
        <w:rPr>
          <w:rFonts w:asciiTheme="minorEastAsia" w:hAnsiTheme="minorEastAsia" w:eastAsiaTheme="minorEastAsia"/>
          <w:color w:val="auto"/>
        </w:rPr>
        <w:t>从工艺着手，使之不产生或少产生有害物质，</w:t>
      </w:r>
      <w:r>
        <w:rPr>
          <w:rFonts w:hint="eastAsia" w:asciiTheme="minorEastAsia" w:hAnsiTheme="minorEastAsia" w:eastAsiaTheme="minorEastAsia"/>
          <w:color w:val="auto"/>
        </w:rPr>
        <w:t>在厂房总平面布局上考虑四季风向及频率对有害物扩散影响，</w:t>
      </w:r>
      <w:r>
        <w:rPr>
          <w:rFonts w:asciiTheme="minorEastAsia" w:hAnsiTheme="minorEastAsia" w:eastAsiaTheme="minorEastAsia"/>
          <w:color w:val="auto"/>
        </w:rPr>
        <w:t>然后</w:t>
      </w:r>
      <w:r>
        <w:rPr>
          <w:rFonts w:hint="eastAsia" w:asciiTheme="minorEastAsia" w:hAnsiTheme="minorEastAsia" w:eastAsiaTheme="minorEastAsia"/>
          <w:color w:val="auto"/>
        </w:rPr>
        <w:t>建筑和通风专业</w:t>
      </w:r>
      <w:r>
        <w:rPr>
          <w:rFonts w:asciiTheme="minorEastAsia" w:hAnsiTheme="minorEastAsia" w:eastAsiaTheme="minorEastAsia"/>
          <w:color w:val="auto"/>
        </w:rPr>
        <w:t>再采取综合的</w:t>
      </w:r>
      <w:r>
        <w:rPr>
          <w:rFonts w:hint="eastAsia" w:asciiTheme="minorEastAsia" w:hAnsiTheme="minorEastAsia" w:eastAsiaTheme="minorEastAsia"/>
          <w:color w:val="auto"/>
        </w:rPr>
        <w:t>通风净化</w:t>
      </w:r>
      <w:r>
        <w:rPr>
          <w:rFonts w:asciiTheme="minorEastAsia" w:hAnsiTheme="minorEastAsia" w:eastAsiaTheme="minorEastAsia"/>
          <w:color w:val="auto"/>
        </w:rPr>
        <w:t>治理措施，才能</w:t>
      </w:r>
      <w:r>
        <w:rPr>
          <w:rFonts w:hint="eastAsia" w:asciiTheme="minorEastAsia" w:hAnsiTheme="minorEastAsia" w:eastAsiaTheme="minorEastAsia"/>
          <w:color w:val="auto"/>
        </w:rPr>
        <w:t>达</w:t>
      </w:r>
      <w:r>
        <w:rPr>
          <w:rFonts w:asciiTheme="minorEastAsia" w:hAnsiTheme="minorEastAsia" w:eastAsiaTheme="minorEastAsia"/>
          <w:color w:val="auto"/>
        </w:rPr>
        <w:t>到</w:t>
      </w:r>
      <w:r>
        <w:rPr>
          <w:rFonts w:hint="eastAsia" w:asciiTheme="minorEastAsia" w:hAnsiTheme="minorEastAsia" w:eastAsiaTheme="minorEastAsia"/>
          <w:color w:val="auto"/>
        </w:rPr>
        <w:t>较好</w:t>
      </w:r>
      <w:r>
        <w:rPr>
          <w:rFonts w:asciiTheme="minorEastAsia" w:hAnsiTheme="minorEastAsia" w:eastAsiaTheme="minorEastAsia"/>
          <w:color w:val="auto"/>
        </w:rPr>
        <w:t>的效果。因此，条文中规定工艺、</w:t>
      </w:r>
      <w:r>
        <w:rPr>
          <w:rFonts w:hint="eastAsia" w:asciiTheme="minorEastAsia" w:hAnsiTheme="minorEastAsia" w:eastAsiaTheme="minorEastAsia"/>
          <w:color w:val="auto"/>
        </w:rPr>
        <w:t>总图、</w:t>
      </w:r>
      <w:r>
        <w:rPr>
          <w:rFonts w:asciiTheme="minorEastAsia" w:hAnsiTheme="minorEastAsia" w:eastAsiaTheme="minorEastAsia"/>
          <w:color w:val="auto"/>
        </w:rPr>
        <w:t>建筑和通风等相关专业必须密切配合，采取有效的综合预防和治理措施。</w:t>
      </w:r>
    </w:p>
    <w:p>
      <w:pPr>
        <w:spacing w:before="120" w:beforeLines="50" w:line="300" w:lineRule="auto"/>
        <w:rPr>
          <w:rFonts w:asciiTheme="minorEastAsia" w:hAnsiTheme="minorEastAsia"/>
          <w:szCs w:val="21"/>
        </w:rPr>
      </w:pPr>
      <w:r>
        <w:rPr>
          <w:rFonts w:hint="eastAsia" w:asciiTheme="minorEastAsia" w:hAnsiTheme="minorEastAsia"/>
          <w:szCs w:val="21"/>
        </w:rPr>
        <w:t>8.1.2【条文由来】新增</w:t>
      </w:r>
      <w:r>
        <w:rPr>
          <w:rFonts w:asciiTheme="minorEastAsia" w:hAnsiTheme="minorEastAsia"/>
          <w:szCs w:val="21"/>
        </w:rPr>
        <w:t>强条</w:t>
      </w:r>
      <w:r>
        <w:rPr>
          <w:rFonts w:hint="eastAsia" w:asciiTheme="minorEastAsia" w:hAnsiTheme="minorEastAsia"/>
          <w:szCs w:val="21"/>
        </w:rPr>
        <w:t>。本条文参考了《工业建筑供暖通风与空气调节设计规范》GB50019-2015 第 6.1.11室内气流组织的原则规定。</w:t>
      </w:r>
    </w:p>
    <w:p>
      <w:pPr>
        <w:spacing w:line="300" w:lineRule="auto"/>
        <w:ind w:firstLine="525" w:firstLineChars="250"/>
        <w:rPr>
          <w:rFonts w:cs="Arial" w:asciiTheme="minorEastAsia" w:hAnsiTheme="minorEastAsia"/>
          <w:szCs w:val="21"/>
        </w:rPr>
      </w:pPr>
      <w:r>
        <w:rPr>
          <w:rFonts w:hint="eastAsia" w:cs="Arial" w:asciiTheme="minorEastAsia" w:hAnsiTheme="minorEastAsia"/>
          <w:szCs w:val="21"/>
        </w:rPr>
        <w:t>【条文说明】目的是为了组织合理气流，处理好不同区域进、排风量，避免或减轻大量热、蒸汽或有害物质对卫生条件较好的作业地带的影响。</w:t>
      </w:r>
    </w:p>
    <w:p>
      <w:pPr>
        <w:spacing w:before="120" w:beforeLines="50" w:line="300" w:lineRule="auto"/>
        <w:rPr>
          <w:rFonts w:asciiTheme="minorEastAsia" w:hAnsiTheme="minorEastAsia"/>
          <w:szCs w:val="21"/>
        </w:rPr>
      </w:pPr>
      <w:r>
        <w:rPr>
          <w:rFonts w:hint="eastAsia" w:asciiTheme="minorEastAsia" w:hAnsiTheme="minorEastAsia"/>
          <w:szCs w:val="21"/>
        </w:rPr>
        <w:t>8.1.3【条文由来】新增强条，本条文参考了《工业建筑供暖通风与空气调节设计规范》GB50019-2015 第 6.1.10条。</w:t>
      </w:r>
    </w:p>
    <w:p>
      <w:pPr>
        <w:pStyle w:val="41"/>
        <w:ind w:firstLine="529" w:firstLineChars="252"/>
        <w:rPr>
          <w:color w:val="auto"/>
        </w:rPr>
      </w:pPr>
      <w:r>
        <w:rPr>
          <w:rFonts w:hint="eastAsia" w:cs="Arial" w:asciiTheme="minorEastAsia" w:hAnsiTheme="minorEastAsia"/>
          <w:color w:val="auto"/>
        </w:rPr>
        <w:t>【条文说明</w:t>
      </w:r>
      <w:r>
        <w:rPr>
          <w:rFonts w:hint="eastAsia" w:asciiTheme="minorEastAsia" w:hAnsiTheme="minorEastAsia" w:eastAsiaTheme="minorEastAsia"/>
          <w:color w:val="auto"/>
        </w:rPr>
        <w:t>】</w:t>
      </w:r>
      <w:r>
        <w:rPr>
          <w:rFonts w:hint="eastAsia"/>
          <w:color w:val="auto"/>
        </w:rPr>
        <w:t>自然通风换气设计是改善</w:t>
      </w:r>
      <w:r>
        <w:rPr>
          <w:color w:val="auto"/>
        </w:rPr>
        <w:t>车间卫生条件最经济有效的方法。</w:t>
      </w:r>
    </w:p>
    <w:p>
      <w:pPr>
        <w:pStyle w:val="41"/>
        <w:ind w:firstLine="424" w:firstLineChars="202"/>
        <w:rPr>
          <w:color w:val="auto"/>
        </w:rPr>
      </w:pPr>
      <w:r>
        <w:rPr>
          <w:rFonts w:hint="eastAsia" w:asciiTheme="minorEastAsia" w:hAnsiTheme="minorEastAsia" w:eastAsiaTheme="minorEastAsia"/>
          <w:color w:val="auto"/>
        </w:rPr>
        <w:t>《工业建筑供暖通风与空气调节设计规范》GB50019-2015原6.2.1条第1、2款内容，就是对“工业建筑应充分利用自然通风”的合理的解释：</w:t>
      </w:r>
      <w:r>
        <w:rPr>
          <w:rFonts w:hint="eastAsia"/>
          <w:color w:val="auto"/>
        </w:rPr>
        <w:t>1  消除工业厂房余热、余湿的通风，宜采用自然通风；2</w:t>
      </w:r>
      <w:r>
        <w:rPr>
          <w:color w:val="auto"/>
        </w:rPr>
        <w:t xml:space="preserve"> </w:t>
      </w:r>
      <w:r>
        <w:rPr>
          <w:rFonts w:hint="eastAsia"/>
          <w:color w:val="auto"/>
        </w:rPr>
        <w:t xml:space="preserve"> 厂房内放散的有害气体比空气轻时，宜采用自然通风。自然通风还有可以与自然采光相结合，通风换气量大，比较可靠，能耗低，室内环境品质趋同于室外环境等等优点。</w:t>
      </w:r>
    </w:p>
    <w:p>
      <w:pPr>
        <w:pStyle w:val="41"/>
        <w:ind w:firstLine="420"/>
        <w:rPr>
          <w:rFonts w:asciiTheme="minorEastAsia" w:hAnsiTheme="minorEastAsia" w:eastAsiaTheme="minorEastAsia"/>
          <w:color w:val="auto"/>
        </w:rPr>
      </w:pPr>
      <w:r>
        <w:rPr>
          <w:rFonts w:hint="eastAsia" w:asciiTheme="minorEastAsia" w:hAnsiTheme="minorEastAsia" w:eastAsiaTheme="minorEastAsia"/>
          <w:color w:val="auto"/>
        </w:rPr>
        <w:t>严寒、寒冷地区冬季的自然通风是受到制约的，它会使室内环境温度达不到工艺或卫生要求。高污染散发类工业建筑的自然通风也受到建筑通风的同时还要保护室外环境的制约。</w:t>
      </w:r>
    </w:p>
    <w:p>
      <w:pPr>
        <w:spacing w:before="120" w:beforeLines="50" w:line="300" w:lineRule="auto"/>
        <w:rPr>
          <w:rFonts w:asciiTheme="minorEastAsia" w:hAnsiTheme="minorEastAsia"/>
          <w:szCs w:val="21"/>
        </w:rPr>
      </w:pPr>
      <w:r>
        <w:rPr>
          <w:rFonts w:hint="eastAsia" w:asciiTheme="minorEastAsia" w:hAnsiTheme="minorEastAsia"/>
          <w:szCs w:val="21"/>
        </w:rPr>
        <w:t>8.1.4【条文由来】新增</w:t>
      </w:r>
      <w:r>
        <w:rPr>
          <w:rFonts w:asciiTheme="minorEastAsia" w:hAnsiTheme="minorEastAsia"/>
          <w:szCs w:val="21"/>
        </w:rPr>
        <w:t>强条</w:t>
      </w:r>
      <w:r>
        <w:rPr>
          <w:rFonts w:hint="eastAsia" w:asciiTheme="minorEastAsia" w:hAnsiTheme="minorEastAsia"/>
          <w:szCs w:val="21"/>
        </w:rPr>
        <w:t>，源自《工业建筑供暖通风与空气调节设计规范》GB50019-2015 第 6.1.</w:t>
      </w:r>
      <w:r>
        <w:rPr>
          <w:rFonts w:asciiTheme="minorEastAsia" w:hAnsiTheme="minorEastAsia"/>
          <w:szCs w:val="21"/>
        </w:rPr>
        <w:t>8</w:t>
      </w:r>
      <w:r>
        <w:rPr>
          <w:rFonts w:hint="eastAsia" w:asciiTheme="minorEastAsia" w:hAnsiTheme="minorEastAsia"/>
          <w:szCs w:val="21"/>
        </w:rPr>
        <w:t>条。</w:t>
      </w:r>
    </w:p>
    <w:p>
      <w:pPr>
        <w:spacing w:line="300" w:lineRule="auto"/>
        <w:ind w:firstLine="525" w:firstLineChars="250"/>
        <w:rPr>
          <w:rFonts w:cs="Arial" w:asciiTheme="minorEastAsia" w:hAnsiTheme="minorEastAsia"/>
          <w:szCs w:val="21"/>
        </w:rPr>
      </w:pPr>
      <w:r>
        <w:rPr>
          <w:rFonts w:hint="eastAsia" w:cs="Arial" w:asciiTheme="minorEastAsia" w:hAnsiTheme="minorEastAsia"/>
        </w:rPr>
        <w:t>【条文说明</w:t>
      </w:r>
      <w:r>
        <w:rPr>
          <w:rFonts w:hint="eastAsia" w:asciiTheme="minorEastAsia" w:hAnsiTheme="minorEastAsia"/>
        </w:rPr>
        <w:t>】全面通风与局部通风的配合。</w:t>
      </w:r>
    </w:p>
    <w:p>
      <w:pPr>
        <w:pStyle w:val="41"/>
        <w:ind w:firstLine="420"/>
        <w:rPr>
          <w:rFonts w:asciiTheme="minorEastAsia" w:hAnsiTheme="minorEastAsia" w:eastAsiaTheme="minorEastAsia"/>
          <w:color w:val="auto"/>
        </w:rPr>
      </w:pPr>
      <w:r>
        <w:rPr>
          <w:rFonts w:asciiTheme="minorEastAsia" w:hAnsiTheme="minorEastAsia" w:eastAsiaTheme="minorEastAsia"/>
          <w:color w:val="auto"/>
        </w:rPr>
        <w:t>对于放散热、蒸汽</w:t>
      </w:r>
      <w:r>
        <w:rPr>
          <w:rFonts w:hint="eastAsia" w:asciiTheme="minorEastAsia" w:hAnsiTheme="minorEastAsia" w:eastAsiaTheme="minorEastAsia"/>
          <w:color w:val="auto"/>
        </w:rPr>
        <w:t>、粉尘</w:t>
      </w:r>
      <w:r>
        <w:rPr>
          <w:rFonts w:asciiTheme="minorEastAsia" w:hAnsiTheme="minorEastAsia" w:eastAsiaTheme="minorEastAsia"/>
          <w:color w:val="auto"/>
        </w:rPr>
        <w:t>或有害</w:t>
      </w:r>
      <w:r>
        <w:rPr>
          <w:rFonts w:hint="eastAsia" w:asciiTheme="minorEastAsia" w:hAnsiTheme="minorEastAsia" w:eastAsiaTheme="minorEastAsia"/>
          <w:color w:val="auto"/>
        </w:rPr>
        <w:t>气体</w:t>
      </w:r>
      <w:r>
        <w:rPr>
          <w:rFonts w:asciiTheme="minorEastAsia" w:hAnsiTheme="minorEastAsia" w:eastAsiaTheme="minorEastAsia"/>
          <w:color w:val="auto"/>
        </w:rPr>
        <w:t>的车间，为了不使生产过程中产生的有害物质在室内扩散，在工艺设备上</w:t>
      </w:r>
      <w:r>
        <w:rPr>
          <w:rFonts w:hint="eastAsia" w:asciiTheme="minorEastAsia" w:hAnsiTheme="minorEastAsia" w:eastAsiaTheme="minorEastAsia"/>
          <w:color w:val="auto"/>
        </w:rPr>
        <w:t>方</w:t>
      </w:r>
      <w:r>
        <w:rPr>
          <w:rFonts w:asciiTheme="minorEastAsia" w:hAnsiTheme="minorEastAsia" w:eastAsiaTheme="minorEastAsia"/>
          <w:color w:val="auto"/>
        </w:rPr>
        <w:t>或有害物质放</w:t>
      </w:r>
      <w:r>
        <w:rPr>
          <w:rFonts w:hint="eastAsia" w:asciiTheme="minorEastAsia" w:hAnsiTheme="minorEastAsia" w:eastAsiaTheme="minorEastAsia"/>
          <w:color w:val="auto"/>
        </w:rPr>
        <w:t>散</w:t>
      </w:r>
      <w:r>
        <w:rPr>
          <w:rFonts w:asciiTheme="minorEastAsia" w:hAnsiTheme="minorEastAsia" w:eastAsiaTheme="minorEastAsia"/>
          <w:color w:val="auto"/>
        </w:rPr>
        <w:t>处设置自然或机械的局部排风，予以就地</w:t>
      </w:r>
      <w:r>
        <w:rPr>
          <w:rFonts w:hint="eastAsia" w:asciiTheme="minorEastAsia" w:hAnsiTheme="minorEastAsia" w:eastAsiaTheme="minorEastAsia"/>
          <w:color w:val="auto"/>
        </w:rPr>
        <w:t>捕集、</w:t>
      </w:r>
      <w:r>
        <w:rPr>
          <w:rFonts w:asciiTheme="minorEastAsia" w:hAnsiTheme="minorEastAsia" w:eastAsiaTheme="minorEastAsia"/>
          <w:color w:val="auto"/>
        </w:rPr>
        <w:t>排除是经济有效的措施。有时采用了局部排风仍然有部分有害物质扩散在室内</w:t>
      </w:r>
      <w:r>
        <w:rPr>
          <w:rFonts w:hint="eastAsia" w:asciiTheme="minorEastAsia" w:hAnsiTheme="minorEastAsia" w:eastAsiaTheme="minorEastAsia"/>
          <w:color w:val="auto"/>
        </w:rPr>
        <w:t>、</w:t>
      </w:r>
      <w:r>
        <w:rPr>
          <w:rFonts w:asciiTheme="minorEastAsia" w:hAnsiTheme="minorEastAsia" w:eastAsiaTheme="minorEastAsia"/>
          <w:color w:val="auto"/>
        </w:rPr>
        <w:t>有害物质的浓度有可能超过国家标准时，则应辅以自然的或机械的全面排风或者采用自然</w:t>
      </w:r>
      <w:r>
        <w:rPr>
          <w:rFonts w:hint="eastAsia" w:asciiTheme="minorEastAsia" w:hAnsiTheme="minorEastAsia" w:eastAsiaTheme="minorEastAsia"/>
          <w:color w:val="auto"/>
        </w:rPr>
        <w:t>结合</w:t>
      </w:r>
      <w:r>
        <w:rPr>
          <w:rFonts w:asciiTheme="minorEastAsia" w:hAnsiTheme="minorEastAsia" w:eastAsiaTheme="minorEastAsia"/>
          <w:color w:val="auto"/>
        </w:rPr>
        <w:t>机械</w:t>
      </w:r>
      <w:r>
        <w:rPr>
          <w:rFonts w:hint="eastAsia" w:asciiTheme="minorEastAsia" w:hAnsiTheme="minorEastAsia" w:eastAsiaTheme="minorEastAsia"/>
          <w:color w:val="auto"/>
        </w:rPr>
        <w:t>，或者机械</w:t>
      </w:r>
      <w:r>
        <w:rPr>
          <w:rFonts w:asciiTheme="minorEastAsia" w:hAnsiTheme="minorEastAsia" w:eastAsiaTheme="minorEastAsia"/>
          <w:color w:val="auto"/>
        </w:rPr>
        <w:t>的全面排风。例如：焊接车间有固定工作台的手工焊接，局部排风罩能将焊接烟尘基本上抽走；如果焊接地点不固定时，则电焊烟尘难以用局部排风排除，此时必须辅以或另行设置全面排风来排除烟尘。</w:t>
      </w:r>
    </w:p>
    <w:p>
      <w:pPr>
        <w:pStyle w:val="4"/>
        <w:spacing w:before="240" w:after="240"/>
        <w:rPr>
          <w:b w:val="0"/>
        </w:rPr>
      </w:pPr>
      <w:r>
        <w:rPr>
          <w:rFonts w:hint="eastAsia"/>
          <w:b w:val="0"/>
        </w:rPr>
        <w:t>8.2  自然通风</w:t>
      </w:r>
    </w:p>
    <w:p>
      <w:pPr>
        <w:spacing w:before="120" w:beforeLines="50" w:line="300" w:lineRule="auto"/>
        <w:rPr>
          <w:rFonts w:asciiTheme="minorEastAsia" w:hAnsiTheme="minorEastAsia"/>
          <w:szCs w:val="21"/>
        </w:rPr>
      </w:pPr>
      <w:r>
        <w:rPr>
          <w:rFonts w:hint="eastAsia" w:asciiTheme="minorEastAsia" w:hAnsiTheme="minorEastAsia"/>
          <w:szCs w:val="21"/>
        </w:rPr>
        <w:t>8.2.</w:t>
      </w:r>
      <w:r>
        <w:rPr>
          <w:rFonts w:asciiTheme="minorEastAsia" w:hAnsiTheme="minorEastAsia"/>
          <w:szCs w:val="21"/>
        </w:rPr>
        <w:t>1</w:t>
      </w:r>
      <w:r>
        <w:rPr>
          <w:rFonts w:hint="eastAsia" w:asciiTheme="minorEastAsia" w:hAnsiTheme="minorEastAsia"/>
          <w:szCs w:val="21"/>
        </w:rPr>
        <w:t>【条文由来】新增强条，参考GBZ 1-2010 《工业企业设计卫生标准》 6.2.1.6条</w:t>
      </w:r>
    </w:p>
    <w:p>
      <w:pPr>
        <w:spacing w:line="300" w:lineRule="auto"/>
        <w:ind w:firstLine="525" w:firstLineChars="250"/>
        <w:rPr>
          <w:rFonts w:cs="Arial" w:asciiTheme="minorEastAsia" w:hAnsiTheme="minorEastAsia"/>
          <w:szCs w:val="21"/>
        </w:rPr>
      </w:pPr>
      <w:r>
        <w:rPr>
          <w:rFonts w:hint="eastAsia" w:cs="Arial" w:asciiTheme="minorEastAsia" w:hAnsiTheme="minorEastAsia"/>
          <w:szCs w:val="21"/>
        </w:rPr>
        <w:t>【条文说明】本条是关于自然通风系统的计算和布置要求。</w:t>
      </w:r>
    </w:p>
    <w:p>
      <w:pPr>
        <w:spacing w:line="300" w:lineRule="auto"/>
        <w:ind w:firstLine="420"/>
        <w:rPr>
          <w:rFonts w:cs="Arial" w:asciiTheme="minorEastAsia" w:hAnsiTheme="minorEastAsia"/>
          <w:szCs w:val="21"/>
        </w:rPr>
      </w:pPr>
      <w:r>
        <w:rPr>
          <w:rFonts w:hint="eastAsia" w:cs="Arial" w:asciiTheme="minorEastAsia" w:hAnsiTheme="minorEastAsia"/>
          <w:szCs w:val="21"/>
        </w:rPr>
        <w:t>在实际工业建筑中，进风口面积通常受到工业辅助用房或工艺条件限制，使进风口成为热压通风的瓶颈，从而通风换气量得不到保证。在有效进风面积不足的情况下，盲目增加排风口面积或增设屋顶自然通风设施，都难以达到良好的通风效果。</w:t>
      </w:r>
    </w:p>
    <w:p>
      <w:pPr>
        <w:spacing w:before="120" w:beforeLines="50" w:line="300" w:lineRule="auto"/>
        <w:rPr>
          <w:rFonts w:asciiTheme="minorEastAsia" w:hAnsiTheme="minorEastAsia"/>
          <w:szCs w:val="21"/>
        </w:rPr>
      </w:pPr>
      <w:r>
        <w:rPr>
          <w:rFonts w:hint="eastAsia" w:asciiTheme="minorEastAsia" w:hAnsiTheme="minorEastAsia"/>
          <w:szCs w:val="21"/>
        </w:rPr>
        <w:t>8.2.</w:t>
      </w:r>
      <w:r>
        <w:rPr>
          <w:rFonts w:asciiTheme="minorEastAsia" w:hAnsiTheme="minorEastAsia"/>
          <w:szCs w:val="21"/>
        </w:rPr>
        <w:t>2</w:t>
      </w:r>
      <w:r>
        <w:rPr>
          <w:rFonts w:hint="eastAsia" w:asciiTheme="minorEastAsia" w:hAnsiTheme="minorEastAsia"/>
          <w:szCs w:val="21"/>
        </w:rPr>
        <w:t>【条文由来】新增强条，参考</w:t>
      </w:r>
      <w:r>
        <w:rPr>
          <w:rFonts w:asciiTheme="minorEastAsia" w:hAnsiTheme="minorEastAsia"/>
          <w:szCs w:val="21"/>
        </w:rPr>
        <w:t>GB 50019-2015</w:t>
      </w:r>
      <w:r>
        <w:rPr>
          <w:rFonts w:hint="eastAsia" w:asciiTheme="minorEastAsia" w:hAnsiTheme="minorEastAsia"/>
          <w:szCs w:val="21"/>
        </w:rPr>
        <w:t>《工业建筑供暖通风与空气调节设计规范》6.2.5条</w:t>
      </w:r>
    </w:p>
    <w:p>
      <w:pPr>
        <w:spacing w:line="300" w:lineRule="auto"/>
        <w:ind w:firstLine="420" w:firstLineChars="200"/>
        <w:rPr>
          <w:rFonts w:cs="Times New Roman" w:asciiTheme="minorEastAsia" w:hAnsiTheme="minorEastAsia"/>
          <w:szCs w:val="21"/>
        </w:rPr>
      </w:pPr>
      <w:r>
        <w:rPr>
          <w:rFonts w:hint="eastAsia" w:cs="Arial" w:asciiTheme="minorEastAsia" w:hAnsiTheme="minorEastAsia"/>
          <w:szCs w:val="21"/>
        </w:rPr>
        <w:t>【条文说明】</w:t>
      </w:r>
      <w:r>
        <w:rPr>
          <w:rFonts w:hint="eastAsia" w:cs="Times New Roman" w:asciiTheme="minorEastAsia" w:hAnsiTheme="minorEastAsia"/>
          <w:szCs w:val="21"/>
        </w:rPr>
        <w:t>对于以排出余热为目的而设置的自然通风进排风口或窗扇，应能随季节的变换进行进排风面积的调节。对于高大厂房，考虑人员对自然通风的可操作性，在方便的位置设置手动操作装置。</w:t>
      </w:r>
    </w:p>
    <w:p>
      <w:pPr>
        <w:spacing w:before="120" w:beforeLines="50" w:line="300" w:lineRule="auto"/>
        <w:rPr>
          <w:rFonts w:asciiTheme="minorEastAsia" w:hAnsiTheme="minorEastAsia"/>
          <w:szCs w:val="21"/>
        </w:rPr>
      </w:pPr>
      <w:r>
        <w:rPr>
          <w:rFonts w:hint="eastAsia" w:asciiTheme="minorEastAsia" w:hAnsiTheme="minorEastAsia"/>
          <w:szCs w:val="21"/>
        </w:rPr>
        <w:t>8.2.</w:t>
      </w:r>
      <w:r>
        <w:rPr>
          <w:rFonts w:asciiTheme="minorEastAsia" w:hAnsiTheme="minorEastAsia"/>
          <w:szCs w:val="21"/>
        </w:rPr>
        <w:t>3</w:t>
      </w:r>
      <w:r>
        <w:rPr>
          <w:rFonts w:hint="eastAsia" w:asciiTheme="minorEastAsia" w:hAnsiTheme="minorEastAsia"/>
          <w:szCs w:val="21"/>
        </w:rPr>
        <w:t>【条文由来】原有</w:t>
      </w:r>
      <w:r>
        <w:rPr>
          <w:rFonts w:asciiTheme="minorEastAsia" w:hAnsiTheme="minorEastAsia"/>
          <w:szCs w:val="21"/>
        </w:rPr>
        <w:t>强条</w:t>
      </w:r>
      <w:r>
        <w:rPr>
          <w:rFonts w:hint="eastAsia" w:asciiTheme="minorEastAsia" w:hAnsiTheme="minorEastAsia"/>
          <w:szCs w:val="21"/>
        </w:rPr>
        <w:t>。源自《工业建筑供暖通风与空气调节设计规范》GB50019-2015 第6.2.1、 6.2.2条。</w:t>
      </w:r>
    </w:p>
    <w:p>
      <w:pPr>
        <w:spacing w:line="300" w:lineRule="auto"/>
        <w:ind w:firstLine="525" w:firstLineChars="250"/>
        <w:rPr>
          <w:rFonts w:cs="Arial" w:asciiTheme="minorEastAsia" w:hAnsiTheme="minorEastAsia"/>
          <w:szCs w:val="21"/>
        </w:rPr>
      </w:pPr>
      <w:r>
        <w:rPr>
          <w:rFonts w:hint="eastAsia" w:cs="Arial" w:asciiTheme="minorEastAsia" w:hAnsiTheme="minorEastAsia"/>
          <w:szCs w:val="21"/>
        </w:rPr>
        <w:t>【条文说明】本条是关于自然通风系统的采用原则。</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有资料表明，无组织排放对环境污染的贡献大于有组织排放，为了控制生产过程散发的有害物扩散污染室外环境，当自然通风会造成室外环境空气质量不达标时，采用机械排风系统并采取相应的净化、过滤、高排等措施，而不能采用自然通风。</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自然通风将引起极度危害物质的扩散。现行国家标准《职业性接触毒物危害程度分级》</w:t>
      </w:r>
      <w:r>
        <w:rPr>
          <w:rFonts w:cs="Arial" w:asciiTheme="minorEastAsia" w:hAnsiTheme="minorEastAsia"/>
          <w:szCs w:val="21"/>
        </w:rPr>
        <w:t>GBZ230</w:t>
      </w:r>
      <w:r>
        <w:rPr>
          <w:rFonts w:hint="eastAsia" w:cs="Arial" w:asciiTheme="minorEastAsia" w:hAnsiTheme="minorEastAsia"/>
          <w:szCs w:val="21"/>
        </w:rPr>
        <w:t>将毒物危害程度分为极度危害、高度危害、中度危害、轻度危害4级，本条文是针对会放散于空气中并产生极度危害的物质。根据上述分级标准，我国常见的极度危害物质及行业见表</w:t>
      </w:r>
      <w:r>
        <w:rPr>
          <w:rFonts w:cs="Arial" w:asciiTheme="minorEastAsia" w:hAnsiTheme="minorEastAsia"/>
          <w:szCs w:val="21"/>
        </w:rPr>
        <w:t>1</w:t>
      </w:r>
      <w:r>
        <w:rPr>
          <w:rFonts w:hint="eastAsia" w:cs="Arial" w:asciiTheme="minorEastAsia" w:hAnsiTheme="minorEastAsia"/>
          <w:szCs w:val="21"/>
        </w:rPr>
        <w:t>。</w:t>
      </w:r>
    </w:p>
    <w:p>
      <w:pPr>
        <w:pStyle w:val="41"/>
        <w:ind w:firstLine="420"/>
        <w:jc w:val="center"/>
        <w:rPr>
          <w:rFonts w:ascii="黑体" w:hAnsi="黑体" w:eastAsia="黑体"/>
        </w:rPr>
      </w:pPr>
      <w:r>
        <w:rPr>
          <w:rFonts w:hint="eastAsia" w:ascii="黑体" w:hAnsi="黑体" w:eastAsia="黑体"/>
        </w:rPr>
        <w:t>表1  常见极度危害物质及行业</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28"/>
        <w:gridCol w:w="4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dxa"/>
            <w:tcBorders>
              <w:top w:val="single" w:color="000000" w:sz="4" w:space="0"/>
              <w:left w:val="single" w:color="000000" w:sz="4" w:space="0"/>
              <w:bottom w:val="single" w:color="000000" w:sz="4" w:space="0"/>
              <w:right w:val="single" w:color="000000" w:sz="4" w:space="0"/>
            </w:tcBorders>
          </w:tcPr>
          <w:p>
            <w:pPr>
              <w:pStyle w:val="41"/>
              <w:ind w:firstLine="0" w:firstLineChars="0"/>
              <w:jc w:val="center"/>
              <w:rPr>
                <w:rFonts w:ascii="仿宋" w:hAnsi="仿宋"/>
                <w:sz w:val="18"/>
                <w:szCs w:val="18"/>
              </w:rPr>
            </w:pPr>
            <w:r>
              <w:rPr>
                <w:rFonts w:hint="eastAsia" w:ascii="仿宋" w:hAnsi="仿宋"/>
                <w:sz w:val="18"/>
                <w:szCs w:val="18"/>
              </w:rPr>
              <w:t>极毒物质</w:t>
            </w:r>
          </w:p>
        </w:tc>
        <w:tc>
          <w:tcPr>
            <w:tcW w:w="4994" w:type="dxa"/>
            <w:tcBorders>
              <w:top w:val="single" w:color="000000" w:sz="4" w:space="0"/>
              <w:left w:val="single" w:color="000000" w:sz="4" w:space="0"/>
              <w:bottom w:val="single" w:color="000000" w:sz="4" w:space="0"/>
              <w:right w:val="single" w:color="000000" w:sz="4" w:space="0"/>
            </w:tcBorders>
          </w:tcPr>
          <w:p>
            <w:pPr>
              <w:pStyle w:val="41"/>
              <w:ind w:firstLine="0" w:firstLineChars="0"/>
              <w:jc w:val="center"/>
              <w:rPr>
                <w:rFonts w:ascii="仿宋" w:hAnsi="仿宋"/>
                <w:sz w:val="18"/>
                <w:szCs w:val="18"/>
              </w:rPr>
            </w:pPr>
            <w:r>
              <w:rPr>
                <w:rFonts w:hint="eastAsia" w:ascii="仿宋" w:hAnsi="仿宋"/>
                <w:sz w:val="18"/>
                <w:szCs w:val="18"/>
              </w:rPr>
              <w:t>行业举例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汞及其化合物</w:t>
            </w:r>
          </w:p>
        </w:tc>
        <w:tc>
          <w:tcPr>
            <w:tcW w:w="4994"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汞冶炼、汞齐法生产氯碱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苯</w:t>
            </w:r>
          </w:p>
        </w:tc>
        <w:tc>
          <w:tcPr>
            <w:tcW w:w="4994"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含苯粘合剂的生产和使用（制皮鞋）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砷及其无机化合物（非致癌的无机化合物除外）</w:t>
            </w:r>
          </w:p>
        </w:tc>
        <w:tc>
          <w:tcPr>
            <w:tcW w:w="4994"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砷矿开采和冶炼、含砷金属矿（铜、锡）的开采和冶炼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氯乙烯</w:t>
            </w:r>
          </w:p>
        </w:tc>
        <w:tc>
          <w:tcPr>
            <w:tcW w:w="4994"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聚氯乙烯树脂生产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铬酸盐、重铬酸盐</w:t>
            </w:r>
          </w:p>
        </w:tc>
        <w:tc>
          <w:tcPr>
            <w:tcW w:w="4994"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铬酸盐、重铬酸盐生产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黄磷</w:t>
            </w:r>
          </w:p>
        </w:tc>
        <w:tc>
          <w:tcPr>
            <w:tcW w:w="4994"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黄磷生产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铍及其化合物</w:t>
            </w:r>
          </w:p>
        </w:tc>
        <w:tc>
          <w:tcPr>
            <w:tcW w:w="4994"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铍冶炼、铍化合物的生产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对硫磷</w:t>
            </w:r>
          </w:p>
        </w:tc>
        <w:tc>
          <w:tcPr>
            <w:tcW w:w="4994"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对硫磷的生产和贮运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羰基镍</w:t>
            </w:r>
          </w:p>
        </w:tc>
        <w:tc>
          <w:tcPr>
            <w:tcW w:w="4994"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羰基镍生产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八氟异丁烯</w:t>
            </w:r>
          </w:p>
        </w:tc>
        <w:tc>
          <w:tcPr>
            <w:tcW w:w="4994"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二氟一氯甲烷裂解及其残液处理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氯甲醚</w:t>
            </w:r>
          </w:p>
        </w:tc>
        <w:tc>
          <w:tcPr>
            <w:tcW w:w="4994"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双氯甲醚、一氯甲醚生产、离子交换数值生产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锰及其无机化合物</w:t>
            </w:r>
          </w:p>
        </w:tc>
        <w:tc>
          <w:tcPr>
            <w:tcW w:w="4994"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锰矿开采和冶炼、锰铁和锰钢冶炼、高锰焊条制造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氰化物</w:t>
            </w:r>
          </w:p>
        </w:tc>
        <w:tc>
          <w:tcPr>
            <w:tcW w:w="4994" w:type="dxa"/>
            <w:tcBorders>
              <w:top w:val="single" w:color="000000" w:sz="4" w:space="0"/>
              <w:left w:val="single" w:color="000000" w:sz="4" w:space="0"/>
              <w:bottom w:val="single" w:color="000000" w:sz="4" w:space="0"/>
              <w:right w:val="single" w:color="000000" w:sz="4" w:space="0"/>
            </w:tcBorders>
          </w:tcPr>
          <w:p>
            <w:pPr>
              <w:pStyle w:val="41"/>
              <w:ind w:firstLine="0" w:firstLineChars="0"/>
              <w:rPr>
                <w:rFonts w:ascii="仿宋" w:hAnsi="仿宋"/>
                <w:sz w:val="18"/>
                <w:szCs w:val="18"/>
              </w:rPr>
            </w:pPr>
            <w:r>
              <w:rPr>
                <w:rFonts w:hint="eastAsia" w:ascii="仿宋" w:hAnsi="仿宋"/>
                <w:sz w:val="18"/>
                <w:szCs w:val="18"/>
              </w:rPr>
              <w:t>氰化钠制造、有机玻璃制造</w:t>
            </w:r>
          </w:p>
        </w:tc>
      </w:tr>
    </w:tbl>
    <w:p>
      <w:pPr>
        <w:pStyle w:val="4"/>
        <w:spacing w:before="240" w:after="240"/>
        <w:rPr>
          <w:b w:val="0"/>
        </w:rPr>
      </w:pPr>
      <w:r>
        <w:rPr>
          <w:rFonts w:hint="eastAsia"/>
          <w:b w:val="0"/>
        </w:rPr>
        <w:t>8</w:t>
      </w:r>
      <w:r>
        <w:rPr>
          <w:b w:val="0"/>
        </w:rPr>
        <w:t xml:space="preserve">.3  </w:t>
      </w:r>
      <w:r>
        <w:rPr>
          <w:rFonts w:hint="eastAsia"/>
          <w:b w:val="0"/>
        </w:rPr>
        <w:t>机械通风</w:t>
      </w:r>
    </w:p>
    <w:p>
      <w:pPr>
        <w:spacing w:before="120" w:beforeLines="50" w:line="300" w:lineRule="auto"/>
        <w:rPr>
          <w:rFonts w:asciiTheme="minorEastAsia" w:hAnsiTheme="minorEastAsia"/>
          <w:szCs w:val="21"/>
        </w:rPr>
      </w:pPr>
      <w:r>
        <w:rPr>
          <w:rFonts w:hint="eastAsia" w:asciiTheme="minorEastAsia" w:hAnsiTheme="minorEastAsia"/>
          <w:szCs w:val="21"/>
        </w:rPr>
        <w:t>8.3.1【条文由来】新增</w:t>
      </w:r>
      <w:r>
        <w:rPr>
          <w:rFonts w:asciiTheme="minorEastAsia" w:hAnsiTheme="minorEastAsia"/>
          <w:szCs w:val="21"/>
        </w:rPr>
        <w:t>强条</w:t>
      </w:r>
      <w:r>
        <w:rPr>
          <w:rFonts w:hint="eastAsia" w:asciiTheme="minorEastAsia" w:hAnsiTheme="minorEastAsia"/>
          <w:szCs w:val="21"/>
        </w:rPr>
        <w:t>。本条文参考了《工业建筑供暖通风与空气调节设计规范》GB50019-2015 第 6.1.14条、《工业企业设计卫生标准》GBZ-2010 第 6.1.5.1条。</w:t>
      </w:r>
    </w:p>
    <w:p>
      <w:pPr>
        <w:spacing w:line="300" w:lineRule="auto"/>
        <w:ind w:firstLine="525" w:firstLineChars="250"/>
        <w:rPr>
          <w:rFonts w:cs="Arial" w:asciiTheme="minorEastAsia" w:hAnsiTheme="minorEastAsia"/>
          <w:szCs w:val="21"/>
        </w:rPr>
      </w:pPr>
      <w:r>
        <w:rPr>
          <w:rFonts w:hint="eastAsia" w:cs="Arial" w:asciiTheme="minorEastAsia" w:hAnsiTheme="minorEastAsia"/>
          <w:szCs w:val="21"/>
        </w:rPr>
        <w:t>【条文说明】全面通风量计算原则。</w:t>
      </w:r>
      <w:r>
        <w:rPr>
          <w:rFonts w:cs="Arial" w:asciiTheme="minorEastAsia" w:hAnsiTheme="minorEastAsia"/>
          <w:szCs w:val="21"/>
        </w:rPr>
        <w:t>当数种溶剂(苯及其同系物或醋酸酯类)蒸气或数种刺激性气体(三氧化硫及二氧化硫或氟化氢及其盐类等)同时放散于空气中时，</w:t>
      </w:r>
      <w:r>
        <w:rPr>
          <w:rFonts w:hint="eastAsia" w:cs="Arial" w:asciiTheme="minorEastAsia" w:hAnsiTheme="minorEastAsia"/>
          <w:szCs w:val="21"/>
        </w:rPr>
        <w:t>可产生相加作用，因此，</w:t>
      </w:r>
      <w:r>
        <w:rPr>
          <w:rFonts w:cs="Arial" w:asciiTheme="minorEastAsia" w:hAnsiTheme="minorEastAsia"/>
          <w:szCs w:val="21"/>
        </w:rPr>
        <w:t>全面通风换气量应按各种气体分别稀释至</w:t>
      </w:r>
      <w:r>
        <w:rPr>
          <w:rFonts w:hint="eastAsia" w:cs="Arial" w:asciiTheme="minorEastAsia" w:hAnsiTheme="minorEastAsia"/>
          <w:szCs w:val="21"/>
        </w:rPr>
        <w:t>最高允许浓度</w:t>
      </w:r>
      <w:r>
        <w:rPr>
          <w:rFonts w:cs="Arial" w:asciiTheme="minorEastAsia" w:hAnsiTheme="minorEastAsia"/>
          <w:szCs w:val="21"/>
        </w:rPr>
        <w:t>所需要的空气量</w:t>
      </w:r>
      <w:r>
        <w:rPr>
          <w:rFonts w:hint="eastAsia" w:cs="Arial" w:asciiTheme="minorEastAsia" w:hAnsiTheme="minorEastAsia"/>
          <w:szCs w:val="21"/>
        </w:rPr>
        <w:t>叠加</w:t>
      </w:r>
      <w:r>
        <w:rPr>
          <w:rFonts w:cs="Arial" w:asciiTheme="minorEastAsia" w:hAnsiTheme="minorEastAsia"/>
          <w:szCs w:val="21"/>
        </w:rPr>
        <w:t>的总和计算</w:t>
      </w:r>
      <w:r>
        <w:rPr>
          <w:rFonts w:hint="eastAsia" w:cs="Arial" w:asciiTheme="minorEastAsia" w:hAnsiTheme="minorEastAsia"/>
          <w:szCs w:val="21"/>
        </w:rPr>
        <w:t>总排风量,并应考虑通风效率对工作区通风量的影响</w:t>
      </w:r>
      <w:r>
        <w:rPr>
          <w:rFonts w:cs="Arial" w:asciiTheme="minorEastAsia" w:hAnsiTheme="minorEastAsia"/>
          <w:szCs w:val="21"/>
        </w:rPr>
        <w:t>。</w:t>
      </w:r>
    </w:p>
    <w:p>
      <w:pPr>
        <w:spacing w:line="300" w:lineRule="auto"/>
        <w:ind w:firstLine="420" w:firstLineChars="200"/>
        <w:rPr>
          <w:rFonts w:cs="Arial" w:asciiTheme="minorEastAsia" w:hAnsiTheme="minorEastAsia"/>
          <w:szCs w:val="21"/>
        </w:rPr>
      </w:pPr>
      <w:r>
        <w:rPr>
          <w:rFonts w:cs="Arial" w:asciiTheme="minorEastAsia" w:hAnsiTheme="minorEastAsia"/>
          <w:szCs w:val="21"/>
        </w:rPr>
        <w:t>除上述有害物质的气体及蒸气外，其他有害物质同时放散于空气中时，通风量应仅按需要空气量最大的有害物质计算，无须进行叠加。</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布置有局部机械排风系统的场合，在全面排风量计算时，应考虑补偿局部机械排风的室外进风的排除有害物的作用，全面排风量值可以适当减小。</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需指出的是，控制工作场所化学有害因素浓度的措施是多方面的和综合的，包括选择清洁的生产工艺、做好工艺设备的密闭、规范操作、加强自动化减少人的参与等等，必要时还应实施个体防护。总之，控制工作场所化学有害因素浓度达标需要综合各项技术，以达到技术先进、经济合理，通风仅是综合技术之一。</w:t>
      </w:r>
    </w:p>
    <w:p>
      <w:pPr>
        <w:spacing w:line="300" w:lineRule="auto"/>
        <w:rPr>
          <w:rFonts w:asciiTheme="minorEastAsia" w:hAnsiTheme="minorEastAsia"/>
          <w:szCs w:val="21"/>
        </w:rPr>
      </w:pPr>
      <w:r>
        <w:rPr>
          <w:rFonts w:hint="eastAsia" w:asciiTheme="minorEastAsia" w:hAnsiTheme="minorEastAsia"/>
          <w:szCs w:val="21"/>
        </w:rPr>
        <w:t>8.3.</w:t>
      </w:r>
      <w:r>
        <w:rPr>
          <w:rFonts w:asciiTheme="minorEastAsia" w:hAnsiTheme="minorEastAsia"/>
          <w:szCs w:val="21"/>
        </w:rPr>
        <w:t>2</w:t>
      </w:r>
      <w:r>
        <w:rPr>
          <w:rFonts w:hint="eastAsia" w:asciiTheme="minorEastAsia" w:hAnsiTheme="minorEastAsia"/>
          <w:szCs w:val="21"/>
        </w:rPr>
        <w:t>【条文由来】新增</w:t>
      </w:r>
      <w:r>
        <w:rPr>
          <w:rFonts w:asciiTheme="minorEastAsia" w:hAnsiTheme="minorEastAsia"/>
          <w:szCs w:val="21"/>
        </w:rPr>
        <w:t>强条</w:t>
      </w:r>
    </w:p>
    <w:p>
      <w:pPr>
        <w:snapToGrid w:val="0"/>
        <w:spacing w:line="300" w:lineRule="auto"/>
        <w:ind w:firstLine="480"/>
      </w:pPr>
      <w:r>
        <w:t>如图</w:t>
      </w:r>
      <w:r>
        <w:rPr>
          <w:rFonts w:hint="eastAsia"/>
        </w:rPr>
        <w:t>8.3.3</w:t>
      </w:r>
      <w:r>
        <w:t>所示，操作人员不应该面向或者背对排风气流。当背对排风气流时，会在操作人员面前产生负压区，负压区内气流不易扩散，易产生污染物聚集。此时操作人员呼吸区处于负压区内，会导致操作人员吸入污染物；当面对排风气流时，污染气流会经过操作人员的呼吸区后再进入排风罩，同样会危害操作人员健康。</w:t>
      </w:r>
    </w:p>
    <w:p>
      <w:pPr>
        <w:jc w:val="center"/>
      </w:pPr>
      <w:r>
        <w:rPr>
          <w:rFonts w:cs="Arial" w:asciiTheme="minorEastAsia" w:hAnsiTheme="minorEastAsia"/>
          <w:szCs w:val="21"/>
        </w:rPr>
        <w:drawing>
          <wp:inline distT="0" distB="0" distL="0" distR="0">
            <wp:extent cx="4397375" cy="2133600"/>
            <wp:effectExtent l="0" t="0" r="0" b="0"/>
            <wp:docPr id="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00550" cy="2134913"/>
                    </a:xfrm>
                    <a:prstGeom prst="rect">
                      <a:avLst/>
                    </a:prstGeom>
                    <a:noFill/>
                    <a:ln>
                      <a:noFill/>
                    </a:ln>
                  </pic:spPr>
                </pic:pic>
              </a:graphicData>
            </a:graphic>
          </wp:inline>
        </w:drawing>
      </w:r>
    </w:p>
    <w:p>
      <w:pPr>
        <w:spacing w:line="300" w:lineRule="auto"/>
        <w:ind w:firstLine="420" w:firstLineChars="200"/>
        <w:jc w:val="center"/>
        <w:rPr>
          <w:rFonts w:cs="Arial" w:asciiTheme="minorEastAsia" w:hAnsiTheme="minorEastAsia"/>
          <w:szCs w:val="21"/>
        </w:rPr>
      </w:pPr>
      <w:r>
        <w:rPr>
          <w:rFonts w:hint="eastAsia" w:cs="Arial" w:asciiTheme="minorEastAsia" w:hAnsiTheme="minorEastAsia"/>
          <w:szCs w:val="21"/>
        </w:rPr>
        <w:t>图 8.3.</w:t>
      </w:r>
      <w:r>
        <w:rPr>
          <w:rFonts w:cs="Arial" w:asciiTheme="minorEastAsia" w:hAnsiTheme="minorEastAsia"/>
          <w:szCs w:val="21"/>
        </w:rPr>
        <w:t>3</w:t>
      </w:r>
      <w:r>
        <w:rPr>
          <w:rFonts w:hint="eastAsia" w:cs="Arial" w:asciiTheme="minorEastAsia" w:hAnsiTheme="minorEastAsia"/>
          <w:szCs w:val="21"/>
        </w:rPr>
        <w:t>排风罩气流组织示意</w:t>
      </w:r>
    </w:p>
    <w:p>
      <w:pPr>
        <w:spacing w:before="120" w:beforeLines="50" w:line="300" w:lineRule="auto"/>
        <w:rPr>
          <w:rFonts w:asciiTheme="minorEastAsia" w:hAnsiTheme="minorEastAsia"/>
          <w:szCs w:val="21"/>
        </w:rPr>
      </w:pPr>
      <w:r>
        <w:rPr>
          <w:rFonts w:hint="eastAsia" w:asciiTheme="minorEastAsia" w:hAnsiTheme="minorEastAsia"/>
          <w:szCs w:val="21"/>
        </w:rPr>
        <w:t>8.3.</w:t>
      </w:r>
      <w:r>
        <w:rPr>
          <w:rFonts w:asciiTheme="minorEastAsia" w:hAnsiTheme="minorEastAsia"/>
          <w:szCs w:val="21"/>
        </w:rPr>
        <w:t>3</w:t>
      </w:r>
      <w:r>
        <w:rPr>
          <w:rFonts w:hint="eastAsia" w:asciiTheme="minorEastAsia" w:hAnsiTheme="minorEastAsia"/>
          <w:szCs w:val="21"/>
        </w:rPr>
        <w:t>【条文由来】新增强条。</w:t>
      </w:r>
    </w:p>
    <w:p>
      <w:pPr>
        <w:spacing w:line="300" w:lineRule="auto"/>
        <w:ind w:firstLine="525" w:firstLineChars="250"/>
        <w:rPr>
          <w:rFonts w:cs="Arial" w:asciiTheme="minorEastAsia" w:hAnsiTheme="minorEastAsia"/>
          <w:szCs w:val="21"/>
        </w:rPr>
      </w:pPr>
      <w:r>
        <w:rPr>
          <w:rFonts w:hint="eastAsia" w:cs="Arial" w:asciiTheme="minorEastAsia" w:hAnsiTheme="minorEastAsia"/>
          <w:szCs w:val="21"/>
        </w:rPr>
        <w:t>【条文说明】排风罩的污染物捕集率是影响通风效率的重要因素</w:t>
      </w:r>
      <w:r>
        <w:rPr>
          <w:rFonts w:cs="Arial" w:asciiTheme="minorEastAsia" w:hAnsiTheme="minorEastAsia"/>
          <w:szCs w:val="21"/>
        </w:rPr>
        <w:t>,</w:t>
      </w:r>
      <w:r>
        <w:rPr>
          <w:rFonts w:hint="eastAsia" w:cs="Arial" w:asciiTheme="minorEastAsia" w:hAnsiTheme="minorEastAsia"/>
          <w:szCs w:val="21"/>
        </w:rPr>
        <w:t>从节能、职业健康和安全的角度做此规定。</w:t>
      </w:r>
    </w:p>
    <w:p>
      <w:pPr>
        <w:spacing w:line="276"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当</w:t>
      </w:r>
      <w:r>
        <w:rPr>
          <w:rFonts w:cs="Times New Roman" w:asciiTheme="minorEastAsia" w:hAnsiTheme="minorEastAsia"/>
          <w:szCs w:val="21"/>
        </w:rPr>
        <w:t>采用机械排风消除余热、余湿或其他有害物质时，</w:t>
      </w:r>
      <w:r>
        <w:rPr>
          <w:rFonts w:hint="eastAsia" w:cs="Times New Roman" w:asciiTheme="minorEastAsia" w:hAnsiTheme="minorEastAsia"/>
          <w:szCs w:val="21"/>
        </w:rPr>
        <w:t>排风</w:t>
      </w:r>
      <w:r>
        <w:rPr>
          <w:rFonts w:cs="Times New Roman" w:asciiTheme="minorEastAsia" w:hAnsiTheme="minorEastAsia"/>
          <w:szCs w:val="21"/>
        </w:rPr>
        <w:t>口的设置应</w:t>
      </w:r>
      <w:r>
        <w:rPr>
          <w:rFonts w:hint="eastAsia" w:cs="Times New Roman" w:asciiTheme="minorEastAsia" w:hAnsiTheme="minorEastAsia"/>
          <w:szCs w:val="21"/>
        </w:rPr>
        <w:t>尽量</w:t>
      </w:r>
      <w:r>
        <w:rPr>
          <w:rFonts w:cs="Times New Roman" w:asciiTheme="minorEastAsia" w:hAnsiTheme="minorEastAsia"/>
          <w:szCs w:val="21"/>
        </w:rPr>
        <w:t>靠近源项</w:t>
      </w:r>
      <w:r>
        <w:rPr>
          <w:rFonts w:hint="eastAsia" w:cs="Times New Roman" w:asciiTheme="minorEastAsia" w:hAnsiTheme="minorEastAsia"/>
          <w:szCs w:val="21"/>
        </w:rPr>
        <w:t>，抑制</w:t>
      </w:r>
      <w:r>
        <w:rPr>
          <w:rFonts w:cs="Times New Roman" w:asciiTheme="minorEastAsia" w:hAnsiTheme="minorEastAsia"/>
          <w:szCs w:val="21"/>
        </w:rPr>
        <w:t>余热、余湿或</w:t>
      </w:r>
      <w:r>
        <w:rPr>
          <w:rFonts w:hint="eastAsia" w:cs="Times New Roman" w:asciiTheme="minorEastAsia" w:hAnsiTheme="minorEastAsia"/>
          <w:szCs w:val="21"/>
        </w:rPr>
        <w:t>其它</w:t>
      </w:r>
      <w:r>
        <w:rPr>
          <w:rFonts w:cs="Times New Roman" w:asciiTheme="minorEastAsia" w:hAnsiTheme="minorEastAsia"/>
          <w:szCs w:val="21"/>
        </w:rPr>
        <w:t>有害气体</w:t>
      </w:r>
      <w:r>
        <w:rPr>
          <w:rFonts w:hint="eastAsia" w:cs="Times New Roman" w:asciiTheme="minorEastAsia" w:hAnsiTheme="minorEastAsia"/>
          <w:szCs w:val="21"/>
        </w:rPr>
        <w:t>在</w:t>
      </w:r>
      <w:r>
        <w:rPr>
          <w:rFonts w:cs="Times New Roman" w:asciiTheme="minorEastAsia" w:hAnsiTheme="minorEastAsia"/>
          <w:szCs w:val="21"/>
        </w:rPr>
        <w:t>室内的扩散，提高通风效率，保证室内空气质量的要求。</w:t>
      </w:r>
    </w:p>
    <w:p>
      <w:pPr>
        <w:spacing w:line="276"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对于</w:t>
      </w:r>
      <w:r>
        <w:rPr>
          <w:rFonts w:cs="Times New Roman" w:asciiTheme="minorEastAsia" w:hAnsiTheme="minorEastAsia"/>
          <w:szCs w:val="21"/>
        </w:rPr>
        <w:t>集中排放污染物的情况，应采用局部排风对污染物进行捕集，</w:t>
      </w:r>
      <w:r>
        <w:rPr>
          <w:rFonts w:hint="eastAsia" w:cs="Times New Roman" w:asciiTheme="minorEastAsia" w:hAnsiTheme="minorEastAsia"/>
          <w:szCs w:val="21"/>
        </w:rPr>
        <w:t>并</w:t>
      </w:r>
      <w:r>
        <w:rPr>
          <w:rFonts w:cs="Times New Roman" w:asciiTheme="minorEastAsia" w:hAnsiTheme="minorEastAsia"/>
          <w:szCs w:val="21"/>
        </w:rPr>
        <w:t>通过净化除尘设备处理</w:t>
      </w:r>
      <w:r>
        <w:rPr>
          <w:rFonts w:hint="eastAsia" w:cs="Times New Roman" w:asciiTheme="minorEastAsia" w:hAnsiTheme="minorEastAsia"/>
          <w:szCs w:val="21"/>
        </w:rPr>
        <w:t>，达到</w:t>
      </w:r>
      <w:r>
        <w:rPr>
          <w:rFonts w:cs="Times New Roman" w:asciiTheme="minorEastAsia" w:hAnsiTheme="minorEastAsia"/>
          <w:szCs w:val="21"/>
        </w:rPr>
        <w:t>排放标准</w:t>
      </w:r>
      <w:r>
        <w:rPr>
          <w:rFonts w:hint="eastAsia" w:cs="Times New Roman" w:asciiTheme="minorEastAsia" w:hAnsiTheme="minorEastAsia"/>
          <w:szCs w:val="21"/>
        </w:rPr>
        <w:t>要求</w:t>
      </w:r>
      <w:r>
        <w:rPr>
          <w:rFonts w:cs="Times New Roman" w:asciiTheme="minorEastAsia" w:hAnsiTheme="minorEastAsia"/>
          <w:szCs w:val="21"/>
        </w:rPr>
        <w:t>后排放</w:t>
      </w:r>
      <w:r>
        <w:rPr>
          <w:rFonts w:hint="eastAsia" w:cs="Times New Roman" w:asciiTheme="minorEastAsia" w:hAnsiTheme="minorEastAsia"/>
          <w:szCs w:val="21"/>
        </w:rPr>
        <w:t>。局部</w:t>
      </w:r>
      <w:r>
        <w:rPr>
          <w:rFonts w:cs="Times New Roman" w:asciiTheme="minorEastAsia" w:hAnsiTheme="minorEastAsia"/>
          <w:szCs w:val="21"/>
        </w:rPr>
        <w:t>排风系统是控制工业建筑中</w:t>
      </w:r>
      <w:r>
        <w:rPr>
          <w:rFonts w:hint="eastAsia" w:cs="Times New Roman" w:asciiTheme="minorEastAsia" w:hAnsiTheme="minorEastAsia"/>
          <w:szCs w:val="21"/>
        </w:rPr>
        <w:t>集中</w:t>
      </w:r>
      <w:r>
        <w:rPr>
          <w:rFonts w:cs="Times New Roman" w:asciiTheme="minorEastAsia" w:hAnsiTheme="minorEastAsia"/>
          <w:szCs w:val="21"/>
        </w:rPr>
        <w:t>排放污染物</w:t>
      </w:r>
      <w:r>
        <w:rPr>
          <w:rFonts w:hint="eastAsia" w:cs="Times New Roman" w:asciiTheme="minorEastAsia" w:hAnsiTheme="minorEastAsia"/>
          <w:szCs w:val="21"/>
        </w:rPr>
        <w:t>的</w:t>
      </w:r>
      <w:r>
        <w:rPr>
          <w:rFonts w:cs="Times New Roman" w:asciiTheme="minorEastAsia" w:hAnsiTheme="minorEastAsia"/>
          <w:szCs w:val="21"/>
        </w:rPr>
        <w:t>有效措施</w:t>
      </w:r>
      <w:r>
        <w:rPr>
          <w:rFonts w:hint="eastAsia" w:cs="Times New Roman" w:asciiTheme="minorEastAsia" w:hAnsiTheme="minorEastAsia"/>
          <w:szCs w:val="21"/>
        </w:rPr>
        <w:t>，可以</w:t>
      </w:r>
      <w:r>
        <w:rPr>
          <w:rFonts w:cs="Times New Roman" w:asciiTheme="minorEastAsia" w:hAnsiTheme="minorEastAsia"/>
          <w:szCs w:val="21"/>
        </w:rPr>
        <w:t>利用较小的通风量</w:t>
      </w:r>
      <w:r>
        <w:rPr>
          <w:rFonts w:hint="eastAsia" w:cs="Times New Roman" w:asciiTheme="minorEastAsia" w:hAnsiTheme="minorEastAsia"/>
          <w:szCs w:val="21"/>
        </w:rPr>
        <w:t>满足</w:t>
      </w:r>
      <w:r>
        <w:rPr>
          <w:rFonts w:cs="Times New Roman" w:asciiTheme="minorEastAsia" w:hAnsiTheme="minorEastAsia"/>
          <w:szCs w:val="21"/>
        </w:rPr>
        <w:t>污染物控制要求，</w:t>
      </w:r>
      <w:r>
        <w:rPr>
          <w:rFonts w:hint="eastAsia" w:cs="Times New Roman" w:asciiTheme="minorEastAsia" w:hAnsiTheme="minorEastAsia"/>
          <w:szCs w:val="21"/>
        </w:rPr>
        <w:t>从而</w:t>
      </w:r>
      <w:r>
        <w:rPr>
          <w:rFonts w:cs="Times New Roman" w:asciiTheme="minorEastAsia" w:hAnsiTheme="minorEastAsia"/>
          <w:szCs w:val="21"/>
        </w:rPr>
        <w:t>实现改善室内环境和节约</w:t>
      </w:r>
      <w:r>
        <w:rPr>
          <w:rFonts w:hint="eastAsia" w:cs="Times New Roman" w:asciiTheme="minorEastAsia" w:hAnsiTheme="minorEastAsia"/>
          <w:szCs w:val="21"/>
        </w:rPr>
        <w:t>能耗</w:t>
      </w:r>
      <w:r>
        <w:rPr>
          <w:rFonts w:cs="Times New Roman" w:asciiTheme="minorEastAsia" w:hAnsiTheme="minorEastAsia"/>
          <w:szCs w:val="21"/>
        </w:rPr>
        <w:t>的作用，在高大空间的工业厂房尤为突出。集中</w:t>
      </w:r>
      <w:r>
        <w:rPr>
          <w:rFonts w:hint="eastAsia" w:cs="Times New Roman" w:asciiTheme="minorEastAsia" w:hAnsiTheme="minorEastAsia"/>
          <w:szCs w:val="21"/>
        </w:rPr>
        <w:t>排放</w:t>
      </w:r>
      <w:r>
        <w:rPr>
          <w:rFonts w:cs="Times New Roman" w:asciiTheme="minorEastAsia" w:hAnsiTheme="minorEastAsia"/>
          <w:szCs w:val="21"/>
        </w:rPr>
        <w:t>的污染物</w:t>
      </w:r>
      <w:r>
        <w:rPr>
          <w:rFonts w:hint="eastAsia" w:cs="Times New Roman" w:asciiTheme="minorEastAsia" w:hAnsiTheme="minorEastAsia"/>
          <w:szCs w:val="21"/>
        </w:rPr>
        <w:t>通常</w:t>
      </w:r>
      <w:r>
        <w:rPr>
          <w:rFonts w:cs="Times New Roman" w:asciiTheme="minorEastAsia" w:hAnsiTheme="minorEastAsia"/>
          <w:szCs w:val="21"/>
        </w:rPr>
        <w:t>在工艺作业点散发，局部排风系统的捕集罩是影响排风系统对污染物控制</w:t>
      </w:r>
      <w:r>
        <w:rPr>
          <w:rFonts w:hint="eastAsia" w:cs="Times New Roman" w:asciiTheme="minorEastAsia" w:hAnsiTheme="minorEastAsia"/>
          <w:szCs w:val="21"/>
        </w:rPr>
        <w:t>效率</w:t>
      </w:r>
      <w:r>
        <w:rPr>
          <w:rFonts w:cs="Times New Roman" w:asciiTheme="minorEastAsia" w:hAnsiTheme="minorEastAsia"/>
          <w:szCs w:val="21"/>
        </w:rPr>
        <w:t>的关键设备，高效的捕集罩设置</w:t>
      </w:r>
      <w:r>
        <w:rPr>
          <w:rFonts w:hint="eastAsia" w:cs="Times New Roman" w:asciiTheme="minorEastAsia" w:hAnsiTheme="minorEastAsia"/>
          <w:szCs w:val="21"/>
        </w:rPr>
        <w:t>原则</w:t>
      </w:r>
      <w:r>
        <w:rPr>
          <w:rFonts w:cs="Times New Roman" w:asciiTheme="minorEastAsia" w:hAnsiTheme="minorEastAsia"/>
          <w:szCs w:val="21"/>
        </w:rPr>
        <w:t>包括：捕集罩应尽量靠近污染源</w:t>
      </w:r>
      <w:r>
        <w:rPr>
          <w:rFonts w:hint="eastAsia" w:cs="Times New Roman" w:asciiTheme="minorEastAsia" w:hAnsiTheme="minorEastAsia"/>
          <w:szCs w:val="21"/>
        </w:rPr>
        <w:t>；</w:t>
      </w:r>
      <w:r>
        <w:rPr>
          <w:rFonts w:cs="Times New Roman" w:asciiTheme="minorEastAsia" w:hAnsiTheme="minorEastAsia"/>
          <w:szCs w:val="21"/>
        </w:rPr>
        <w:t>对于与热源伴生的污染源应尽量设置热源上部排风罩</w:t>
      </w:r>
      <w:r>
        <w:rPr>
          <w:rFonts w:hint="eastAsia" w:cs="Times New Roman" w:asciiTheme="minorEastAsia" w:hAnsiTheme="minorEastAsia"/>
          <w:szCs w:val="21"/>
        </w:rPr>
        <w:t>；</w:t>
      </w:r>
      <w:r>
        <w:rPr>
          <w:rFonts w:cs="Times New Roman" w:asciiTheme="minorEastAsia" w:hAnsiTheme="minorEastAsia"/>
          <w:szCs w:val="21"/>
        </w:rPr>
        <w:t>对于还有危险浓度的致病细菌或病毒</w:t>
      </w:r>
      <w:r>
        <w:rPr>
          <w:rFonts w:hint="eastAsia" w:cs="Times New Roman" w:asciiTheme="minorEastAsia" w:hAnsiTheme="minorEastAsia"/>
          <w:szCs w:val="21"/>
        </w:rPr>
        <w:t>、</w:t>
      </w:r>
      <w:r>
        <w:rPr>
          <w:rFonts w:cs="Times New Roman" w:asciiTheme="minorEastAsia" w:hAnsiTheme="minorEastAsia"/>
          <w:szCs w:val="21"/>
        </w:rPr>
        <w:t>含有极毒物质</w:t>
      </w:r>
      <w:r>
        <w:rPr>
          <w:rFonts w:hint="eastAsia" w:cs="Times New Roman" w:asciiTheme="minorEastAsia" w:hAnsiTheme="minorEastAsia"/>
          <w:szCs w:val="21"/>
        </w:rPr>
        <w:t>污染源</w:t>
      </w:r>
      <w:r>
        <w:rPr>
          <w:rFonts w:cs="Times New Roman" w:asciiTheme="minorEastAsia" w:hAnsiTheme="minorEastAsia"/>
          <w:szCs w:val="21"/>
        </w:rPr>
        <w:t>的情况应尽量设置密闭式</w:t>
      </w:r>
      <w:r>
        <w:rPr>
          <w:rFonts w:hint="eastAsia" w:cs="Times New Roman" w:asciiTheme="minorEastAsia" w:hAnsiTheme="minorEastAsia"/>
          <w:szCs w:val="21"/>
        </w:rPr>
        <w:t>\半</w:t>
      </w:r>
      <w:r>
        <w:rPr>
          <w:rFonts w:cs="Times New Roman" w:asciiTheme="minorEastAsia" w:hAnsiTheme="minorEastAsia"/>
          <w:szCs w:val="21"/>
        </w:rPr>
        <w:t>密闭式排风罩</w:t>
      </w:r>
      <w:r>
        <w:rPr>
          <w:rFonts w:hint="eastAsia" w:cs="Times New Roman" w:asciiTheme="minorEastAsia" w:hAnsiTheme="minorEastAsia"/>
          <w:szCs w:val="21"/>
        </w:rPr>
        <w:t>；</w:t>
      </w:r>
      <w:r>
        <w:rPr>
          <w:rFonts w:cs="Times New Roman" w:asciiTheme="minorEastAsia" w:hAnsiTheme="minorEastAsia"/>
          <w:szCs w:val="21"/>
        </w:rPr>
        <w:t>利用工艺设备或挡板限制卷吸空气量，</w:t>
      </w:r>
      <w:r>
        <w:rPr>
          <w:rFonts w:hint="eastAsia" w:cs="Times New Roman" w:asciiTheme="minorEastAsia" w:hAnsiTheme="minorEastAsia"/>
          <w:szCs w:val="21"/>
        </w:rPr>
        <w:t>是</w:t>
      </w:r>
      <w:r>
        <w:rPr>
          <w:rFonts w:cs="Times New Roman" w:asciiTheme="minorEastAsia" w:hAnsiTheme="minorEastAsia"/>
          <w:szCs w:val="21"/>
        </w:rPr>
        <w:t>提高捕集罩的捕集效率</w:t>
      </w:r>
      <w:r>
        <w:rPr>
          <w:rFonts w:hint="eastAsia" w:cs="Times New Roman" w:asciiTheme="minorEastAsia" w:hAnsiTheme="minorEastAsia"/>
          <w:szCs w:val="21"/>
        </w:rPr>
        <w:t>的</w:t>
      </w:r>
      <w:r>
        <w:rPr>
          <w:rFonts w:cs="Times New Roman" w:asciiTheme="minorEastAsia" w:hAnsiTheme="minorEastAsia"/>
          <w:szCs w:val="21"/>
        </w:rPr>
        <w:t>有效措施；</w:t>
      </w:r>
      <w:r>
        <w:rPr>
          <w:rFonts w:hint="eastAsia" w:cs="Times New Roman" w:asciiTheme="minorEastAsia" w:hAnsiTheme="minorEastAsia"/>
          <w:szCs w:val="21"/>
        </w:rPr>
        <w:t>通过</w:t>
      </w:r>
      <w:r>
        <w:rPr>
          <w:rFonts w:cs="Times New Roman" w:asciiTheme="minorEastAsia" w:hAnsiTheme="minorEastAsia"/>
          <w:szCs w:val="21"/>
        </w:rPr>
        <w:t>计算机数值模拟分析，</w:t>
      </w:r>
      <w:r>
        <w:rPr>
          <w:rFonts w:hint="eastAsia" w:cs="Times New Roman" w:asciiTheme="minorEastAsia" w:hAnsiTheme="minorEastAsia"/>
          <w:szCs w:val="21"/>
        </w:rPr>
        <w:t>是</w:t>
      </w:r>
      <w:r>
        <w:rPr>
          <w:rFonts w:cs="Times New Roman" w:asciiTheme="minorEastAsia" w:hAnsiTheme="minorEastAsia"/>
          <w:szCs w:val="21"/>
        </w:rPr>
        <w:t>获得专门化工艺高效捕集方式的有效途径。</w:t>
      </w:r>
    </w:p>
    <w:p>
      <w:pPr>
        <w:spacing w:line="276" w:lineRule="auto"/>
        <w:rPr>
          <w:rFonts w:cs="Times New Roman" w:asciiTheme="minorEastAsia" w:hAnsiTheme="minorEastAsia"/>
          <w:szCs w:val="21"/>
        </w:rPr>
      </w:pPr>
      <w:r>
        <w:rPr>
          <w:rFonts w:hint="eastAsia" w:cs="Times New Roman" w:asciiTheme="minorEastAsia" w:hAnsiTheme="minorEastAsia"/>
          <w:szCs w:val="21"/>
        </w:rPr>
        <w:t>对于条件</w:t>
      </w:r>
      <w:r>
        <w:rPr>
          <w:rFonts w:cs="Times New Roman" w:asciiTheme="minorEastAsia" w:hAnsiTheme="minorEastAsia"/>
          <w:szCs w:val="21"/>
        </w:rPr>
        <w:t>受限不能安装有效局部排风装置，或局部排风装置不能满足室内</w:t>
      </w:r>
      <w:r>
        <w:rPr>
          <w:rFonts w:hint="eastAsia" w:cs="Times New Roman" w:asciiTheme="minorEastAsia" w:hAnsiTheme="minorEastAsia"/>
          <w:szCs w:val="21"/>
        </w:rPr>
        <w:t>环境</w:t>
      </w:r>
      <w:r>
        <w:rPr>
          <w:rFonts w:cs="Times New Roman" w:asciiTheme="minorEastAsia" w:hAnsiTheme="minorEastAsia"/>
          <w:szCs w:val="21"/>
        </w:rPr>
        <w:t>要求</w:t>
      </w:r>
      <w:r>
        <w:rPr>
          <w:rFonts w:hint="eastAsia" w:cs="Times New Roman" w:asciiTheme="minorEastAsia" w:hAnsiTheme="minorEastAsia"/>
          <w:szCs w:val="21"/>
        </w:rPr>
        <w:t>，</w:t>
      </w:r>
      <w:r>
        <w:rPr>
          <w:rFonts w:cs="Times New Roman" w:asciiTheme="minorEastAsia" w:hAnsiTheme="minorEastAsia"/>
          <w:szCs w:val="21"/>
        </w:rPr>
        <w:t>以及</w:t>
      </w:r>
      <w:r>
        <w:rPr>
          <w:rFonts w:hint="eastAsia" w:cs="Times New Roman" w:asciiTheme="minorEastAsia" w:hAnsiTheme="minorEastAsia"/>
          <w:szCs w:val="21"/>
        </w:rPr>
        <w:t>源项</w:t>
      </w:r>
      <w:r>
        <w:rPr>
          <w:rFonts w:cs="Times New Roman" w:asciiTheme="minorEastAsia" w:hAnsiTheme="minorEastAsia"/>
          <w:szCs w:val="21"/>
        </w:rPr>
        <w:t>数量众多的情况时，</w:t>
      </w:r>
      <w:r>
        <w:rPr>
          <w:rFonts w:hint="eastAsia" w:cs="Times New Roman" w:asciiTheme="minorEastAsia" w:hAnsiTheme="minorEastAsia"/>
          <w:szCs w:val="21"/>
        </w:rPr>
        <w:t>可</w:t>
      </w:r>
      <w:r>
        <w:rPr>
          <w:rFonts w:cs="Times New Roman" w:asciiTheme="minorEastAsia" w:hAnsiTheme="minorEastAsia"/>
          <w:szCs w:val="21"/>
        </w:rPr>
        <w:t>采用</w:t>
      </w:r>
      <w:r>
        <w:rPr>
          <w:rFonts w:hint="eastAsia" w:cs="Times New Roman" w:asciiTheme="minorEastAsia" w:hAnsiTheme="minorEastAsia"/>
          <w:szCs w:val="21"/>
        </w:rPr>
        <w:t>全面排风方式</w:t>
      </w:r>
      <w:r>
        <w:rPr>
          <w:rFonts w:cs="Times New Roman" w:asciiTheme="minorEastAsia" w:hAnsiTheme="minorEastAsia"/>
          <w:szCs w:val="21"/>
        </w:rPr>
        <w:t>，</w:t>
      </w:r>
      <w:r>
        <w:rPr>
          <w:rFonts w:hint="eastAsia" w:cs="Times New Roman" w:asciiTheme="minorEastAsia" w:hAnsiTheme="minorEastAsia"/>
          <w:szCs w:val="21"/>
        </w:rPr>
        <w:t>当</w:t>
      </w:r>
      <w:r>
        <w:rPr>
          <w:rFonts w:cs="Times New Roman" w:asciiTheme="minorEastAsia" w:hAnsiTheme="minorEastAsia"/>
          <w:szCs w:val="21"/>
        </w:rPr>
        <w:t>进行全面通风时，排风口的设置也应尽量靠近源项位置，从建筑室内温度高、含湿量或有害物质浓度</w:t>
      </w:r>
      <w:r>
        <w:rPr>
          <w:rFonts w:hint="eastAsia" w:cs="Times New Roman" w:asciiTheme="minorEastAsia" w:hAnsiTheme="minorEastAsia"/>
          <w:szCs w:val="21"/>
        </w:rPr>
        <w:t>大、正压</w:t>
      </w:r>
      <w:r>
        <w:rPr>
          <w:rFonts w:cs="Times New Roman" w:asciiTheme="minorEastAsia" w:hAnsiTheme="minorEastAsia"/>
          <w:szCs w:val="21"/>
        </w:rPr>
        <w:t>最大的</w:t>
      </w:r>
      <w:r>
        <w:rPr>
          <w:rFonts w:hint="eastAsia" w:cs="Times New Roman" w:asciiTheme="minorEastAsia" w:hAnsiTheme="minorEastAsia"/>
          <w:szCs w:val="21"/>
        </w:rPr>
        <w:t>区域</w:t>
      </w:r>
      <w:r>
        <w:rPr>
          <w:rFonts w:cs="Times New Roman" w:asciiTheme="minorEastAsia" w:hAnsiTheme="minorEastAsia"/>
          <w:szCs w:val="21"/>
        </w:rPr>
        <w:t>排风。</w:t>
      </w:r>
    </w:p>
    <w:p>
      <w:pPr>
        <w:spacing w:before="120" w:beforeLines="50" w:line="300" w:lineRule="auto"/>
        <w:rPr>
          <w:rFonts w:asciiTheme="minorEastAsia" w:hAnsiTheme="minorEastAsia"/>
          <w:szCs w:val="21"/>
        </w:rPr>
      </w:pPr>
      <w:r>
        <w:rPr>
          <w:rFonts w:hint="eastAsia" w:asciiTheme="minorEastAsia" w:hAnsiTheme="minorEastAsia"/>
          <w:szCs w:val="21"/>
        </w:rPr>
        <w:t>8.3.</w:t>
      </w:r>
      <w:r>
        <w:rPr>
          <w:rFonts w:asciiTheme="minorEastAsia" w:hAnsiTheme="minorEastAsia"/>
          <w:szCs w:val="21"/>
        </w:rPr>
        <w:t>4</w:t>
      </w:r>
      <w:r>
        <w:rPr>
          <w:rFonts w:hint="eastAsia" w:asciiTheme="minorEastAsia" w:hAnsiTheme="minorEastAsia"/>
          <w:szCs w:val="21"/>
        </w:rPr>
        <w:t>【条文由来】新增强条</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《工业建筑供暖通风与空气调节设计规范》GB50019-2015第6.3.9条</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【条文说明】全面排风系统吸风口的布置及风量分配。</w:t>
      </w:r>
    </w:p>
    <w:p>
      <w:pPr>
        <w:spacing w:line="300" w:lineRule="auto"/>
        <w:ind w:firstLine="422" w:firstLineChars="201"/>
        <w:rPr>
          <w:rFonts w:cs="Arial" w:asciiTheme="minorEastAsia" w:hAnsiTheme="minorEastAsia"/>
          <w:szCs w:val="21"/>
        </w:rPr>
      </w:pPr>
      <w:r>
        <w:rPr>
          <w:rFonts w:hint="eastAsia" w:cs="Arial" w:asciiTheme="minorEastAsia" w:hAnsiTheme="minorEastAsia"/>
          <w:szCs w:val="21"/>
        </w:rPr>
        <w:t>采用全面排风消除余热、余湿或其他有害物质时，把吸风口分别布置在室内温度最高、含湿量和有害物质浓度大、正压最大的区域，一是为了满足本规范第8.1.</w:t>
      </w:r>
      <w:r>
        <w:rPr>
          <w:rFonts w:cs="Arial" w:asciiTheme="minorEastAsia" w:hAnsiTheme="minorEastAsia"/>
          <w:szCs w:val="21"/>
        </w:rPr>
        <w:t>2</w:t>
      </w:r>
      <w:r>
        <w:rPr>
          <w:rFonts w:hint="eastAsia" w:cs="Arial" w:asciiTheme="minorEastAsia" w:hAnsiTheme="minorEastAsia"/>
          <w:szCs w:val="21"/>
        </w:rPr>
        <w:t>条关于合理组织室内气流的要求，避免使含有大量余热、余湿或有害物质的空气流入没有或仅有少量余热、余湿或有害物质的区域；二是为了提高全面排风系统的效果，创造较好的劳动条件。因而考虑了有害气体的密度和室内热气流的诱导作用，所以把通常排风量分为上、下两个区域不同的排风量。比如当放散气体的相对密度小于等于</w:t>
      </w:r>
      <w:r>
        <w:rPr>
          <w:rFonts w:cs="Arial" w:asciiTheme="minorEastAsia" w:hAnsiTheme="minorEastAsia"/>
          <w:szCs w:val="21"/>
        </w:rPr>
        <w:t>0.75</w:t>
      </w:r>
      <w:r>
        <w:rPr>
          <w:rFonts w:hint="eastAsia" w:cs="Arial" w:asciiTheme="minorEastAsia" w:hAnsiTheme="minorEastAsia"/>
          <w:szCs w:val="21"/>
        </w:rPr>
        <w:t>，视为比室内空气轻时，或虽比室内空气重但建筑内放散的显热全年均能形成稳定的上升气流时，应主要从房间上部区域排出；当放散气体的相对密度大于</w:t>
      </w:r>
      <w:r>
        <w:rPr>
          <w:rFonts w:cs="Arial" w:asciiTheme="minorEastAsia" w:hAnsiTheme="minorEastAsia"/>
          <w:szCs w:val="21"/>
        </w:rPr>
        <w:t>0.75</w:t>
      </w:r>
      <w:r>
        <w:rPr>
          <w:rFonts w:hint="eastAsia" w:cs="Arial" w:asciiTheme="minorEastAsia" w:hAnsiTheme="minorEastAsia"/>
          <w:szCs w:val="21"/>
        </w:rPr>
        <w:t>，视为比空气重时，建筑内放散的显热不足以形成稳定的上升气流而沉积在下部区域时，应主要从下部区域排出总排风量的</w:t>
      </w:r>
      <w:r>
        <w:rPr>
          <w:rFonts w:cs="Arial" w:asciiTheme="minorEastAsia" w:hAnsiTheme="minorEastAsia"/>
          <w:szCs w:val="21"/>
        </w:rPr>
        <w:t>2/3</w:t>
      </w:r>
      <w:r>
        <w:rPr>
          <w:rFonts w:hint="eastAsia" w:cs="Arial" w:asciiTheme="minorEastAsia" w:hAnsiTheme="minorEastAsia"/>
          <w:szCs w:val="21"/>
        </w:rPr>
        <w:t>，上部区域排出总排风量的</w:t>
      </w:r>
      <w:r>
        <w:rPr>
          <w:rFonts w:cs="Arial" w:asciiTheme="minorEastAsia" w:hAnsiTheme="minorEastAsia"/>
          <w:szCs w:val="21"/>
        </w:rPr>
        <w:t>1/3</w:t>
      </w:r>
      <w:r>
        <w:rPr>
          <w:rFonts w:hint="eastAsia" w:cs="Arial" w:asciiTheme="minorEastAsia" w:hAnsiTheme="minorEastAsia"/>
          <w:szCs w:val="21"/>
        </w:rPr>
        <w:t>。</w:t>
      </w:r>
    </w:p>
    <w:p>
      <w:pPr>
        <w:spacing w:line="300" w:lineRule="auto"/>
        <w:ind w:firstLine="420" w:firstLineChars="200"/>
        <w:rPr>
          <w:rFonts w:cs="Arial" w:asciiTheme="minorEastAsia" w:hAnsiTheme="minorEastAsia"/>
          <w:b/>
          <w:szCs w:val="21"/>
        </w:rPr>
      </w:pPr>
      <w:r>
        <w:rPr>
          <w:rFonts w:hint="eastAsia" w:cs="Arial" w:asciiTheme="minorEastAsia" w:hAnsiTheme="minorEastAsia"/>
          <w:szCs w:val="21"/>
        </w:rPr>
        <w:t>室内有害物浓度的分布是不均匀的，影响其分布状况的原因有两个</w:t>
      </w:r>
      <w:r>
        <w:rPr>
          <w:rFonts w:cs="Arial" w:asciiTheme="minorEastAsia" w:hAnsiTheme="minorEastAsia"/>
          <w:szCs w:val="21"/>
        </w:rPr>
        <w:t>:</w:t>
      </w:r>
      <w:r>
        <w:rPr>
          <w:rFonts w:hint="eastAsia" w:cs="Arial" w:asciiTheme="minorEastAsia" w:hAnsiTheme="minorEastAsia"/>
          <w:szCs w:val="21"/>
        </w:rPr>
        <w:t>第一，由于某种原因（如：热气流或横向气流的影响等</w:t>
      </w:r>
      <w:r>
        <w:rPr>
          <w:rFonts w:cs="Arial" w:asciiTheme="minorEastAsia" w:hAnsiTheme="minorEastAsia"/>
          <w:szCs w:val="21"/>
        </w:rPr>
        <w:t>)</w:t>
      </w:r>
      <w:r>
        <w:rPr>
          <w:rFonts w:hint="eastAsia" w:cs="Arial" w:asciiTheme="minorEastAsia" w:hAnsiTheme="minorEastAsia"/>
          <w:szCs w:val="21"/>
        </w:rPr>
        <w:t>造成含有有害物的空气流动或环流，即对流扩散</w:t>
      </w:r>
      <w:r>
        <w:rPr>
          <w:rFonts w:cs="Arial" w:asciiTheme="minorEastAsia" w:hAnsiTheme="minorEastAsia"/>
          <w:szCs w:val="21"/>
        </w:rPr>
        <w:t>;</w:t>
      </w:r>
      <w:r>
        <w:rPr>
          <w:rFonts w:hint="eastAsia" w:cs="Arial" w:asciiTheme="minorEastAsia" w:hAnsiTheme="minorEastAsia"/>
          <w:szCs w:val="21"/>
        </w:rPr>
        <w:t>第二，有害物分子本身的扩散运动</w:t>
      </w:r>
      <w:r>
        <w:rPr>
          <w:rFonts w:cs="Arial" w:asciiTheme="minorEastAsia" w:hAnsiTheme="minorEastAsia"/>
          <w:szCs w:val="21"/>
        </w:rPr>
        <w:t>,</w:t>
      </w:r>
      <w:r>
        <w:rPr>
          <w:rFonts w:hint="eastAsia" w:cs="Arial" w:asciiTheme="minorEastAsia" w:hAnsiTheme="minorEastAsia"/>
          <w:szCs w:val="21"/>
        </w:rPr>
        <w:t>但在有对流的情况下其影响甚微。对流扩散对有害物的分布起着决定性的作用。只有在没有对流的情况下，才会使一些密度较大的有害气体沉积在房间的下部区域</w:t>
      </w:r>
      <w:r>
        <w:rPr>
          <w:rFonts w:cs="Arial" w:asciiTheme="minorEastAsia" w:hAnsiTheme="minorEastAsia"/>
          <w:szCs w:val="21"/>
        </w:rPr>
        <w:t>;</w:t>
      </w:r>
      <w:r>
        <w:rPr>
          <w:rFonts w:hint="eastAsia" w:cs="Arial" w:asciiTheme="minorEastAsia" w:hAnsiTheme="minorEastAsia"/>
          <w:szCs w:val="21"/>
        </w:rPr>
        <w:t>并使一些比较轻的气体，如汽油、醚等挥发物，由于蒸发而冷却周围空气也有下降的趋势。在有强热源的厂房内，即使密度较大的有害气体，如氯等</w:t>
      </w:r>
      <w:r>
        <w:rPr>
          <w:rFonts w:cs="Arial" w:asciiTheme="minorEastAsia" w:hAnsiTheme="minorEastAsia"/>
          <w:szCs w:val="21"/>
        </w:rPr>
        <w:t>,</w:t>
      </w:r>
      <w:r>
        <w:rPr>
          <w:rFonts w:hint="eastAsia" w:cs="Arial" w:asciiTheme="minorEastAsia" w:hAnsiTheme="minorEastAsia"/>
          <w:szCs w:val="21"/>
        </w:rPr>
        <w:t>由于受稳定上升气流的影响</w:t>
      </w:r>
      <w:r>
        <w:rPr>
          <w:rFonts w:cs="Arial" w:asciiTheme="minorEastAsia" w:hAnsiTheme="minorEastAsia"/>
          <w:szCs w:val="21"/>
        </w:rPr>
        <w:t>,</w:t>
      </w:r>
      <w:r>
        <w:rPr>
          <w:rFonts w:hint="eastAsia" w:cs="Arial" w:asciiTheme="minorEastAsia" w:hAnsiTheme="minorEastAsia"/>
          <w:szCs w:val="21"/>
        </w:rPr>
        <w:t>最大浓度也会出现在房间的上部。如果不考虑具体情况，只注意有害气体密度的大小</w:t>
      </w:r>
      <w:r>
        <w:rPr>
          <w:rFonts w:cs="Arial" w:asciiTheme="minorEastAsia" w:hAnsiTheme="minorEastAsia"/>
          <w:szCs w:val="21"/>
        </w:rPr>
        <w:t>(</w:t>
      </w:r>
      <w:r>
        <w:rPr>
          <w:rFonts w:hint="eastAsia" w:cs="Arial" w:asciiTheme="minorEastAsia" w:hAnsiTheme="minorEastAsia"/>
          <w:szCs w:val="21"/>
        </w:rPr>
        <w:t>比空气轻或重），有时会得出浓度分布的不正确的结论。因此，参考国内外相关资料，对全面排风量的分配做了如条文中的规定，并着重强调了必须考虑是否会形成稳定上升气流的影响问题。当有害气体分布均匀且其浓度符合卫生标准时，从有害气体与空气混合后与室内空气的相对密度的作用已不会简单构成分上下区域排风的理由。</w:t>
      </w:r>
    </w:p>
    <w:p>
      <w:pPr>
        <w:spacing w:before="120" w:beforeLines="50" w:line="300" w:lineRule="auto"/>
        <w:rPr>
          <w:rFonts w:asciiTheme="minorEastAsia" w:hAnsiTheme="minorEastAsia"/>
          <w:szCs w:val="21"/>
        </w:rPr>
      </w:pPr>
      <w:r>
        <w:rPr>
          <w:rFonts w:hint="eastAsia" w:asciiTheme="minorEastAsia" w:hAnsiTheme="minorEastAsia"/>
          <w:szCs w:val="21"/>
        </w:rPr>
        <w:t>8.3.</w:t>
      </w:r>
      <w:r>
        <w:rPr>
          <w:rFonts w:asciiTheme="minorEastAsia" w:hAnsiTheme="minorEastAsia"/>
          <w:szCs w:val="21"/>
        </w:rPr>
        <w:t>5</w:t>
      </w:r>
      <w:r>
        <w:rPr>
          <w:rFonts w:hint="eastAsia" w:asciiTheme="minorEastAsia" w:hAnsiTheme="minorEastAsia"/>
          <w:szCs w:val="21"/>
        </w:rPr>
        <w:t>【条文由来】新增强条。源自《工业建筑供暖通风与空气调节设计规范》GB50019-2015第6.3.1条</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【条文说明】设置集中采暖且有排风的建筑物，设计上存在着如何考虑冬季的补风和补热的问題。在排风量一定的情况下，为了保持室内的风量平衡，有两种补风的方式</w:t>
      </w:r>
      <w:r>
        <w:rPr>
          <w:rFonts w:cs="Arial" w:asciiTheme="minorEastAsia" w:hAnsiTheme="minorEastAsia"/>
          <w:szCs w:val="21"/>
        </w:rPr>
        <w:t>:</w:t>
      </w:r>
      <w:r>
        <w:rPr>
          <w:rFonts w:hint="eastAsia" w:cs="Arial" w:asciiTheme="minorEastAsia" w:hAnsiTheme="minorEastAsia"/>
          <w:szCs w:val="21"/>
        </w:rPr>
        <w:t>一是依靠建筑物围护结构的自然渗透</w:t>
      </w:r>
      <w:r>
        <w:rPr>
          <w:rFonts w:cs="Arial" w:asciiTheme="minorEastAsia" w:hAnsiTheme="minorEastAsia"/>
          <w:szCs w:val="21"/>
        </w:rPr>
        <w:t>;</w:t>
      </w:r>
      <w:r>
        <w:rPr>
          <w:rFonts w:hint="eastAsia" w:cs="Arial" w:asciiTheme="minorEastAsia" w:hAnsiTheme="minorEastAsia"/>
          <w:szCs w:val="21"/>
        </w:rPr>
        <w:t>二是利用机械送风系统人为地予以补偿。无论采取哪一种方式</w:t>
      </w:r>
      <w:r>
        <w:rPr>
          <w:rFonts w:cs="Arial" w:asciiTheme="minorEastAsia" w:hAnsiTheme="minorEastAsia"/>
          <w:szCs w:val="21"/>
        </w:rPr>
        <w:t>,</w:t>
      </w:r>
      <w:r>
        <w:rPr>
          <w:rFonts w:hint="eastAsia" w:cs="Arial" w:asciiTheme="minorEastAsia" w:hAnsiTheme="minorEastAsia"/>
          <w:szCs w:val="21"/>
        </w:rPr>
        <w:t>为了保持室内达到既定的室温标准，都存在着补热的问题</w:t>
      </w:r>
      <w:r>
        <w:rPr>
          <w:rFonts w:cs="Arial" w:asciiTheme="minorEastAsia" w:hAnsiTheme="minorEastAsia"/>
          <w:szCs w:val="21"/>
        </w:rPr>
        <w:t>,</w:t>
      </w:r>
      <w:r>
        <w:rPr>
          <w:rFonts w:hint="eastAsia" w:cs="Arial" w:asciiTheme="minorEastAsia" w:hAnsiTheme="minorEastAsia"/>
          <w:szCs w:val="21"/>
        </w:rPr>
        <w:t>以实现设计工况下的热平衡。</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本条规定应考虑利用自然补风</w:t>
      </w:r>
      <w:r>
        <w:rPr>
          <w:rFonts w:cs="Arial" w:asciiTheme="minorEastAsia" w:hAnsiTheme="minorEastAsia"/>
          <w:szCs w:val="21"/>
        </w:rPr>
        <w:t>,</w:t>
      </w:r>
      <w:r>
        <w:rPr>
          <w:rFonts w:hint="eastAsia" w:cs="Arial" w:asciiTheme="minorEastAsia" w:hAnsiTheme="minorEastAsia"/>
          <w:szCs w:val="21"/>
        </w:rPr>
        <w:t>包括利用相邻房间的清洁空气补风的可能性。当自然补风达不到卫生条件和生产要求或在技术经济上不合理时</w:t>
      </w:r>
      <w:r>
        <w:rPr>
          <w:rFonts w:cs="Arial" w:asciiTheme="minorEastAsia" w:hAnsiTheme="minorEastAsia"/>
          <w:szCs w:val="21"/>
        </w:rPr>
        <w:t>,</w:t>
      </w:r>
      <w:r>
        <w:rPr>
          <w:rFonts w:hint="eastAsia" w:cs="Arial" w:asciiTheme="minorEastAsia" w:hAnsiTheme="minorEastAsia"/>
          <w:szCs w:val="21"/>
        </w:rPr>
        <w:t>则以设置机械送风系统为宜。“不能满足室内卫生条件”是指室内环境温度过低或有害物浓度超标，影响操作人员的工作和健康；“生产工艺要求”是指生产工艺对渗入室内的空气含尘量及温度要求；“技术经济不合理”是指为了保持热平衡需设置大量的散热器等，不如设置机械送风系统合理。</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设置集中采暖的建筑物，为负担通风所引起的过多的耗热量，会增加室内的散热设备。而在实际使用中通风系统停止运行时，散热设备提供的富余热量会使建筑物内温度过髙。如果仅按围护结构的负荷，不考虑新风负荷而设置散热设备，在通风系统运行时又难以保证建筑物内的采暖温度。因此本条规定在设置机械送风系统时，应进行风量平衡及热平衡计算。</w:t>
      </w:r>
    </w:p>
    <w:p>
      <w:pPr>
        <w:spacing w:before="120" w:beforeLines="50" w:line="300" w:lineRule="auto"/>
        <w:rPr>
          <w:rFonts w:asciiTheme="minorEastAsia" w:hAnsiTheme="minorEastAsia"/>
          <w:szCs w:val="21"/>
        </w:rPr>
      </w:pPr>
      <w:r>
        <w:rPr>
          <w:rFonts w:hint="eastAsia" w:asciiTheme="minorEastAsia" w:hAnsiTheme="minorEastAsia"/>
          <w:szCs w:val="21"/>
        </w:rPr>
        <w:t>8.3.</w:t>
      </w:r>
      <w:r>
        <w:rPr>
          <w:rFonts w:asciiTheme="minorEastAsia" w:hAnsiTheme="minorEastAsia"/>
          <w:szCs w:val="21"/>
        </w:rPr>
        <w:t>6</w:t>
      </w:r>
      <w:r>
        <w:rPr>
          <w:rFonts w:hint="eastAsia" w:asciiTheme="minorEastAsia" w:hAnsiTheme="minorEastAsia"/>
          <w:szCs w:val="21"/>
        </w:rPr>
        <w:t>【条文由来】新增强条。源自《工业建筑供暖通风与空气调节设计规范》GB50019-2015第6.3.3条.</w:t>
      </w:r>
    </w:p>
    <w:p>
      <w:pPr>
        <w:spacing w:line="300" w:lineRule="auto"/>
        <w:ind w:firstLine="420" w:firstLineChars="200"/>
        <w:rPr>
          <w:rFonts w:cs="Arial" w:asciiTheme="minorEastAsia" w:hAnsiTheme="minorEastAsia"/>
          <w:szCs w:val="21"/>
        </w:rPr>
      </w:pPr>
      <w:r>
        <w:rPr>
          <w:rFonts w:hint="eastAsia" w:cs="Arial" w:asciiTheme="minorEastAsia" w:hAnsiTheme="minorEastAsia"/>
          <w:szCs w:val="21"/>
        </w:rPr>
        <w:t>【条文说明】送风与排风系统互相配合，以形成满足本规范8.1.2条规定的气流组织要求。</w:t>
      </w:r>
      <w:r>
        <w:rPr>
          <w:rFonts w:cs="Arial" w:asciiTheme="minorEastAsia" w:hAnsiTheme="minorEastAsia"/>
          <w:szCs w:val="21"/>
        </w:rPr>
        <w:t>放散热或同时放散热、湿和有害气体的厂房，当采用</w:t>
      </w:r>
      <w:r>
        <w:rPr>
          <w:rFonts w:hint="eastAsia" w:cs="Arial" w:asciiTheme="minorEastAsia" w:hAnsiTheme="minorEastAsia"/>
          <w:szCs w:val="21"/>
        </w:rPr>
        <w:t>上部或上下部同时全面排风时，宜送至作业地带；</w:t>
      </w:r>
      <w:r>
        <w:rPr>
          <w:rFonts w:cs="Arial" w:asciiTheme="minorEastAsia" w:hAnsiTheme="minorEastAsia"/>
          <w:szCs w:val="21"/>
        </w:rPr>
        <w:t xml:space="preserve"> </w:t>
      </w:r>
      <w:r>
        <w:rPr>
          <w:rFonts w:hint="eastAsia" w:cs="Arial" w:asciiTheme="minorEastAsia" w:hAnsiTheme="minorEastAsia"/>
          <w:szCs w:val="21"/>
        </w:rPr>
        <w:t xml:space="preserve"> </w:t>
      </w:r>
      <w:r>
        <w:rPr>
          <w:rFonts w:cs="Arial" w:asciiTheme="minorEastAsia" w:hAnsiTheme="minorEastAsia"/>
          <w:szCs w:val="21"/>
        </w:rPr>
        <w:t>放散粉尘或密度比空气大的气体和蒸汽，</w:t>
      </w:r>
      <w:r>
        <w:rPr>
          <w:rFonts w:hint="eastAsia" w:cs="Arial" w:asciiTheme="minorEastAsia" w:hAnsiTheme="minorEastAsia"/>
          <w:szCs w:val="21"/>
        </w:rPr>
        <w:t>而不</w:t>
      </w:r>
      <w:r>
        <w:rPr>
          <w:rFonts w:cs="Arial" w:asciiTheme="minorEastAsia" w:hAnsiTheme="minorEastAsia"/>
          <w:szCs w:val="21"/>
        </w:rPr>
        <w:t>同时放散热</w:t>
      </w:r>
      <w:r>
        <w:rPr>
          <w:rFonts w:hint="eastAsia" w:cs="Arial" w:asciiTheme="minorEastAsia" w:hAnsiTheme="minorEastAsia"/>
          <w:szCs w:val="21"/>
        </w:rPr>
        <w:t>的厂房，当从下部地区排风时，宜送至上部区域；</w:t>
      </w:r>
      <w:r>
        <w:rPr>
          <w:rFonts w:cs="Arial" w:asciiTheme="minorEastAsia" w:hAnsiTheme="minorEastAsia"/>
          <w:szCs w:val="21"/>
        </w:rPr>
        <w:t>当固定工作地点靠近有害物质放散源，且不可能安装有效</w:t>
      </w:r>
      <w:r>
        <w:rPr>
          <w:rFonts w:hint="eastAsia" w:cs="Arial" w:asciiTheme="minorEastAsia" w:hAnsiTheme="minorEastAsia"/>
          <w:szCs w:val="21"/>
        </w:rPr>
        <w:t>的局部排风装置时，应直接向工作地点送风。</w:t>
      </w:r>
    </w:p>
    <w:p>
      <w:pPr>
        <w:spacing w:before="120" w:beforeLines="50" w:line="300" w:lineRule="auto"/>
        <w:rPr>
          <w:rFonts w:asciiTheme="minorEastAsia" w:hAnsiTheme="minorEastAsia"/>
          <w:szCs w:val="21"/>
        </w:rPr>
      </w:pPr>
      <w:r>
        <w:rPr>
          <w:rFonts w:hint="eastAsia" w:asciiTheme="minorEastAsia" w:hAnsiTheme="minorEastAsia"/>
          <w:szCs w:val="21"/>
        </w:rPr>
        <w:t>8.3.</w:t>
      </w:r>
      <w:r>
        <w:rPr>
          <w:rFonts w:asciiTheme="minorEastAsia" w:hAnsiTheme="minorEastAsia"/>
          <w:szCs w:val="21"/>
        </w:rPr>
        <w:t>7</w:t>
      </w:r>
      <w:r>
        <w:rPr>
          <w:rFonts w:hint="eastAsia" w:asciiTheme="minorEastAsia" w:hAnsiTheme="minorEastAsia"/>
          <w:szCs w:val="21"/>
        </w:rPr>
        <w:t>【条文由来】新增强条。源自《工业建筑供暖通风与空气调节设计规范》GB50019-2015第6.3.5条、6.3.11、6.4.5。</w:t>
      </w:r>
    </w:p>
    <w:p>
      <w:pPr>
        <w:ind w:firstLine="420" w:firstLineChars="200"/>
        <w:rPr>
          <w:rFonts w:cs="Arial" w:asciiTheme="minorEastAsia" w:hAnsiTheme="minorEastAsia"/>
          <w:szCs w:val="21"/>
        </w:rPr>
      </w:pPr>
      <w:r>
        <w:rPr>
          <w:rFonts w:hint="eastAsia" w:cs="Arial" w:asciiTheme="minorEastAsia" w:hAnsiTheme="minorEastAsia"/>
          <w:szCs w:val="21"/>
        </w:rPr>
        <w:t>【条文说明】机械送、排风系统室外进、排风口的位置很重要，尤其注意排风口对进风口的影响。如果排风和进风发生短路，轻则排风污染进风，重则会引起安全事故。</w:t>
      </w:r>
    </w:p>
    <w:p>
      <w:pPr>
        <w:spacing w:before="120" w:beforeLines="50" w:line="300" w:lineRule="auto"/>
        <w:rPr>
          <w:rFonts w:asciiTheme="minorEastAsia" w:hAnsiTheme="minorEastAsia"/>
          <w:szCs w:val="21"/>
        </w:rPr>
      </w:pPr>
      <w:r>
        <w:rPr>
          <w:rFonts w:hint="eastAsia" w:asciiTheme="minorEastAsia" w:hAnsiTheme="minorEastAsia"/>
          <w:szCs w:val="21"/>
        </w:rPr>
        <w:t>8.3.</w:t>
      </w:r>
      <w:r>
        <w:rPr>
          <w:rFonts w:asciiTheme="minorEastAsia" w:hAnsiTheme="minorEastAsia"/>
          <w:szCs w:val="21"/>
        </w:rPr>
        <w:t>8</w:t>
      </w:r>
      <w:r>
        <w:rPr>
          <w:rFonts w:hint="eastAsia" w:asciiTheme="minorEastAsia" w:hAnsiTheme="minorEastAsia"/>
          <w:szCs w:val="21"/>
        </w:rPr>
        <w:t>【条文由来】原有强条。见《工业建筑供暖通风与空气调节设计规范》GB50019-2015第6.3.10条。</w:t>
      </w:r>
    </w:p>
    <w:p>
      <w:pPr>
        <w:pStyle w:val="41"/>
        <w:ind w:firstLine="525" w:firstLineChars="250"/>
        <w:rPr>
          <w:rFonts w:cs="Arial" w:asciiTheme="minorEastAsia" w:hAnsiTheme="minorEastAsia"/>
        </w:rPr>
      </w:pPr>
      <w:r>
        <w:rPr>
          <w:rFonts w:hint="eastAsia" w:cs="Arial" w:asciiTheme="minorEastAsia" w:hAnsiTheme="minorEastAsia"/>
        </w:rPr>
        <w:t>【条文说明】</w:t>
      </w:r>
      <w:r>
        <w:rPr>
          <w:rFonts w:hint="eastAsia"/>
        </w:rPr>
        <w:t>排除爆炸危险性气体时，全面排风系统吸风口的布置要求。强制性条文。对于由于建筑结构造成的有爆炸危险气体排出的死角，例如：在生产过程中产生氢气的车间，会出现由于顶棚内无法设置排风口而聚集一定浓度的氢气发生爆炸的情况。在结构允许的情况下，在结构梁上设置连通管进行导流排气，以避免事故发生。</w:t>
      </w:r>
    </w:p>
    <w:p>
      <w:pPr>
        <w:spacing w:before="120" w:beforeLines="50" w:line="300" w:lineRule="auto"/>
        <w:rPr>
          <w:rFonts w:asciiTheme="minorEastAsia" w:hAnsiTheme="minorEastAsia"/>
          <w:szCs w:val="21"/>
        </w:rPr>
      </w:pPr>
      <w:r>
        <w:rPr>
          <w:rFonts w:hint="eastAsia" w:asciiTheme="minorEastAsia" w:hAnsiTheme="minorEastAsia"/>
          <w:szCs w:val="21"/>
        </w:rPr>
        <w:t>8.3.</w:t>
      </w:r>
      <w:r>
        <w:rPr>
          <w:rFonts w:asciiTheme="minorEastAsia" w:hAnsiTheme="minorEastAsia"/>
          <w:szCs w:val="21"/>
        </w:rPr>
        <w:t>9</w:t>
      </w:r>
      <w:r>
        <w:rPr>
          <w:rFonts w:hint="eastAsia" w:asciiTheme="minorEastAsia" w:hAnsiTheme="minorEastAsia"/>
          <w:szCs w:val="21"/>
        </w:rPr>
        <w:t>【条文由来】原有强条整合。</w:t>
      </w:r>
    </w:p>
    <w:p>
      <w:pPr>
        <w:spacing w:line="300" w:lineRule="auto"/>
        <w:ind w:firstLine="408"/>
        <w:rPr>
          <w:rFonts w:asciiTheme="minorEastAsia" w:hAnsiTheme="minorEastAsia"/>
          <w:szCs w:val="21"/>
        </w:rPr>
      </w:pPr>
      <w:r>
        <w:rPr>
          <w:rFonts w:hint="eastAsia" w:asciiTheme="minorEastAsia" w:hAnsiTheme="minorEastAsia"/>
          <w:szCs w:val="21"/>
        </w:rPr>
        <w:t>本条文参考了《工业建筑供暖通风与空气调节设计规范》GB50019-2015 第 6.1.13条和第6.9.3条，是</w:t>
      </w:r>
      <w:r>
        <w:rPr>
          <w:rFonts w:asciiTheme="minorEastAsia" w:hAnsiTheme="minorEastAsia"/>
          <w:szCs w:val="21"/>
        </w:rPr>
        <w:t>排风系统的划分原则</w:t>
      </w:r>
      <w:r>
        <w:rPr>
          <w:rFonts w:hint="eastAsia" w:asciiTheme="minorEastAsia" w:hAnsiTheme="minorEastAsia"/>
          <w:szCs w:val="21"/>
        </w:rPr>
        <w:t>，目的是为了防止因错误的系统划分而导致形成毒物、毒物扩散或者引起火灾和爆炸事故</w:t>
      </w:r>
      <w:r>
        <w:rPr>
          <w:rFonts w:asciiTheme="minorEastAsia" w:hAnsiTheme="minorEastAsia"/>
          <w:szCs w:val="21"/>
        </w:rPr>
        <w:t>。</w:t>
      </w:r>
    </w:p>
    <w:p>
      <w:pPr>
        <w:spacing w:line="300" w:lineRule="auto"/>
        <w:ind w:firstLine="525" w:firstLineChars="250"/>
        <w:rPr>
          <w:rFonts w:asciiTheme="minorEastAsia" w:hAnsiTheme="minorEastAsia"/>
          <w:szCs w:val="21"/>
        </w:rPr>
      </w:pPr>
      <w:r>
        <w:rPr>
          <w:rFonts w:hint="eastAsia" w:asciiTheme="minorEastAsia" w:hAnsiTheme="minorEastAsia"/>
          <w:szCs w:val="21"/>
        </w:rPr>
        <w:t>【条文说明】</w:t>
      </w:r>
    </w:p>
    <w:p>
      <w:pPr>
        <w:pStyle w:val="41"/>
        <w:ind w:firstLine="422"/>
      </w:pPr>
      <w:r>
        <w:rPr>
          <w:rFonts w:hint="eastAsia"/>
          <w:b/>
        </w:rPr>
        <w:t xml:space="preserve">1 </w:t>
      </w:r>
      <w:r>
        <w:rPr>
          <w:b/>
        </w:rPr>
        <w:t xml:space="preserve"> </w:t>
      </w:r>
      <w:r>
        <w:t>避免形成毒性更大的混合物或化</w:t>
      </w:r>
      <w:r>
        <w:rPr>
          <w:rFonts w:hint="eastAsia"/>
        </w:rPr>
        <w:t>合</w:t>
      </w:r>
      <w:r>
        <w:t>物，对人体造成危害或腐蚀设备及管道，如：散发氰化物的电镀槽与酸洗槽散发的气体混合时生成氢氰酸，毒害更大</w:t>
      </w:r>
      <w:r>
        <w:rPr>
          <w:rFonts w:hint="eastAsia"/>
        </w:rPr>
        <w:t>；</w:t>
      </w:r>
    </w:p>
    <w:p>
      <w:pPr>
        <w:pStyle w:val="41"/>
        <w:ind w:firstLine="422"/>
      </w:pPr>
      <w:r>
        <w:rPr>
          <w:rFonts w:hint="eastAsia"/>
          <w:b/>
        </w:rPr>
        <w:t>2</w:t>
      </w:r>
      <w:r>
        <w:rPr>
          <w:b/>
        </w:rPr>
        <w:t xml:space="preserve"> </w:t>
      </w:r>
      <w:r>
        <w:rPr>
          <w:rFonts w:hint="eastAsia"/>
          <w:b/>
        </w:rPr>
        <w:t xml:space="preserve"> </w:t>
      </w:r>
      <w:r>
        <w:t>为防止或减缓蒸汽在风管中凝结聚积粉尘，从而增加风管阻力甚至堵塞风管，影响通风系统的正常运行</w:t>
      </w:r>
      <w:r>
        <w:rPr>
          <w:rFonts w:hint="eastAsia"/>
        </w:rPr>
        <w:t>；</w:t>
      </w:r>
    </w:p>
    <w:p>
      <w:pPr>
        <w:pStyle w:val="41"/>
        <w:ind w:firstLine="422"/>
      </w:pPr>
      <w:r>
        <w:rPr>
          <w:rFonts w:hint="eastAsia"/>
          <w:b/>
        </w:rPr>
        <w:t>3</w:t>
      </w:r>
      <w:r>
        <w:t xml:space="preserve"> </w:t>
      </w:r>
      <w:r>
        <w:rPr>
          <w:rFonts w:hint="eastAsia"/>
        </w:rPr>
        <w:t xml:space="preserve"> </w:t>
      </w:r>
      <w:r>
        <w:t>避免剧毒物质通过排风管道及风口窜入其他房间，如：将放散铅蒸气、汞蒸气、氰化物和砷化氰等剧毒气体的排风与其他房间的排风设为同一系统时，当系统停止运行，剧毒气体可能通过风管窜入其他房间</w:t>
      </w:r>
      <w:r>
        <w:rPr>
          <w:rFonts w:hint="eastAsia"/>
        </w:rPr>
        <w:t>；</w:t>
      </w:r>
    </w:p>
    <w:p>
      <w:pPr>
        <w:ind w:firstLine="420" w:firstLineChars="200"/>
        <w:rPr>
          <w:rFonts w:asciiTheme="minorEastAsia" w:hAnsiTheme="minorEastAsia"/>
          <w:szCs w:val="21"/>
        </w:rPr>
      </w:pPr>
      <w:r>
        <w:rPr>
          <w:rFonts w:hint="eastAsia" w:asciiTheme="minorEastAsia" w:hAnsiTheme="minorEastAsia"/>
          <w:szCs w:val="21"/>
        </w:rPr>
        <w:t>4、本条规定，甲、乙类厂房通风系统的划分应以防火分区为界限。</w:t>
      </w:r>
    </w:p>
    <w:p>
      <w:pPr>
        <w:spacing w:line="300" w:lineRule="auto"/>
        <w:ind w:firstLine="408"/>
        <w:rPr>
          <w:rFonts w:asciiTheme="minorEastAsia" w:hAnsiTheme="minorEastAsia"/>
          <w:szCs w:val="21"/>
        </w:rPr>
      </w:pPr>
      <w:r>
        <w:rPr>
          <w:rFonts w:hint="eastAsia" w:asciiTheme="minorEastAsia" w:hAnsiTheme="minorEastAsia"/>
          <w:szCs w:val="21"/>
        </w:rPr>
        <w:t>5、防止不同种类和性质的有害物质混合后引起燃烧或爆炸事故</w:t>
      </w:r>
    </w:p>
    <w:p>
      <w:pPr>
        <w:spacing w:before="120" w:beforeLines="50" w:line="300" w:lineRule="auto"/>
        <w:rPr>
          <w:rFonts w:cs="Arial" w:asciiTheme="minorEastAsia" w:hAnsiTheme="minorEastAsia"/>
          <w:szCs w:val="21"/>
        </w:rPr>
      </w:pPr>
      <w:r>
        <w:rPr>
          <w:rFonts w:hint="eastAsia" w:cs="Arial" w:asciiTheme="minorEastAsia" w:hAnsiTheme="minorEastAsia"/>
          <w:szCs w:val="21"/>
        </w:rPr>
        <w:t>8.3.1</w:t>
      </w:r>
      <w:r>
        <w:rPr>
          <w:rFonts w:cs="Arial" w:asciiTheme="minorEastAsia" w:hAnsiTheme="minorEastAsia"/>
          <w:szCs w:val="21"/>
        </w:rPr>
        <w:t>0</w:t>
      </w:r>
      <w:r>
        <w:rPr>
          <w:rFonts w:hint="eastAsia" w:cs="Arial" w:asciiTheme="minorEastAsia" w:hAnsiTheme="minorEastAsia"/>
          <w:szCs w:val="21"/>
        </w:rPr>
        <w:t>【条文由来】新增</w:t>
      </w:r>
      <w:r>
        <w:rPr>
          <w:rFonts w:cs="Arial" w:asciiTheme="minorEastAsia" w:hAnsiTheme="minorEastAsia"/>
          <w:szCs w:val="21"/>
        </w:rPr>
        <w:t>强条</w:t>
      </w:r>
    </w:p>
    <w:p>
      <w:pPr>
        <w:pStyle w:val="69"/>
        <w:spacing w:before="0" w:beforeAutospacing="0" w:after="0" w:afterAutospacing="0" w:line="300" w:lineRule="auto"/>
        <w:ind w:firstLine="525" w:firstLineChars="250"/>
        <w:rPr>
          <w:rFonts w:cs="Arial" w:asciiTheme="minorEastAsia" w:hAnsiTheme="minorEastAsia" w:eastAsiaTheme="minorEastAsia"/>
          <w:kern w:val="2"/>
          <w:sz w:val="21"/>
          <w:szCs w:val="21"/>
        </w:rPr>
      </w:pPr>
      <w:r>
        <w:rPr>
          <w:rFonts w:hint="eastAsia" w:cs="Arial" w:asciiTheme="minorEastAsia" w:hAnsiTheme="minorEastAsia" w:eastAsiaTheme="minorEastAsia"/>
          <w:kern w:val="2"/>
          <w:sz w:val="21"/>
          <w:szCs w:val="21"/>
        </w:rPr>
        <w:t>本</w:t>
      </w:r>
      <w:r>
        <w:rPr>
          <w:rFonts w:cs="Arial" w:asciiTheme="minorEastAsia" w:hAnsiTheme="minorEastAsia" w:eastAsiaTheme="minorEastAsia"/>
          <w:kern w:val="2"/>
          <w:sz w:val="21"/>
          <w:szCs w:val="21"/>
        </w:rPr>
        <w:t>条参考了《</w:t>
      </w:r>
      <w:r>
        <w:rPr>
          <w:rFonts w:hint="eastAsia" w:cs="Arial" w:asciiTheme="minorEastAsia" w:hAnsiTheme="minorEastAsia" w:eastAsiaTheme="minorEastAsia"/>
          <w:kern w:val="2"/>
          <w:sz w:val="21"/>
          <w:szCs w:val="21"/>
        </w:rPr>
        <w:t>密闭空间作业职业危害防护规范</w:t>
      </w:r>
      <w:r>
        <w:rPr>
          <w:rFonts w:cs="Calibri" w:asciiTheme="minorEastAsia" w:hAnsiTheme="minorEastAsia" w:eastAsiaTheme="minorEastAsia"/>
          <w:kern w:val="2"/>
          <w:sz w:val="21"/>
          <w:szCs w:val="21"/>
        </w:rPr>
        <w:t> </w:t>
      </w:r>
      <w:r>
        <w:rPr>
          <w:rFonts w:cs="Arial" w:asciiTheme="minorEastAsia" w:hAnsiTheme="minorEastAsia" w:eastAsiaTheme="minorEastAsia"/>
          <w:kern w:val="2"/>
          <w:sz w:val="21"/>
          <w:szCs w:val="21"/>
        </w:rPr>
        <w:t>》</w:t>
      </w:r>
      <w:r>
        <w:rPr>
          <w:rFonts w:hint="eastAsia" w:cs="Arial" w:asciiTheme="minorEastAsia" w:hAnsiTheme="minorEastAsia" w:eastAsiaTheme="minorEastAsia"/>
          <w:kern w:val="2"/>
          <w:sz w:val="21"/>
          <w:szCs w:val="21"/>
        </w:rPr>
        <w:t>GBZ/T205-2007 第6.4条</w:t>
      </w:r>
    </w:p>
    <w:p>
      <w:pPr>
        <w:spacing w:line="300" w:lineRule="auto"/>
        <w:ind w:right="27" w:rightChars="13" w:firstLine="525" w:firstLineChars="250"/>
        <w:jc w:val="left"/>
        <w:rPr>
          <w:rFonts w:cs="Arial" w:asciiTheme="minorEastAsia" w:hAnsiTheme="minorEastAsia"/>
          <w:szCs w:val="21"/>
        </w:rPr>
      </w:pPr>
      <w:r>
        <w:rPr>
          <w:rFonts w:hint="eastAsia" w:cs="Times New Roman" w:asciiTheme="minorEastAsia" w:hAnsiTheme="minorEastAsia"/>
          <w:szCs w:val="21"/>
        </w:rPr>
        <w:t>【条文说明】通风装置可能是固定通风装置，也可能是移动的临时通风装置。</w:t>
      </w:r>
    </w:p>
    <w:p>
      <w:pPr>
        <w:spacing w:before="120" w:beforeLines="50" w:line="300" w:lineRule="auto"/>
        <w:rPr>
          <w:rFonts w:cs="Arial" w:asciiTheme="minorEastAsia" w:hAnsiTheme="minorEastAsia"/>
          <w:szCs w:val="21"/>
        </w:rPr>
      </w:pPr>
      <w:r>
        <w:rPr>
          <w:rFonts w:hint="eastAsia" w:cs="Arial" w:asciiTheme="minorEastAsia" w:hAnsiTheme="minorEastAsia"/>
          <w:szCs w:val="21"/>
        </w:rPr>
        <w:t>8.3.1</w:t>
      </w:r>
      <w:r>
        <w:rPr>
          <w:rFonts w:cs="Arial" w:asciiTheme="minorEastAsia" w:hAnsiTheme="minorEastAsia"/>
          <w:szCs w:val="21"/>
        </w:rPr>
        <w:t>1</w:t>
      </w:r>
      <w:r>
        <w:rPr>
          <w:rFonts w:hint="eastAsia" w:cs="Arial" w:asciiTheme="minorEastAsia" w:hAnsiTheme="minorEastAsia"/>
          <w:szCs w:val="21"/>
        </w:rPr>
        <w:t>【</w:t>
      </w:r>
      <w:r>
        <w:rPr>
          <w:rFonts w:cs="Arial" w:asciiTheme="minorEastAsia" w:hAnsiTheme="minorEastAsia"/>
          <w:szCs w:val="21"/>
        </w:rPr>
        <w:t>条文由来】</w:t>
      </w:r>
      <w:r>
        <w:rPr>
          <w:rFonts w:hint="eastAsia" w:cs="Arial" w:asciiTheme="minorEastAsia" w:hAnsiTheme="minorEastAsia"/>
          <w:szCs w:val="21"/>
        </w:rPr>
        <w:t>新增强条。改自《工业设备及管道防腐蚀工程施工规范》GB50726-2011第15.0.4条</w:t>
      </w:r>
    </w:p>
    <w:p>
      <w:pPr>
        <w:spacing w:line="300" w:lineRule="auto"/>
        <w:ind w:right="27" w:rightChars="13" w:firstLine="525" w:firstLineChars="250"/>
        <w:jc w:val="left"/>
        <w:rPr>
          <w:rFonts w:cs="Arial" w:asciiTheme="minorEastAsia" w:hAnsiTheme="minorEastAsia"/>
          <w:b/>
          <w:szCs w:val="21"/>
        </w:rPr>
      </w:pPr>
      <w:r>
        <w:rPr>
          <w:rFonts w:hint="eastAsia" w:cs="Times New Roman" w:asciiTheme="minorEastAsia" w:hAnsiTheme="minorEastAsia"/>
          <w:szCs w:val="21"/>
        </w:rPr>
        <w:t>【条文说明】原强制条文。防腐蚀施工作业场所有害气体、蒸汽和粉尘的浓度超过现行国家标准《工作场所有害因素职业接触限值 第一部分：化学有害因素》GBZ 2.1的规定时，将对人体造成危害，影响人员健康。</w:t>
      </w:r>
    </w:p>
    <w:p>
      <w:pPr>
        <w:spacing w:before="120" w:beforeLines="50" w:line="300" w:lineRule="auto"/>
        <w:rPr>
          <w:rFonts w:cs="Arial" w:asciiTheme="minorEastAsia" w:hAnsiTheme="minorEastAsia"/>
          <w:szCs w:val="21"/>
        </w:rPr>
      </w:pPr>
      <w:r>
        <w:rPr>
          <w:rFonts w:hint="eastAsia" w:cs="Arial" w:asciiTheme="minorEastAsia" w:hAnsiTheme="minorEastAsia"/>
          <w:szCs w:val="21"/>
        </w:rPr>
        <w:t>8.3.1</w:t>
      </w:r>
      <w:r>
        <w:rPr>
          <w:rFonts w:cs="Arial" w:asciiTheme="minorEastAsia" w:hAnsiTheme="minorEastAsia"/>
          <w:szCs w:val="21"/>
        </w:rPr>
        <w:t>2</w:t>
      </w:r>
      <w:r>
        <w:rPr>
          <w:rFonts w:hint="eastAsia" w:cs="Arial" w:asciiTheme="minorEastAsia" w:hAnsiTheme="minorEastAsia"/>
          <w:szCs w:val="21"/>
        </w:rPr>
        <w:t>【条文由来】原有强条。《通风空调工程施工与质量验收规范》GB50243-2016第7.2.2</w:t>
      </w:r>
    </w:p>
    <w:p>
      <w:pPr>
        <w:ind w:firstLine="525" w:firstLineChars="250"/>
        <w:rPr>
          <w:rFonts w:asciiTheme="minorEastAsia" w:hAnsiTheme="minorEastAsia"/>
          <w:szCs w:val="21"/>
        </w:rPr>
      </w:pPr>
      <w:r>
        <w:rPr>
          <w:rFonts w:hint="eastAsia" w:asciiTheme="minorEastAsia" w:hAnsiTheme="minorEastAsia"/>
          <w:szCs w:val="21"/>
        </w:rPr>
        <w:t>【条文说明】原强制条文。通风机传动装置的外露部分及敞开的孔口应采取保护性措施，防止风机对人的意外伤害。</w:t>
      </w:r>
    </w:p>
    <w:p>
      <w:pPr>
        <w:pStyle w:val="4"/>
        <w:spacing w:before="240" w:after="240"/>
        <w:rPr>
          <w:b w:val="0"/>
        </w:rPr>
      </w:pPr>
      <w:r>
        <w:rPr>
          <w:rFonts w:hint="eastAsia"/>
          <w:b w:val="0"/>
        </w:rPr>
        <w:t>8.4  事故通风</w:t>
      </w:r>
    </w:p>
    <w:p>
      <w:pPr>
        <w:spacing w:before="120" w:beforeLines="50" w:line="300" w:lineRule="auto"/>
        <w:rPr>
          <w:rFonts w:cs="Arial" w:asciiTheme="minorEastAsia" w:hAnsiTheme="minorEastAsia"/>
          <w:szCs w:val="21"/>
        </w:rPr>
      </w:pPr>
      <w:r>
        <w:rPr>
          <w:rFonts w:hint="eastAsia" w:cs="Arial" w:asciiTheme="minorEastAsia" w:hAnsiTheme="minorEastAsia"/>
          <w:szCs w:val="21"/>
        </w:rPr>
        <w:t>8.4.1【条文由来】新增</w:t>
      </w:r>
      <w:r>
        <w:rPr>
          <w:rFonts w:cs="Arial" w:asciiTheme="minorEastAsia" w:hAnsiTheme="minorEastAsia"/>
          <w:szCs w:val="21"/>
        </w:rPr>
        <w:t>强条</w:t>
      </w:r>
      <w:r>
        <w:rPr>
          <w:rFonts w:hint="eastAsia" w:cs="Arial" w:asciiTheme="minorEastAsia" w:hAnsiTheme="minorEastAsia"/>
          <w:szCs w:val="21"/>
        </w:rPr>
        <w:t>，源自《工业建筑供暖通风与空气调节设计规范》GB50019-2015  6.4.1、6.4.2。</w:t>
      </w:r>
    </w:p>
    <w:p>
      <w:pPr>
        <w:spacing w:line="300" w:lineRule="auto"/>
        <w:ind w:firstLine="420" w:firstLineChars="200"/>
        <w:rPr>
          <w:rFonts w:asciiTheme="minorEastAsia" w:hAnsiTheme="minorEastAsia"/>
          <w:szCs w:val="21"/>
        </w:rPr>
      </w:pPr>
      <w:r>
        <w:rPr>
          <w:rFonts w:hint="eastAsia" w:asciiTheme="minorEastAsia" w:hAnsiTheme="minorEastAsia"/>
          <w:szCs w:val="21"/>
        </w:rPr>
        <w:t>【条文说明】事故通风是保证安全生产和保障人民生命安全的一项必要的措施。对生产、工艺过程中可能突然放散有害气体的建筑物，在设计中均应设置事故排风系统。有时虽然很少或没有使用，但并不等于可以不设，应以预防为主。这对防止设备，管道大量逸出有害气体而造成人身事故是至关重要的。</w:t>
      </w:r>
    </w:p>
    <w:p>
      <w:pPr>
        <w:spacing w:before="120" w:beforeLines="50" w:line="300" w:lineRule="auto"/>
        <w:rPr>
          <w:rFonts w:cs="Arial" w:asciiTheme="minorEastAsia" w:hAnsiTheme="minorEastAsia"/>
          <w:szCs w:val="21"/>
        </w:rPr>
      </w:pPr>
      <w:r>
        <w:rPr>
          <w:rFonts w:hint="eastAsia" w:cs="Arial" w:asciiTheme="minorEastAsia" w:hAnsiTheme="minorEastAsia"/>
          <w:szCs w:val="21"/>
        </w:rPr>
        <w:t>8.4.2【条文由来】新增</w:t>
      </w:r>
      <w:r>
        <w:rPr>
          <w:rFonts w:cs="Arial" w:asciiTheme="minorEastAsia" w:hAnsiTheme="minorEastAsia"/>
          <w:szCs w:val="21"/>
        </w:rPr>
        <w:t>强条</w:t>
      </w:r>
      <w:r>
        <w:rPr>
          <w:rFonts w:hint="eastAsia" w:cs="Arial" w:asciiTheme="minorEastAsia" w:hAnsiTheme="minorEastAsia"/>
          <w:szCs w:val="21"/>
        </w:rPr>
        <w:t>。源自《工业建筑供暖通风与空气调节设计规范》GB50019-2015  6.4.2。</w:t>
      </w:r>
    </w:p>
    <w:p>
      <w:pPr>
        <w:pStyle w:val="41"/>
        <w:ind w:firstLine="420"/>
        <w:rPr>
          <w:rFonts w:asciiTheme="minorEastAsia" w:hAnsiTheme="minorEastAsia"/>
        </w:rPr>
      </w:pPr>
      <w:r>
        <w:rPr>
          <w:rFonts w:hint="eastAsia" w:asciiTheme="minorEastAsia" w:hAnsiTheme="minorEastAsia"/>
        </w:rPr>
        <w:t>【条文说明】</w:t>
      </w:r>
      <w:r>
        <w:t>放散有爆炸危险的可燃气体、蒸气或粉尘气溶胶等物质时，应采用防爆通风设备，也可采用诱导式事故排风系统。诱导式排风系统可采用一般的通风机等设备</w:t>
      </w:r>
      <w:r>
        <w:rPr>
          <w:rFonts w:hint="eastAsia"/>
        </w:rPr>
        <w:t>。规定</w:t>
      </w:r>
      <w:r>
        <w:rPr>
          <w:rFonts w:hint="eastAsia" w:asciiTheme="minorEastAsia" w:hAnsiTheme="minorEastAsia"/>
        </w:rPr>
        <w:t>甲、乙类火灾危险性场所，以及</w:t>
      </w:r>
      <w:r>
        <w:rPr>
          <w:rFonts w:hint="eastAsia" w:ascii="宋体" w:hAnsi="宋体"/>
        </w:rPr>
        <w:t>空气中含有极度危害物质的场所独立设置事故排风系统是为了防止</w:t>
      </w:r>
      <w:r>
        <w:rPr>
          <w:rFonts w:hint="eastAsia" w:asciiTheme="minorEastAsia" w:hAnsiTheme="minorEastAsia"/>
        </w:rPr>
        <w:t>甲、乙类火灾危险性物质以及</w:t>
      </w:r>
      <w:r>
        <w:rPr>
          <w:rFonts w:hint="eastAsia" w:ascii="宋体" w:hAnsi="宋体"/>
        </w:rPr>
        <w:t>极度危害物质通过事故通风系统在不同房间或场所间窜通而产生隐患。</w:t>
      </w:r>
    </w:p>
    <w:p>
      <w:pPr>
        <w:spacing w:before="120" w:beforeLines="50" w:line="300" w:lineRule="auto"/>
        <w:rPr>
          <w:rFonts w:cs="Arial" w:asciiTheme="minorEastAsia" w:hAnsiTheme="minorEastAsia"/>
          <w:szCs w:val="21"/>
        </w:rPr>
      </w:pPr>
      <w:r>
        <w:rPr>
          <w:rFonts w:hint="eastAsia" w:cs="Arial" w:asciiTheme="minorEastAsia" w:hAnsiTheme="minorEastAsia"/>
          <w:szCs w:val="21"/>
        </w:rPr>
        <w:t>8.4.3【条文由来】新增</w:t>
      </w:r>
      <w:r>
        <w:rPr>
          <w:rFonts w:cs="Arial" w:asciiTheme="minorEastAsia" w:hAnsiTheme="minorEastAsia"/>
          <w:szCs w:val="21"/>
        </w:rPr>
        <w:t>强条</w:t>
      </w:r>
      <w:r>
        <w:rPr>
          <w:rFonts w:hint="eastAsia" w:cs="Arial" w:asciiTheme="minorEastAsia" w:hAnsiTheme="minorEastAsia"/>
          <w:szCs w:val="21"/>
        </w:rPr>
        <w:t>。源自《工业建筑供暖通风与空气调节设计规范》GB50019-2015  6.4.5。</w:t>
      </w:r>
    </w:p>
    <w:p>
      <w:pPr>
        <w:ind w:firstLine="420" w:firstLineChars="200"/>
        <w:rPr>
          <w:rFonts w:asciiTheme="minorEastAsia" w:hAnsiTheme="minorEastAsia"/>
          <w:szCs w:val="21"/>
        </w:rPr>
      </w:pPr>
      <w:r>
        <w:rPr>
          <w:rFonts w:hint="eastAsia" w:cs="Arial" w:asciiTheme="minorEastAsia" w:hAnsiTheme="minorEastAsia"/>
          <w:szCs w:val="21"/>
        </w:rPr>
        <w:t>【条文说明】</w:t>
      </w:r>
      <w:r>
        <w:rPr>
          <w:rFonts w:hint="eastAsia" w:asciiTheme="minorEastAsia" w:hAnsiTheme="minorEastAsia"/>
          <w:szCs w:val="21"/>
        </w:rPr>
        <w:t>事故排风口的布置是从安全角度考虑的，为的是防止系统投入运行时排出的有毒及爆炸性气体危及人身安全和由于气流短路时进风空气质量造成影响。</w:t>
      </w:r>
    </w:p>
    <w:p>
      <w:pPr>
        <w:spacing w:line="300" w:lineRule="auto"/>
        <w:ind w:firstLine="420" w:firstLineChars="200"/>
        <w:rPr>
          <w:rFonts w:asciiTheme="minorEastAsia" w:hAnsiTheme="minorEastAsia"/>
          <w:szCs w:val="21"/>
        </w:rPr>
      </w:pPr>
      <w:r>
        <w:rPr>
          <w:rFonts w:hint="eastAsia" w:ascii="宋体" w:hAnsi="宋体" w:eastAsia="宋体"/>
          <w:kern w:val="0"/>
          <w:szCs w:val="21"/>
        </w:rPr>
        <w:t>原规范中有“</w:t>
      </w:r>
      <w:r>
        <w:rPr>
          <w:rFonts w:hint="eastAsia" w:cs="Arial" w:asciiTheme="minorEastAsia" w:hAnsiTheme="minorEastAsia"/>
          <w:szCs w:val="21"/>
        </w:rPr>
        <w:t>排风口不得朝向室外空气动力阴影区和正压区”，由于风向随时在变化，外墙任何一面都可能成为空气动力阴影区和正压区，如果这样规定则基本否定了侧墙排除的可能性，因此本规范删除此款。</w:t>
      </w:r>
    </w:p>
    <w:p>
      <w:pPr>
        <w:spacing w:before="120" w:beforeLines="50" w:line="300" w:lineRule="auto"/>
        <w:rPr>
          <w:rFonts w:cs="Arial" w:asciiTheme="minorEastAsia" w:hAnsiTheme="minorEastAsia"/>
          <w:szCs w:val="21"/>
        </w:rPr>
      </w:pPr>
      <w:r>
        <w:rPr>
          <w:rFonts w:hint="eastAsia" w:cs="Arial" w:asciiTheme="minorEastAsia" w:hAnsiTheme="minorEastAsia"/>
          <w:szCs w:val="21"/>
        </w:rPr>
        <w:t>8.4.4【条文由来】原有</w:t>
      </w:r>
      <w:r>
        <w:rPr>
          <w:rFonts w:cs="Arial" w:asciiTheme="minorEastAsia" w:hAnsiTheme="minorEastAsia"/>
          <w:szCs w:val="21"/>
        </w:rPr>
        <w:t>强条</w:t>
      </w:r>
      <w:r>
        <w:rPr>
          <w:rFonts w:hint="eastAsia" w:cs="Arial" w:asciiTheme="minorEastAsia" w:hAnsiTheme="minorEastAsia"/>
          <w:szCs w:val="21"/>
        </w:rPr>
        <w:t>。源自《工业建筑供暖通风与空气调节设计规范》GB50019-2015  6.4.7</w:t>
      </w:r>
      <w:r>
        <w:rPr>
          <w:rFonts w:cs="Arial" w:asciiTheme="minorEastAsia" w:hAnsiTheme="minorEastAsia"/>
          <w:szCs w:val="21"/>
        </w:rPr>
        <w:t>。</w:t>
      </w:r>
    </w:p>
    <w:p>
      <w:pPr>
        <w:spacing w:line="300" w:lineRule="auto"/>
        <w:ind w:firstLine="420" w:firstLineChars="200"/>
        <w:rPr>
          <w:rFonts w:asciiTheme="minorEastAsia" w:hAnsiTheme="minorEastAsia"/>
          <w:szCs w:val="21"/>
        </w:rPr>
      </w:pPr>
      <w:r>
        <w:rPr>
          <w:rFonts w:hint="eastAsia" w:cs="Arial" w:asciiTheme="minorEastAsia" w:hAnsiTheme="minorEastAsia"/>
          <w:szCs w:val="21"/>
        </w:rPr>
        <w:t>【条文说明】</w:t>
      </w:r>
      <w:r>
        <w:rPr>
          <w:rFonts w:hint="eastAsia" w:asciiTheme="minorEastAsia" w:hAnsiTheme="minorEastAsia"/>
          <w:szCs w:val="21"/>
        </w:rPr>
        <w:t>事故排风系统(包括兼作事故排风用的基本排风系统)的通风机，其开关装置应装在室内、外便于操作的地点，以便一旦发生紧急事故时，使其立即投入运行。事故排风系统其供电系统的可靠等级应由工艺设计确定。并应符合国家现行标准《工业与民用供电系统设计规范》以及其他规范的要求。</w:t>
      </w:r>
    </w:p>
    <w:p>
      <w:pPr>
        <w:spacing w:before="120" w:beforeLines="50" w:line="300" w:lineRule="auto"/>
        <w:rPr>
          <w:rFonts w:asciiTheme="minorEastAsia" w:hAnsiTheme="minorEastAsia"/>
          <w:szCs w:val="21"/>
        </w:rPr>
      </w:pPr>
      <w:r>
        <w:rPr>
          <w:rFonts w:hint="eastAsia" w:cs="Arial" w:asciiTheme="minorEastAsia" w:hAnsiTheme="minorEastAsia"/>
          <w:szCs w:val="21"/>
        </w:rPr>
        <w:t>8.4.5【条文由来】《工业建筑供暖通风与空气调节设计规范》GB50019-2015  6.4.8。</w:t>
      </w:r>
    </w:p>
    <w:p>
      <w:pPr>
        <w:spacing w:line="300" w:lineRule="auto"/>
        <w:ind w:firstLine="525" w:firstLineChars="250"/>
        <w:rPr>
          <w:rFonts w:asciiTheme="minorEastAsia" w:hAnsiTheme="minorEastAsia"/>
          <w:szCs w:val="21"/>
        </w:rPr>
      </w:pPr>
      <w:r>
        <w:rPr>
          <w:rFonts w:hint="eastAsia" w:cs="Arial" w:asciiTheme="minorEastAsia" w:hAnsiTheme="minorEastAsia"/>
          <w:szCs w:val="21"/>
        </w:rPr>
        <w:t>【条文说明】</w:t>
      </w:r>
      <w:r>
        <w:rPr>
          <w:rFonts w:hint="eastAsia" w:asciiTheme="minorEastAsia" w:hAnsiTheme="minorEastAsia"/>
          <w:szCs w:val="21"/>
        </w:rPr>
        <w:t>事故通风系统设补风系统的要求。</w:t>
      </w:r>
    </w:p>
    <w:p>
      <w:pPr>
        <w:spacing w:line="300" w:lineRule="auto"/>
        <w:ind w:firstLine="407" w:firstLineChars="194"/>
        <w:rPr>
          <w:rFonts w:asciiTheme="minorEastAsia" w:hAnsiTheme="minorEastAsia"/>
          <w:szCs w:val="21"/>
        </w:rPr>
      </w:pPr>
      <w:r>
        <w:rPr>
          <w:rFonts w:hint="eastAsia" w:asciiTheme="minorEastAsia" w:hAnsiTheme="minorEastAsia"/>
          <w:szCs w:val="21"/>
        </w:rPr>
        <w:t>所有通风系统均应考虑风量的平衡，有排风、有进风，才能保证气流通畅。设计中遇到过设有事故排风系统却不具备自然进风的情况，因此特别增加此条文予以强调。</w:t>
      </w:r>
    </w:p>
    <w:p>
      <w:pPr>
        <w:spacing w:before="120" w:beforeLines="50" w:line="300" w:lineRule="auto"/>
        <w:rPr>
          <w:rFonts w:cs="Arial" w:asciiTheme="minorEastAsia" w:hAnsiTheme="minorEastAsia"/>
          <w:szCs w:val="21"/>
        </w:rPr>
      </w:pPr>
      <w:r>
        <w:rPr>
          <w:rFonts w:hint="eastAsia" w:cs="Arial" w:asciiTheme="minorEastAsia" w:hAnsiTheme="minorEastAsia"/>
          <w:szCs w:val="21"/>
        </w:rPr>
        <w:t>8.4.6【条文由来】工业建筑供暖通风与空气调节设计规范》GB50019-2015  7.5.1，参照《大气污染物综合排放标准》GB 16297-1996  9.3，《电子工业废气处理工程设计标准》11.1.8。</w:t>
      </w:r>
    </w:p>
    <w:p>
      <w:pPr>
        <w:spacing w:line="300" w:lineRule="auto"/>
        <w:ind w:firstLine="525" w:firstLineChars="250"/>
        <w:rPr>
          <w:rFonts w:asciiTheme="minorEastAsia" w:hAnsiTheme="minorEastAsia"/>
          <w:szCs w:val="21"/>
        </w:rPr>
      </w:pPr>
      <w:r>
        <w:rPr>
          <w:rFonts w:hint="eastAsia" w:asciiTheme="minorEastAsia" w:hAnsiTheme="minorEastAsia"/>
          <w:szCs w:val="21"/>
        </w:rPr>
        <w:t>【条文说明】启动事故排风系统通常有以下两种情况；一种情况是管路、接头或配件的渗漏，浓度是缓慢积聚过程，到了报警浓度启动事故排风系统；另一种情况是管道或配件等的破裂，有毒有害气体大量释放，此时启动事故排风系统启动。在有毒有害气体大量释放的情况下，为了防止次生灾害，就要考虑事故排风是否需要净化，本规范规定“可能引发突发环境事件时事故排风应经处理后排放”。在《国家突发环境事件应急预案》(国务院办公厅国办函[2</w:t>
      </w:r>
      <w:r>
        <w:rPr>
          <w:rFonts w:asciiTheme="minorEastAsia" w:hAnsiTheme="minorEastAsia"/>
          <w:szCs w:val="21"/>
        </w:rPr>
        <w:t>014</w:t>
      </w:r>
      <w:r>
        <w:rPr>
          <w:rFonts w:hint="eastAsia" w:asciiTheme="minorEastAsia" w:hAnsiTheme="minorEastAsia"/>
          <w:szCs w:val="21"/>
        </w:rPr>
        <w:t>]1</w:t>
      </w:r>
      <w:r>
        <w:rPr>
          <w:rFonts w:asciiTheme="minorEastAsia" w:hAnsiTheme="minorEastAsia"/>
          <w:szCs w:val="21"/>
        </w:rPr>
        <w:t>19</w:t>
      </w:r>
      <w:r>
        <w:rPr>
          <w:rFonts w:hint="eastAsia" w:asciiTheme="minorEastAsia" w:hAnsiTheme="minorEastAsia"/>
          <w:szCs w:val="21"/>
        </w:rPr>
        <w:t>号)中对“环境事件”有明确的定义，也并非所有的事故通风都会引发环境事件。至于何种情况下事故通风可能引发环境事件，则应由工程的咨询、设计人员采用科学的方法去预测、判定。</w:t>
      </w:r>
    </w:p>
    <w:p>
      <w:pPr>
        <w:spacing w:line="300" w:lineRule="auto"/>
        <w:ind w:firstLine="525" w:firstLineChars="250"/>
        <w:rPr>
          <w:rFonts w:asciiTheme="minorEastAsia" w:hAnsiTheme="minorEastAsia"/>
          <w:szCs w:val="21"/>
        </w:rPr>
      </w:pPr>
      <w:r>
        <w:rPr>
          <w:rFonts w:hint="eastAsia" w:ascii="宋体" w:hAnsi="宋体" w:eastAsia="宋体"/>
          <w:kern w:val="0"/>
          <w:szCs w:val="21"/>
        </w:rPr>
        <w:t>由于事故排风的浓度国内目前无相关标准，所以这次编制参照了美国的“半导体元件工厂废气管理”的IDLH浓度，明确了一下排放浓度，以规避有些地方环保部门要求将事故排风也要处理到允许排放浓度的过高要求。</w:t>
      </w:r>
    </w:p>
    <w:p>
      <w:pPr>
        <w:spacing w:line="300" w:lineRule="auto"/>
        <w:ind w:firstLine="525" w:firstLineChars="250"/>
        <w:rPr>
          <w:rFonts w:asciiTheme="minorEastAsia" w:hAnsiTheme="minorEastAsia"/>
          <w:szCs w:val="21"/>
        </w:rPr>
      </w:pPr>
      <w:r>
        <w:rPr>
          <w:rFonts w:hint="eastAsia" w:asciiTheme="minorEastAsia" w:hAnsiTheme="minorEastAsia"/>
          <w:szCs w:val="21"/>
        </w:rPr>
        <w:t>排气筒的高度在设计中要给予足够的重视。即使废气排放前已经采取了有效的净化措施，高空排放对加强污染物稀释扩散、降低污染物落地浓度依旧是最直接、最经济有效的措施。现行国家标准《大气污染物综合排放标准》 GB16297执行多年，其中排气筒高度的规定可执行性强，工程中能够符合要求。条文中规定的排气筒高度是最低高度要求，本规范并不反对经计算核准后的更高的排气筒高度。</w:t>
      </w:r>
    </w:p>
    <w:p>
      <w:pPr>
        <w:spacing w:before="120" w:beforeLines="50" w:line="300" w:lineRule="auto"/>
        <w:rPr>
          <w:rFonts w:cs="Arial" w:asciiTheme="minorEastAsia" w:hAnsiTheme="minorEastAsia"/>
          <w:szCs w:val="21"/>
        </w:rPr>
      </w:pPr>
      <w:r>
        <w:rPr>
          <w:rFonts w:hint="eastAsia" w:cs="Arial" w:asciiTheme="minorEastAsia" w:hAnsiTheme="minorEastAsia"/>
          <w:szCs w:val="21"/>
        </w:rPr>
        <w:t>8.4.7新增条文。</w:t>
      </w:r>
    </w:p>
    <w:p>
      <w:pPr>
        <w:spacing w:line="300" w:lineRule="auto"/>
        <w:rPr>
          <w:rFonts w:cs="Arial" w:asciiTheme="minorEastAsia" w:hAnsiTheme="minorEastAsia"/>
          <w:szCs w:val="21"/>
        </w:rPr>
      </w:pPr>
      <w:r>
        <w:rPr>
          <w:rFonts w:hint="eastAsia" w:cs="Arial" w:asciiTheme="minorEastAsia" w:hAnsiTheme="minorEastAsia"/>
          <w:szCs w:val="21"/>
        </w:rPr>
        <w:t>【条文说明】送、排风机是事故通风系统的关键设备，每季度应进行一次启动试验，以保证发生事故时能正常启动、运行，发挥作用。事故通风系统安装一定时间后，有些设备、部件等受环境及其他因素的影响，其性能可能会发生变化，为保证事故通风系统达到设计要求，需要定期进行联动试验和性能检测，对发现的问题及时整改以保证整个事故通风系统的使用功能可靠，在发生事故时能真正起到作用。但事故通风系统的联动试验和性能检测工作量较大，综合考虑各种因素，规定为一年至少进行一次联动试验和性能检测。</w:t>
      </w:r>
    </w:p>
    <w:p>
      <w:pPr>
        <w:pStyle w:val="3"/>
        <w:spacing w:line="300" w:lineRule="auto"/>
        <w:rPr>
          <w:b w:val="0"/>
          <w:bCs w:val="0"/>
        </w:rPr>
      </w:pPr>
      <w:r>
        <w:rPr>
          <w:rFonts w:hint="eastAsia"/>
          <w:b w:val="0"/>
          <w:bCs w:val="0"/>
        </w:rPr>
        <w:t>9 除尘与有害气体净化</w:t>
      </w:r>
    </w:p>
    <w:p>
      <w:pPr>
        <w:pStyle w:val="4"/>
        <w:spacing w:before="240" w:after="240"/>
        <w:rPr>
          <w:b w:val="0"/>
        </w:rPr>
      </w:pPr>
      <w:r>
        <w:rPr>
          <w:rFonts w:hint="eastAsia"/>
          <w:b w:val="0"/>
        </w:rPr>
        <w:t>9.1  一般规定</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9.1.1【条文由来】新增</w:t>
      </w:r>
      <w:r>
        <w:rPr>
          <w:rFonts w:cs="Arial" w:asciiTheme="minorEastAsia" w:hAnsiTheme="minorEastAsia"/>
          <w:szCs w:val="21"/>
        </w:rPr>
        <w:t>强</w:t>
      </w:r>
      <w:r>
        <w:rPr>
          <w:rFonts w:hint="eastAsia" w:cs="Arial" w:asciiTheme="minorEastAsia" w:hAnsiTheme="minorEastAsia"/>
          <w:szCs w:val="21"/>
        </w:rPr>
        <w:t>条。《工业建筑供暖供暖通风与空气调节设计规范》GB50019-2015，7</w:t>
      </w:r>
      <w:r>
        <w:rPr>
          <w:rFonts w:cs="Arial" w:asciiTheme="minorEastAsia" w:hAnsiTheme="minorEastAsia"/>
          <w:szCs w:val="21"/>
        </w:rPr>
        <w:t>.1.1条</w:t>
      </w:r>
      <w:r>
        <w:rPr>
          <w:rFonts w:hint="eastAsia" w:cs="Arial" w:asciiTheme="minorEastAsia" w:hAnsiTheme="minorEastAsia"/>
          <w:szCs w:val="21"/>
        </w:rPr>
        <w:t>。</w:t>
      </w:r>
    </w:p>
    <w:p>
      <w:pPr>
        <w:pStyle w:val="41"/>
        <w:ind w:firstLine="525" w:firstLineChars="250"/>
        <w:rPr>
          <w:rFonts w:asciiTheme="minorEastAsia" w:hAnsiTheme="minorEastAsia"/>
        </w:rPr>
      </w:pPr>
      <w:r>
        <w:rPr>
          <w:rFonts w:hint="eastAsia" w:cs="Arial" w:asciiTheme="minorEastAsia" w:hAnsiTheme="minorEastAsia"/>
        </w:rPr>
        <w:t>【条文说明】</w:t>
      </w:r>
      <w:r>
        <w:rPr>
          <w:rFonts w:hint="eastAsia"/>
        </w:rPr>
        <w:t>污染物排放浓度及排放速率的规定。排放进入大气的含尘气体、有害气体应符合现行国家现行排放标准要求，不满足要求时，应采取治理措施。排放浓度及排放总量是我国污染排放控制的两项指标，均不能违反。</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9.1.2【条文由来】新增</w:t>
      </w:r>
      <w:r>
        <w:rPr>
          <w:rFonts w:cs="Arial" w:asciiTheme="minorEastAsia" w:hAnsiTheme="minorEastAsia"/>
          <w:szCs w:val="21"/>
        </w:rPr>
        <w:t>强</w:t>
      </w:r>
      <w:r>
        <w:rPr>
          <w:rFonts w:hint="eastAsia" w:cs="Arial" w:asciiTheme="minorEastAsia" w:hAnsiTheme="minorEastAsia"/>
          <w:szCs w:val="21"/>
        </w:rPr>
        <w:t>条。《工业建筑供暖供暖通风与空气调节设计规范》GB50019-2015，7</w:t>
      </w:r>
      <w:r>
        <w:rPr>
          <w:rFonts w:cs="Arial" w:asciiTheme="minorEastAsia" w:hAnsiTheme="minorEastAsia"/>
          <w:szCs w:val="21"/>
        </w:rPr>
        <w:t>.</w:t>
      </w:r>
      <w:r>
        <w:rPr>
          <w:rFonts w:hint="eastAsia" w:cs="Arial" w:asciiTheme="minorEastAsia" w:hAnsiTheme="minorEastAsia"/>
          <w:szCs w:val="21"/>
        </w:rPr>
        <w:t>5</w:t>
      </w:r>
      <w:r>
        <w:rPr>
          <w:rFonts w:cs="Arial" w:asciiTheme="minorEastAsia" w:hAnsiTheme="minorEastAsia"/>
          <w:szCs w:val="21"/>
        </w:rPr>
        <w:t>.1</w:t>
      </w:r>
      <w:r>
        <w:rPr>
          <w:rFonts w:hint="eastAsia" w:cs="Arial" w:asciiTheme="minorEastAsia" w:hAnsiTheme="minorEastAsia"/>
          <w:szCs w:val="21"/>
        </w:rPr>
        <w:t>、7.5.3</w:t>
      </w:r>
      <w:r>
        <w:rPr>
          <w:rFonts w:cs="Arial" w:asciiTheme="minorEastAsia" w:hAnsiTheme="minorEastAsia"/>
          <w:szCs w:val="21"/>
        </w:rPr>
        <w:t>条</w:t>
      </w:r>
      <w:r>
        <w:rPr>
          <w:rFonts w:hint="eastAsia" w:cs="Arial" w:asciiTheme="minorEastAsia" w:hAnsiTheme="minorEastAsia"/>
          <w:szCs w:val="21"/>
        </w:rPr>
        <w:t>。</w:t>
      </w:r>
    </w:p>
    <w:p>
      <w:pPr>
        <w:spacing w:line="300" w:lineRule="auto"/>
        <w:ind w:firstLine="512" w:firstLineChars="244"/>
      </w:pPr>
      <w:r>
        <w:rPr>
          <w:rFonts w:hint="eastAsia" w:cs="Arial" w:asciiTheme="minorEastAsia" w:hAnsiTheme="minorEastAsia"/>
          <w:szCs w:val="21"/>
        </w:rPr>
        <w:t>【条文说明】</w:t>
      </w:r>
      <w:r>
        <w:rPr>
          <w:rFonts w:hint="eastAsia"/>
        </w:rPr>
        <w:t>排气筒的高度在设计中要给予足够的重视。即使废气排放前已经采取了有效的净化措施，高空排放对加强污染物稀释扩散、降低污染物落地浓度依旧是最直接、最经济有效的措施。现行国家标准《大气污染物综合排放标准》GB16297执行多年，其中排气筒高度的规定可执行性强，工程中能够符合要求。</w:t>
      </w:r>
    </w:p>
    <w:p>
      <w:pPr>
        <w:pStyle w:val="41"/>
        <w:ind w:firstLine="420"/>
      </w:pPr>
      <w:r>
        <w:rPr>
          <w:rFonts w:hint="eastAsia"/>
        </w:rPr>
        <w:t>设置采样孔和监测平台是环境监测、操作维护的需要。</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9.1.3【条文由来】新增</w:t>
      </w:r>
      <w:r>
        <w:rPr>
          <w:rFonts w:cs="Arial" w:asciiTheme="minorEastAsia" w:hAnsiTheme="minorEastAsia"/>
          <w:szCs w:val="21"/>
        </w:rPr>
        <w:t>强</w:t>
      </w:r>
      <w:r>
        <w:rPr>
          <w:rFonts w:hint="eastAsia" w:cs="Arial" w:asciiTheme="minorEastAsia" w:hAnsiTheme="minorEastAsia"/>
          <w:szCs w:val="21"/>
        </w:rPr>
        <w:t>条。</w:t>
      </w:r>
    </w:p>
    <w:p>
      <w:pPr>
        <w:spacing w:line="300" w:lineRule="auto"/>
        <w:ind w:firstLine="512" w:firstLineChars="244"/>
        <w:rPr>
          <w:rFonts w:asciiTheme="minorEastAsia" w:hAnsiTheme="minorEastAsia"/>
          <w:szCs w:val="21"/>
        </w:rPr>
      </w:pPr>
      <w:r>
        <w:rPr>
          <w:rFonts w:hint="eastAsia" w:cs="Arial" w:asciiTheme="minorEastAsia" w:hAnsiTheme="minorEastAsia"/>
          <w:szCs w:val="21"/>
        </w:rPr>
        <w:t>【条文说明】</w:t>
      </w:r>
      <w:r>
        <w:rPr>
          <w:rFonts w:hint="eastAsia" w:asciiTheme="minorEastAsia" w:hAnsiTheme="minorEastAsia"/>
          <w:szCs w:val="21"/>
        </w:rPr>
        <w:t>设备的性能应经常性地进行监测，以保证其在良好的状态运行。</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9.1.4</w:t>
      </w:r>
      <w:r>
        <w:rPr>
          <w:rFonts w:cs="Arial" w:asciiTheme="minorEastAsia" w:hAnsiTheme="minorEastAsia"/>
          <w:szCs w:val="21"/>
        </w:rPr>
        <w:t xml:space="preserve"> </w:t>
      </w:r>
      <w:r>
        <w:rPr>
          <w:rFonts w:hint="eastAsia" w:cs="Arial" w:asciiTheme="minorEastAsia" w:hAnsiTheme="minorEastAsia"/>
          <w:szCs w:val="21"/>
        </w:rPr>
        <w:t>【条文由来】新增</w:t>
      </w:r>
      <w:r>
        <w:rPr>
          <w:rFonts w:cs="Arial" w:asciiTheme="minorEastAsia" w:hAnsiTheme="minorEastAsia"/>
          <w:szCs w:val="21"/>
        </w:rPr>
        <w:t>强</w:t>
      </w:r>
      <w:r>
        <w:rPr>
          <w:rFonts w:hint="eastAsia" w:cs="Arial" w:asciiTheme="minorEastAsia" w:hAnsiTheme="minorEastAsia"/>
          <w:szCs w:val="21"/>
        </w:rPr>
        <w:t>条。源自《工业建筑供暖供暖通风与空气调节设计规范》GB50019-2015，7</w:t>
      </w:r>
      <w:r>
        <w:rPr>
          <w:rFonts w:cs="Arial" w:asciiTheme="minorEastAsia" w:hAnsiTheme="minorEastAsia"/>
          <w:szCs w:val="21"/>
        </w:rPr>
        <w:t>.</w:t>
      </w:r>
      <w:r>
        <w:rPr>
          <w:rFonts w:hint="eastAsia" w:cs="Arial" w:asciiTheme="minorEastAsia" w:hAnsiTheme="minorEastAsia"/>
          <w:szCs w:val="21"/>
        </w:rPr>
        <w:t>1.6、7.1.7</w:t>
      </w:r>
      <w:r>
        <w:rPr>
          <w:rFonts w:cs="Arial" w:asciiTheme="minorEastAsia" w:hAnsiTheme="minorEastAsia"/>
          <w:szCs w:val="21"/>
        </w:rPr>
        <w:t>条</w:t>
      </w:r>
      <w:r>
        <w:rPr>
          <w:rFonts w:hint="eastAsia" w:cs="Arial" w:asciiTheme="minorEastAsia" w:hAnsiTheme="minorEastAsia"/>
          <w:szCs w:val="21"/>
        </w:rPr>
        <w:t>。</w:t>
      </w:r>
    </w:p>
    <w:p>
      <w:pPr>
        <w:spacing w:line="300" w:lineRule="auto"/>
        <w:ind w:firstLine="407" w:firstLineChars="194"/>
        <w:rPr>
          <w:rFonts w:asciiTheme="minorEastAsia" w:hAnsiTheme="minorEastAsia"/>
          <w:szCs w:val="21"/>
        </w:rPr>
      </w:pPr>
      <w:r>
        <w:rPr>
          <w:rFonts w:hint="eastAsia" w:cs="Arial" w:asciiTheme="minorEastAsia" w:hAnsiTheme="minorEastAsia"/>
          <w:szCs w:val="21"/>
        </w:rPr>
        <w:t>【条文说明】</w:t>
      </w:r>
      <w:r>
        <w:rPr>
          <w:rFonts w:hint="eastAsia" w:asciiTheme="minorEastAsia" w:hAnsiTheme="minorEastAsia"/>
          <w:szCs w:val="21"/>
        </w:rPr>
        <w:t>为了防止产生二次污染，要求除尘及有害气体净化装置有污水、固废产生时，应进行妥善的处理或处置。</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9.1.5【条文由来】原有行业</w:t>
      </w:r>
      <w:r>
        <w:rPr>
          <w:rFonts w:cs="Arial" w:asciiTheme="minorEastAsia" w:hAnsiTheme="minorEastAsia"/>
          <w:szCs w:val="21"/>
        </w:rPr>
        <w:t>强</w:t>
      </w:r>
      <w:r>
        <w:rPr>
          <w:rFonts w:hint="eastAsia" w:cs="Arial" w:asciiTheme="minorEastAsia" w:hAnsiTheme="minorEastAsia"/>
          <w:szCs w:val="21"/>
        </w:rPr>
        <w:t>条，推广至所有同类场所。木器涂装职业安全健康要求AQ5217-2015，第7.11条</w:t>
      </w:r>
    </w:p>
    <w:p>
      <w:pPr>
        <w:spacing w:line="300" w:lineRule="auto"/>
        <w:ind w:firstLine="525" w:firstLineChars="250"/>
        <w:rPr>
          <w:rFonts w:cs="Arial" w:asciiTheme="minorEastAsia" w:hAnsiTheme="minorEastAsia"/>
          <w:szCs w:val="21"/>
        </w:rPr>
      </w:pPr>
      <w:r>
        <w:rPr>
          <w:rFonts w:hint="eastAsia" w:cs="Arial" w:asciiTheme="minorEastAsia" w:hAnsiTheme="minorEastAsia"/>
          <w:szCs w:val="21"/>
        </w:rPr>
        <w:t>【条文说明】现场积尘是有燃烧或爆炸危险粉尘生产场所的一大潜在隐患，故规范规定上述场所应设置粉尘清扫措施。</w:t>
      </w:r>
    </w:p>
    <w:p>
      <w:pPr>
        <w:pStyle w:val="4"/>
        <w:spacing w:before="240" w:after="240"/>
        <w:rPr>
          <w:b w:val="0"/>
        </w:rPr>
      </w:pPr>
      <w:r>
        <w:rPr>
          <w:b w:val="0"/>
        </w:rPr>
        <w:t xml:space="preserve">9.2 </w:t>
      </w:r>
      <w:r>
        <w:rPr>
          <w:rFonts w:hint="eastAsia"/>
          <w:b w:val="0"/>
        </w:rPr>
        <w:t>除尘</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9.2.1【条文由来】新增</w:t>
      </w:r>
      <w:r>
        <w:rPr>
          <w:rFonts w:cs="Arial" w:asciiTheme="minorEastAsia" w:hAnsiTheme="minorEastAsia"/>
          <w:szCs w:val="21"/>
        </w:rPr>
        <w:t>强</w:t>
      </w:r>
      <w:r>
        <w:rPr>
          <w:rFonts w:hint="eastAsia" w:cs="Arial" w:asciiTheme="minorEastAsia" w:hAnsiTheme="minorEastAsia"/>
          <w:szCs w:val="21"/>
        </w:rPr>
        <w:t>条</w:t>
      </w:r>
    </w:p>
    <w:p>
      <w:pPr>
        <w:spacing w:line="300" w:lineRule="auto"/>
        <w:ind w:firstLine="525" w:firstLineChars="250"/>
        <w:rPr>
          <w:rFonts w:asciiTheme="minorEastAsia" w:hAnsiTheme="minorEastAsia"/>
          <w:i/>
          <w:szCs w:val="21"/>
        </w:rPr>
      </w:pPr>
      <w:r>
        <w:rPr>
          <w:rFonts w:hint="eastAsia" w:asciiTheme="minorEastAsia" w:hAnsiTheme="minorEastAsia"/>
          <w:szCs w:val="21"/>
        </w:rPr>
        <w:t>【条文说明】爆炸性危险粉尘进如果使用干式除尘系统，干式除尘系统点火源的出现概率明显更大，防范点火源难、投资大。铝镁等金属类爆炸粉尘，一旦爆炸后果非常严重，采用湿式除尘可以降低粉尘云的可能性，从而降低爆炸危险，总的来说，湿式除尘可以降低爆炸的可能性和爆炸后果。</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9.2.2【条文由来】原有</w:t>
      </w:r>
      <w:r>
        <w:rPr>
          <w:rFonts w:cs="Arial" w:asciiTheme="minorEastAsia" w:hAnsiTheme="minorEastAsia"/>
          <w:szCs w:val="21"/>
        </w:rPr>
        <w:t>强</w:t>
      </w:r>
      <w:r>
        <w:rPr>
          <w:rFonts w:hint="eastAsia" w:cs="Arial" w:asciiTheme="minorEastAsia" w:hAnsiTheme="minorEastAsia"/>
          <w:szCs w:val="21"/>
        </w:rPr>
        <w:t>条。源自《工业建筑供暖供暖通风与空气调节设计规范》GB50019-2015，6.9.13</w:t>
      </w:r>
      <w:r>
        <w:rPr>
          <w:rFonts w:cs="Arial" w:asciiTheme="minorEastAsia" w:hAnsiTheme="minorEastAsia"/>
          <w:szCs w:val="21"/>
        </w:rPr>
        <w:t>条</w:t>
      </w:r>
      <w:r>
        <w:rPr>
          <w:rFonts w:hint="eastAsia" w:cs="Arial" w:asciiTheme="minorEastAsia" w:hAnsiTheme="minorEastAsia"/>
          <w:szCs w:val="21"/>
        </w:rPr>
        <w:t>。</w:t>
      </w:r>
    </w:p>
    <w:p>
      <w:pPr>
        <w:spacing w:line="300" w:lineRule="auto"/>
        <w:ind w:firstLine="407" w:firstLineChars="194"/>
        <w:rPr>
          <w:rFonts w:asciiTheme="minorEastAsia" w:hAnsiTheme="minorEastAsia"/>
          <w:szCs w:val="21"/>
        </w:rPr>
      </w:pPr>
      <w:r>
        <w:rPr>
          <w:rFonts w:hint="eastAsia" w:asciiTheme="minorEastAsia" w:hAnsiTheme="minorEastAsia"/>
          <w:szCs w:val="21"/>
        </w:rPr>
        <w:t>【条文说明】除尘器布置在系统的负压段上，以防止除尘器向外漏风而扩散爆炸危险粉尘和碎屑，同时排风先经过除尘器后经过风机，缩短了含尘管道的长度，减少管道内的积尘，同时可大大降低风机中叶片产生火花引爆粉尘可能性。</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9.2.3【条文来由】原有强条。《</w:t>
      </w:r>
      <w:r>
        <w:rPr>
          <w:rFonts w:cs="Arial" w:asciiTheme="minorEastAsia" w:hAnsiTheme="minorEastAsia"/>
          <w:szCs w:val="21"/>
        </w:rPr>
        <w:t>建筑设计防火规范</w:t>
      </w:r>
      <w:r>
        <w:rPr>
          <w:rFonts w:hint="eastAsia" w:cs="Arial" w:asciiTheme="minorEastAsia" w:hAnsiTheme="minorEastAsia"/>
          <w:szCs w:val="21"/>
        </w:rPr>
        <w:t>》</w:t>
      </w:r>
      <w:r>
        <w:rPr>
          <w:rFonts w:cs="Arial" w:asciiTheme="minorEastAsia" w:hAnsiTheme="minorEastAsia"/>
          <w:szCs w:val="21"/>
        </w:rPr>
        <w:t>GB50016-2014</w:t>
      </w:r>
      <w:r>
        <w:rPr>
          <w:rFonts w:hint="eastAsia" w:cs="Arial" w:asciiTheme="minorEastAsia" w:hAnsiTheme="minorEastAsia"/>
          <w:szCs w:val="21"/>
        </w:rPr>
        <w:t>第</w:t>
      </w:r>
      <w:r>
        <w:rPr>
          <w:rFonts w:cs="Arial" w:asciiTheme="minorEastAsia" w:hAnsiTheme="minorEastAsia"/>
          <w:szCs w:val="21"/>
        </w:rPr>
        <w:t>9.3.6</w:t>
      </w:r>
      <w:r>
        <w:rPr>
          <w:rFonts w:hint="eastAsia" w:cs="Arial" w:asciiTheme="minorEastAsia" w:hAnsiTheme="minorEastAsia"/>
          <w:szCs w:val="21"/>
        </w:rPr>
        <w:t>条；《工业建筑供暖通风与空气调节设计规范》</w:t>
      </w:r>
      <w:r>
        <w:rPr>
          <w:rFonts w:cs="Arial" w:asciiTheme="minorEastAsia" w:hAnsiTheme="minorEastAsia"/>
          <w:szCs w:val="21"/>
        </w:rPr>
        <w:t>GB50019-2015</w:t>
      </w:r>
      <w:r>
        <w:rPr>
          <w:rFonts w:hint="eastAsia" w:cs="Arial" w:asciiTheme="minorEastAsia" w:hAnsiTheme="minorEastAsia"/>
          <w:szCs w:val="21"/>
        </w:rPr>
        <w:t>第</w:t>
      </w:r>
      <w:r>
        <w:rPr>
          <w:rFonts w:cs="Arial" w:asciiTheme="minorEastAsia" w:hAnsiTheme="minorEastAsia"/>
          <w:szCs w:val="21"/>
        </w:rPr>
        <w:t>6.9.9</w:t>
      </w:r>
      <w:r>
        <w:rPr>
          <w:rFonts w:hint="eastAsia" w:cs="Arial" w:asciiTheme="minorEastAsia" w:hAnsiTheme="minorEastAsia"/>
          <w:szCs w:val="21"/>
        </w:rPr>
        <w:t>条。</w:t>
      </w:r>
    </w:p>
    <w:p>
      <w:pPr>
        <w:spacing w:line="300" w:lineRule="auto"/>
        <w:ind w:firstLine="407" w:firstLineChars="194"/>
        <w:rPr>
          <w:rFonts w:asciiTheme="minorEastAsia" w:hAnsiTheme="minorEastAsia"/>
          <w:szCs w:val="21"/>
        </w:rPr>
      </w:pPr>
      <w:r>
        <w:rPr>
          <w:rFonts w:hint="eastAsia" w:asciiTheme="minorEastAsia" w:hAnsiTheme="minorEastAsia"/>
          <w:szCs w:val="21"/>
        </w:rPr>
        <w:t>【条文说明】处理</w:t>
      </w:r>
      <w:r>
        <w:rPr>
          <w:rFonts w:asciiTheme="minorEastAsia" w:hAnsiTheme="minorEastAsia"/>
          <w:szCs w:val="21"/>
        </w:rPr>
        <w:t>具有</w:t>
      </w:r>
      <w:r>
        <w:rPr>
          <w:rFonts w:hint="eastAsia" w:asciiTheme="minorEastAsia" w:hAnsiTheme="minorEastAsia"/>
          <w:szCs w:val="21"/>
        </w:rPr>
        <w:t>爆炸性粉尘的除尘</w:t>
      </w:r>
      <w:r>
        <w:rPr>
          <w:rFonts w:asciiTheme="minorEastAsia" w:hAnsiTheme="minorEastAsia"/>
          <w:szCs w:val="21"/>
        </w:rPr>
        <w:t>设备</w:t>
      </w:r>
      <w:r>
        <w:rPr>
          <w:rFonts w:hint="eastAsia" w:asciiTheme="minorEastAsia" w:hAnsiTheme="minorEastAsia"/>
          <w:szCs w:val="21"/>
        </w:rPr>
        <w:t>因其</w:t>
      </w:r>
      <w:r>
        <w:rPr>
          <w:rFonts w:asciiTheme="minorEastAsia" w:hAnsiTheme="minorEastAsia"/>
          <w:szCs w:val="21"/>
        </w:rPr>
        <w:t>自身内部粉尘浓度过高，足以引起粉尘爆炸，因此均采</w:t>
      </w:r>
      <w:r>
        <w:rPr>
          <w:rFonts w:hint="eastAsia" w:asciiTheme="minorEastAsia" w:hAnsiTheme="minorEastAsia"/>
          <w:szCs w:val="21"/>
        </w:rPr>
        <w:t>取</w:t>
      </w:r>
      <w:r>
        <w:rPr>
          <w:rFonts w:asciiTheme="minorEastAsia" w:hAnsiTheme="minorEastAsia"/>
          <w:szCs w:val="21"/>
        </w:rPr>
        <w:t>了一定的防</w:t>
      </w:r>
      <w:r>
        <w:rPr>
          <w:rFonts w:hint="eastAsia" w:asciiTheme="minorEastAsia" w:hAnsiTheme="minorEastAsia"/>
          <w:szCs w:val="21"/>
        </w:rPr>
        <w:t>爆</w:t>
      </w:r>
      <w:r>
        <w:rPr>
          <w:rFonts w:asciiTheme="minorEastAsia" w:hAnsiTheme="minorEastAsia"/>
          <w:szCs w:val="21"/>
        </w:rPr>
        <w:t>措施，</w:t>
      </w:r>
      <w:r>
        <w:rPr>
          <w:rFonts w:hint="eastAsia" w:asciiTheme="minorEastAsia" w:hAnsiTheme="minorEastAsia"/>
          <w:szCs w:val="21"/>
        </w:rPr>
        <w:t>不同粉尘在同一系统中，有可能化学反应，加剧粉尘</w:t>
      </w:r>
      <w:r>
        <w:rPr>
          <w:rFonts w:asciiTheme="minorEastAsia" w:hAnsiTheme="minorEastAsia"/>
          <w:szCs w:val="21"/>
        </w:rPr>
        <w:t>爆炸</w:t>
      </w:r>
      <w:r>
        <w:rPr>
          <w:rFonts w:hint="eastAsia" w:asciiTheme="minorEastAsia" w:hAnsiTheme="minorEastAsia"/>
          <w:szCs w:val="21"/>
        </w:rPr>
        <w:t>风险</w:t>
      </w:r>
      <w:r>
        <w:rPr>
          <w:rFonts w:asciiTheme="minorEastAsia" w:hAnsiTheme="minorEastAsia"/>
          <w:szCs w:val="21"/>
        </w:rPr>
        <w:t>。而</w:t>
      </w:r>
      <w:r>
        <w:rPr>
          <w:rFonts w:hint="eastAsia" w:asciiTheme="minorEastAsia" w:hAnsiTheme="minorEastAsia"/>
          <w:szCs w:val="21"/>
        </w:rPr>
        <w:t>不同工艺</w:t>
      </w:r>
      <w:r>
        <w:rPr>
          <w:rFonts w:asciiTheme="minorEastAsia" w:hAnsiTheme="minorEastAsia"/>
          <w:szCs w:val="21"/>
        </w:rPr>
        <w:t>的防爆粉尘由于其</w:t>
      </w:r>
      <w:r>
        <w:rPr>
          <w:rFonts w:hint="eastAsia" w:asciiTheme="minorEastAsia" w:hAnsiTheme="minorEastAsia"/>
          <w:szCs w:val="21"/>
        </w:rPr>
        <w:t>特性</w:t>
      </w:r>
      <w:r>
        <w:rPr>
          <w:rFonts w:asciiTheme="minorEastAsia" w:hAnsiTheme="minorEastAsia"/>
          <w:szCs w:val="21"/>
        </w:rPr>
        <w:t>不同</w:t>
      </w:r>
      <w:r>
        <w:rPr>
          <w:rFonts w:hint="eastAsia" w:asciiTheme="minorEastAsia" w:hAnsiTheme="minorEastAsia"/>
          <w:szCs w:val="21"/>
        </w:rPr>
        <w:t>，会</w:t>
      </w:r>
      <w:r>
        <w:rPr>
          <w:rFonts w:asciiTheme="minorEastAsia" w:hAnsiTheme="minorEastAsia"/>
          <w:szCs w:val="21"/>
        </w:rPr>
        <w:t>改变整体的爆炸</w:t>
      </w:r>
      <w:r>
        <w:rPr>
          <w:rFonts w:hint="eastAsia" w:asciiTheme="minorEastAsia" w:hAnsiTheme="minorEastAsia"/>
          <w:szCs w:val="21"/>
        </w:rPr>
        <w:t>扩散传播</w:t>
      </w:r>
      <w:r>
        <w:rPr>
          <w:rFonts w:asciiTheme="minorEastAsia" w:hAnsiTheme="minorEastAsia"/>
          <w:szCs w:val="21"/>
        </w:rPr>
        <w:t>特性，因此不宜共同</w:t>
      </w:r>
      <w:r>
        <w:rPr>
          <w:rFonts w:hint="eastAsia" w:asciiTheme="minorEastAsia" w:hAnsiTheme="minorEastAsia"/>
          <w:szCs w:val="21"/>
        </w:rPr>
        <w:t>布置</w:t>
      </w:r>
      <w:r>
        <w:rPr>
          <w:rFonts w:asciiTheme="minorEastAsia" w:hAnsiTheme="minorEastAsia"/>
          <w:szCs w:val="21"/>
        </w:rPr>
        <w:t>。</w:t>
      </w:r>
      <w:r>
        <w:rPr>
          <w:rFonts w:hint="eastAsia" w:asciiTheme="minorEastAsia" w:hAnsiTheme="minorEastAsia"/>
          <w:szCs w:val="21"/>
        </w:rPr>
        <w:t>间隔布置要已经满足防火安全间距要求，防止除尘系统着火火灾蔓延相关影响，造成更大火灾爆炸风险。</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9.2.4【条文来由】原有强条。《粉尘爆炸危险场所用除尘器防爆导则》</w:t>
      </w:r>
      <w:r>
        <w:rPr>
          <w:rFonts w:cs="Arial" w:asciiTheme="minorEastAsia" w:hAnsiTheme="minorEastAsia"/>
          <w:szCs w:val="21"/>
        </w:rPr>
        <w:t>GB／T17919—2008 4．4</w:t>
      </w:r>
      <w:r>
        <w:rPr>
          <w:rFonts w:hint="eastAsia" w:cs="Arial" w:asciiTheme="minorEastAsia" w:hAnsiTheme="minorEastAsia"/>
          <w:szCs w:val="21"/>
        </w:rPr>
        <w:t>；《粉尘爆炸危险场所用除尘系统安全</w:t>
      </w:r>
      <w:r>
        <w:rPr>
          <w:rFonts w:cs="Arial" w:asciiTheme="minorEastAsia" w:hAnsiTheme="minorEastAsia"/>
          <w:szCs w:val="21"/>
        </w:rPr>
        <w:t>技术规范</w:t>
      </w:r>
      <w:r>
        <w:rPr>
          <w:rFonts w:hint="eastAsia" w:cs="Arial" w:asciiTheme="minorEastAsia" w:hAnsiTheme="minorEastAsia"/>
          <w:szCs w:val="21"/>
        </w:rPr>
        <w:t>》</w:t>
      </w:r>
      <w:r>
        <w:rPr>
          <w:rFonts w:cs="Arial" w:asciiTheme="minorEastAsia" w:hAnsiTheme="minorEastAsia"/>
          <w:szCs w:val="21"/>
        </w:rPr>
        <w:t>AQ4273—2016 5.1.4</w:t>
      </w:r>
      <w:r>
        <w:rPr>
          <w:rFonts w:hint="eastAsia" w:cs="Arial" w:asciiTheme="minorEastAsia" w:hAnsiTheme="minorEastAsia"/>
          <w:szCs w:val="21"/>
        </w:rPr>
        <w:t>；《纺织工业除尘设备防爆技术规范》</w:t>
      </w:r>
      <w:r>
        <w:rPr>
          <w:rFonts w:cs="Arial" w:asciiTheme="minorEastAsia" w:hAnsiTheme="minorEastAsia"/>
          <w:szCs w:val="21"/>
        </w:rPr>
        <w:t>AQ4241-2015 6.2.1</w:t>
      </w:r>
      <w:r>
        <w:rPr>
          <w:rFonts w:hint="eastAsia" w:cs="Arial" w:asciiTheme="minorEastAsia" w:hAnsiTheme="minorEastAsia"/>
          <w:szCs w:val="21"/>
        </w:rPr>
        <w:t>。</w:t>
      </w:r>
    </w:p>
    <w:p>
      <w:pPr>
        <w:spacing w:line="300" w:lineRule="auto"/>
        <w:ind w:firstLine="512" w:firstLineChars="244"/>
        <w:rPr>
          <w:rFonts w:asciiTheme="minorEastAsia" w:hAnsiTheme="minorEastAsia"/>
          <w:szCs w:val="21"/>
        </w:rPr>
      </w:pPr>
      <w:r>
        <w:rPr>
          <w:rFonts w:hint="eastAsia" w:asciiTheme="minorEastAsia" w:hAnsiTheme="minorEastAsia"/>
          <w:szCs w:val="21"/>
        </w:rPr>
        <w:t>【条文说明】粉尘的</w:t>
      </w:r>
      <w:r>
        <w:rPr>
          <w:rFonts w:asciiTheme="minorEastAsia" w:hAnsiTheme="minorEastAsia"/>
          <w:szCs w:val="21"/>
        </w:rPr>
        <w:t>除尘过程</w:t>
      </w:r>
      <w:r>
        <w:rPr>
          <w:rFonts w:hint="eastAsia" w:asciiTheme="minorEastAsia" w:hAnsiTheme="minorEastAsia"/>
          <w:szCs w:val="21"/>
        </w:rPr>
        <w:t>存在</w:t>
      </w:r>
      <w:r>
        <w:rPr>
          <w:rFonts w:asciiTheme="minorEastAsia" w:hAnsiTheme="minorEastAsia"/>
          <w:szCs w:val="21"/>
        </w:rPr>
        <w:t>着大量的相互摩擦与碰撞，因此</w:t>
      </w:r>
      <w:r>
        <w:rPr>
          <w:rFonts w:hint="eastAsia" w:asciiTheme="minorEastAsia" w:hAnsiTheme="minorEastAsia"/>
          <w:szCs w:val="21"/>
        </w:rPr>
        <w:t>产生</w:t>
      </w:r>
      <w:r>
        <w:rPr>
          <w:rFonts w:asciiTheme="minorEastAsia" w:hAnsiTheme="minorEastAsia"/>
          <w:szCs w:val="21"/>
        </w:rPr>
        <w:t>静电的</w:t>
      </w:r>
      <w:r>
        <w:rPr>
          <w:rFonts w:hint="eastAsia" w:asciiTheme="minorEastAsia" w:hAnsiTheme="minorEastAsia"/>
          <w:szCs w:val="21"/>
        </w:rPr>
        <w:t>可能性</w:t>
      </w:r>
      <w:r>
        <w:rPr>
          <w:rFonts w:asciiTheme="minorEastAsia" w:hAnsiTheme="minorEastAsia"/>
          <w:szCs w:val="21"/>
        </w:rPr>
        <w:t>十分大，而</w:t>
      </w:r>
      <w:r>
        <w:rPr>
          <w:rFonts w:hint="eastAsia" w:asciiTheme="minorEastAsia" w:hAnsiTheme="minorEastAsia"/>
          <w:szCs w:val="21"/>
        </w:rPr>
        <w:t>传统</w:t>
      </w:r>
      <w:r>
        <w:rPr>
          <w:rFonts w:asciiTheme="minorEastAsia" w:hAnsiTheme="minorEastAsia"/>
          <w:szCs w:val="21"/>
        </w:rPr>
        <w:t>滤袋由于导电性</w:t>
      </w:r>
      <w:r>
        <w:rPr>
          <w:rFonts w:hint="eastAsia" w:asciiTheme="minorEastAsia" w:hAnsiTheme="minorEastAsia"/>
          <w:szCs w:val="21"/>
        </w:rPr>
        <w:t>弱</w:t>
      </w:r>
      <w:r>
        <w:rPr>
          <w:rFonts w:asciiTheme="minorEastAsia" w:hAnsiTheme="minorEastAsia"/>
          <w:szCs w:val="21"/>
        </w:rPr>
        <w:t>，因此可聚积大量静电，</w:t>
      </w:r>
      <w:r>
        <w:rPr>
          <w:rFonts w:hint="eastAsia" w:asciiTheme="minorEastAsia" w:hAnsiTheme="minorEastAsia"/>
          <w:szCs w:val="21"/>
        </w:rPr>
        <w:t>静电</w:t>
      </w:r>
      <w:r>
        <w:rPr>
          <w:rFonts w:asciiTheme="minorEastAsia" w:hAnsiTheme="minorEastAsia"/>
          <w:szCs w:val="21"/>
        </w:rPr>
        <w:t>作为常见的</w:t>
      </w:r>
      <w:r>
        <w:rPr>
          <w:rFonts w:hint="eastAsia" w:asciiTheme="minorEastAsia" w:hAnsiTheme="minorEastAsia"/>
          <w:szCs w:val="21"/>
        </w:rPr>
        <w:t>点火源</w:t>
      </w:r>
      <w:r>
        <w:rPr>
          <w:rFonts w:asciiTheme="minorEastAsia" w:hAnsiTheme="minorEastAsia"/>
          <w:szCs w:val="21"/>
        </w:rPr>
        <w:t>一旦满足要求</w:t>
      </w:r>
      <w:r>
        <w:rPr>
          <w:rFonts w:hint="eastAsia" w:asciiTheme="minorEastAsia" w:hAnsiTheme="minorEastAsia"/>
          <w:szCs w:val="21"/>
        </w:rPr>
        <w:t>将会</w:t>
      </w:r>
      <w:r>
        <w:rPr>
          <w:rFonts w:asciiTheme="minorEastAsia" w:hAnsiTheme="minorEastAsia"/>
          <w:szCs w:val="21"/>
        </w:rPr>
        <w:t>引发</w:t>
      </w:r>
      <w:r>
        <w:rPr>
          <w:rFonts w:hint="eastAsia" w:asciiTheme="minorEastAsia" w:hAnsiTheme="minorEastAsia"/>
          <w:szCs w:val="21"/>
        </w:rPr>
        <w:t>火灾</w:t>
      </w:r>
      <w:r>
        <w:rPr>
          <w:rFonts w:asciiTheme="minorEastAsia" w:hAnsiTheme="minorEastAsia"/>
          <w:szCs w:val="21"/>
        </w:rPr>
        <w:t>事故</w:t>
      </w:r>
      <w:r>
        <w:rPr>
          <w:rFonts w:hint="eastAsia" w:asciiTheme="minorEastAsia" w:hAnsiTheme="minorEastAsia"/>
          <w:szCs w:val="21"/>
        </w:rPr>
        <w:t>，</w:t>
      </w:r>
      <w:r>
        <w:rPr>
          <w:rFonts w:asciiTheme="minorEastAsia" w:hAnsiTheme="minorEastAsia"/>
          <w:szCs w:val="21"/>
        </w:rPr>
        <w:t>从而</w:t>
      </w:r>
      <w:r>
        <w:rPr>
          <w:rFonts w:hint="eastAsia" w:asciiTheme="minorEastAsia" w:hAnsiTheme="minorEastAsia"/>
          <w:szCs w:val="21"/>
        </w:rPr>
        <w:t>导致</w:t>
      </w:r>
      <w:r>
        <w:rPr>
          <w:rFonts w:asciiTheme="minorEastAsia" w:hAnsiTheme="minorEastAsia"/>
          <w:szCs w:val="21"/>
        </w:rPr>
        <w:t>滤</w:t>
      </w:r>
      <w:r>
        <w:rPr>
          <w:rFonts w:hint="eastAsia" w:asciiTheme="minorEastAsia" w:hAnsiTheme="minorEastAsia"/>
          <w:szCs w:val="21"/>
        </w:rPr>
        <w:t>袋</w:t>
      </w:r>
      <w:r>
        <w:rPr>
          <w:rFonts w:asciiTheme="minorEastAsia" w:hAnsiTheme="minorEastAsia"/>
          <w:szCs w:val="21"/>
        </w:rPr>
        <w:t>燃起造成更大的灾害</w:t>
      </w:r>
      <w:r>
        <w:rPr>
          <w:rFonts w:hint="eastAsia" w:asciiTheme="minorEastAsia" w:hAnsiTheme="minorEastAsia"/>
          <w:szCs w:val="21"/>
        </w:rPr>
        <w:t>，</w:t>
      </w:r>
      <w:r>
        <w:rPr>
          <w:rFonts w:asciiTheme="minorEastAsia" w:hAnsiTheme="minorEastAsia"/>
          <w:szCs w:val="21"/>
        </w:rPr>
        <w:t>因此</w:t>
      </w:r>
      <w:r>
        <w:rPr>
          <w:rFonts w:hint="eastAsia" w:asciiTheme="minorEastAsia" w:hAnsiTheme="minorEastAsia"/>
          <w:szCs w:val="21"/>
        </w:rPr>
        <w:t>需对</w:t>
      </w:r>
      <w:r>
        <w:rPr>
          <w:rFonts w:asciiTheme="minorEastAsia" w:hAnsiTheme="minorEastAsia"/>
          <w:szCs w:val="21"/>
        </w:rPr>
        <w:t>此进行严格管控。</w:t>
      </w:r>
      <w:r>
        <w:rPr>
          <w:rFonts w:hint="eastAsia" w:asciiTheme="minorEastAsia" w:hAnsiTheme="minorEastAsia"/>
          <w:szCs w:val="21"/>
        </w:rPr>
        <w:t>根据粉尘爆炸危险场所用除尘系统安全技术规范的</w:t>
      </w:r>
      <w:r>
        <w:rPr>
          <w:rFonts w:asciiTheme="minorEastAsia" w:hAnsiTheme="minorEastAsia"/>
          <w:szCs w:val="21"/>
        </w:rPr>
        <w:t>要求，</w:t>
      </w:r>
      <w:r>
        <w:rPr>
          <w:rFonts w:hint="eastAsia" w:asciiTheme="minorEastAsia" w:hAnsiTheme="minorEastAsia"/>
          <w:szCs w:val="21"/>
        </w:rPr>
        <w:t>颗粒性</w:t>
      </w:r>
      <w:r>
        <w:rPr>
          <w:rFonts w:asciiTheme="minorEastAsia" w:hAnsiTheme="minorEastAsia"/>
          <w:szCs w:val="21"/>
        </w:rPr>
        <w:t>粉尘</w:t>
      </w:r>
      <w:r>
        <w:rPr>
          <w:rFonts w:hint="eastAsia" w:asciiTheme="minorEastAsia" w:hAnsiTheme="minorEastAsia"/>
          <w:szCs w:val="21"/>
        </w:rPr>
        <w:t>除尘器滤袋应采用阻燃、导除静电的滤料，其阻燃材料氧指数&gt;27%，表面电阻</w:t>
      </w:r>
      <w:r>
        <w:rPr>
          <w:rFonts w:hint="eastAsia"/>
        </w:rPr>
        <w:t>多&lt;10</w:t>
      </w:r>
      <w:r>
        <w:rPr>
          <w:rFonts w:hint="eastAsia"/>
          <w:vertAlign w:val="superscript"/>
        </w:rPr>
        <w:t>6</w:t>
      </w:r>
      <w:r>
        <w:rPr>
          <w:rFonts w:hint="eastAsia"/>
        </w:rPr>
        <w:t>欧姆</w:t>
      </w:r>
      <w:r>
        <w:rPr>
          <w:rFonts w:hint="eastAsia" w:asciiTheme="minorEastAsia" w:hAnsiTheme="minorEastAsia"/>
          <w:szCs w:val="21"/>
        </w:rPr>
        <w:t>。</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9.2.5【条文来由】原有强条。《粉尘爆炸危险场所用除尘器防爆导则》</w:t>
      </w:r>
      <w:r>
        <w:rPr>
          <w:rFonts w:cs="Arial" w:asciiTheme="minorEastAsia" w:hAnsiTheme="minorEastAsia"/>
          <w:szCs w:val="21"/>
        </w:rPr>
        <w:t>GB／T17919—2008 6.1</w:t>
      </w:r>
      <w:r>
        <w:rPr>
          <w:rFonts w:hint="eastAsia" w:cs="Arial" w:asciiTheme="minorEastAsia" w:hAnsiTheme="minorEastAsia"/>
          <w:szCs w:val="21"/>
        </w:rPr>
        <w:t>；《纺织工业粉尘防爆安全规程》</w:t>
      </w:r>
      <w:r>
        <w:rPr>
          <w:rFonts w:cs="Arial" w:asciiTheme="minorEastAsia" w:hAnsiTheme="minorEastAsia"/>
          <w:szCs w:val="21"/>
        </w:rPr>
        <w:t>GB 32276-20157.1.2</w:t>
      </w:r>
      <w:r>
        <w:rPr>
          <w:rFonts w:hint="eastAsia" w:cs="Arial" w:asciiTheme="minorEastAsia" w:hAnsiTheme="minorEastAsia"/>
          <w:szCs w:val="21"/>
        </w:rPr>
        <w:t>；《纺织工业除尘设备防爆技术规范》</w:t>
      </w:r>
      <w:r>
        <w:rPr>
          <w:rFonts w:cs="Arial" w:asciiTheme="minorEastAsia" w:hAnsiTheme="minorEastAsia"/>
          <w:szCs w:val="21"/>
        </w:rPr>
        <w:t>AQ 4241-20158.1</w:t>
      </w:r>
      <w:r>
        <w:rPr>
          <w:rFonts w:hint="eastAsia" w:cs="Arial" w:asciiTheme="minorEastAsia" w:hAnsiTheme="minorEastAsia"/>
          <w:szCs w:val="21"/>
        </w:rPr>
        <w:t>。《粉尘爆炸危险场所用除尘系统安全技术规范》AQ4273-2016 4.8。</w:t>
      </w:r>
    </w:p>
    <w:p>
      <w:pPr>
        <w:spacing w:line="300" w:lineRule="auto"/>
        <w:ind w:firstLine="420" w:firstLineChars="200"/>
        <w:rPr>
          <w:rFonts w:asciiTheme="minorEastAsia" w:hAnsiTheme="minorEastAsia"/>
          <w:szCs w:val="21"/>
        </w:rPr>
      </w:pPr>
      <w:r>
        <w:rPr>
          <w:rFonts w:hint="eastAsia" w:asciiTheme="minorEastAsia" w:hAnsiTheme="minorEastAsia"/>
          <w:szCs w:val="21"/>
        </w:rPr>
        <w:t>【条文说明】为</w:t>
      </w:r>
      <w:r>
        <w:rPr>
          <w:rFonts w:asciiTheme="minorEastAsia" w:hAnsiTheme="minorEastAsia"/>
          <w:szCs w:val="21"/>
        </w:rPr>
        <w:t>减少</w:t>
      </w:r>
      <w:r>
        <w:rPr>
          <w:rFonts w:hint="eastAsia" w:asciiTheme="minorEastAsia" w:hAnsiTheme="minorEastAsia"/>
          <w:szCs w:val="21"/>
        </w:rPr>
        <w:t>生产设备开启时和</w:t>
      </w:r>
      <w:r>
        <w:rPr>
          <w:rFonts w:asciiTheme="minorEastAsia" w:hAnsiTheme="minorEastAsia"/>
          <w:szCs w:val="21"/>
        </w:rPr>
        <w:t>结束时</w:t>
      </w:r>
      <w:r>
        <w:rPr>
          <w:rFonts w:hint="eastAsia" w:asciiTheme="minorEastAsia" w:hAnsiTheme="minorEastAsia"/>
          <w:szCs w:val="21"/>
        </w:rPr>
        <w:t>因</w:t>
      </w:r>
      <w:r>
        <w:rPr>
          <w:rFonts w:asciiTheme="minorEastAsia" w:hAnsiTheme="minorEastAsia"/>
          <w:szCs w:val="21"/>
        </w:rPr>
        <w:t>内部</w:t>
      </w:r>
      <w:r>
        <w:rPr>
          <w:rFonts w:hint="eastAsia" w:asciiTheme="minorEastAsia" w:hAnsiTheme="minorEastAsia"/>
          <w:szCs w:val="21"/>
        </w:rPr>
        <w:t>气流</w:t>
      </w:r>
      <w:r>
        <w:rPr>
          <w:rFonts w:asciiTheme="minorEastAsia" w:hAnsiTheme="minorEastAsia"/>
          <w:szCs w:val="21"/>
        </w:rPr>
        <w:t>突然运动而导致粉尘飞扬，应在开启前先</w:t>
      </w:r>
      <w:r>
        <w:rPr>
          <w:rFonts w:hint="eastAsia" w:asciiTheme="minorEastAsia" w:hAnsiTheme="minorEastAsia"/>
          <w:szCs w:val="21"/>
        </w:rPr>
        <w:t>启动</w:t>
      </w:r>
      <w:r>
        <w:rPr>
          <w:rFonts w:asciiTheme="minorEastAsia" w:hAnsiTheme="minorEastAsia"/>
          <w:szCs w:val="21"/>
        </w:rPr>
        <w:t>除尘及净化系统，结束后</w:t>
      </w:r>
      <w:r>
        <w:rPr>
          <w:rFonts w:hint="eastAsia" w:asciiTheme="minorEastAsia" w:hAnsiTheme="minorEastAsia"/>
          <w:szCs w:val="21"/>
        </w:rPr>
        <w:t>延时10分钟后再</w:t>
      </w:r>
      <w:r>
        <w:rPr>
          <w:rFonts w:asciiTheme="minorEastAsia" w:hAnsiTheme="minorEastAsia"/>
          <w:szCs w:val="21"/>
        </w:rPr>
        <w:t>关闭</w:t>
      </w:r>
      <w:r>
        <w:rPr>
          <w:rFonts w:hint="eastAsia" w:asciiTheme="minorEastAsia" w:hAnsiTheme="minorEastAsia"/>
          <w:szCs w:val="21"/>
        </w:rPr>
        <w:t>除尘及净化系统，</w:t>
      </w:r>
      <w:r>
        <w:rPr>
          <w:rFonts w:asciiTheme="minorEastAsia" w:hAnsiTheme="minorEastAsia"/>
          <w:szCs w:val="21"/>
        </w:rPr>
        <w:t>保证整个产生</w:t>
      </w:r>
      <w:r>
        <w:rPr>
          <w:rFonts w:hint="eastAsia" w:asciiTheme="minorEastAsia" w:hAnsiTheme="minorEastAsia"/>
          <w:szCs w:val="21"/>
        </w:rPr>
        <w:t>过程均处在</w:t>
      </w:r>
      <w:r>
        <w:rPr>
          <w:rFonts w:asciiTheme="minorEastAsia" w:hAnsiTheme="minorEastAsia"/>
          <w:szCs w:val="21"/>
        </w:rPr>
        <w:t>良好的除尘环境中。</w:t>
      </w:r>
    </w:p>
    <w:p>
      <w:pPr>
        <w:spacing w:before="120" w:beforeLines="50" w:line="300" w:lineRule="auto"/>
        <w:rPr>
          <w:rFonts w:cs="Arial" w:asciiTheme="minorEastAsia" w:hAnsiTheme="minorEastAsia"/>
          <w:szCs w:val="21"/>
        </w:rPr>
      </w:pPr>
      <w:bookmarkStart w:id="378" w:name="_Hlk530656185"/>
      <w:bookmarkStart w:id="379" w:name="_Hlk530656192"/>
      <w:r>
        <w:rPr>
          <w:rFonts w:hint="eastAsia" w:cs="Arial" w:asciiTheme="minorEastAsia" w:hAnsiTheme="minorEastAsia"/>
          <w:szCs w:val="21"/>
        </w:rPr>
        <w:t>9.2.6【条文来由】新增强条。源自</w:t>
      </w:r>
      <w:bookmarkEnd w:id="378"/>
      <w:r>
        <w:rPr>
          <w:rFonts w:hint="eastAsia" w:cs="Arial" w:asciiTheme="minorEastAsia" w:hAnsiTheme="minorEastAsia"/>
          <w:szCs w:val="21"/>
        </w:rPr>
        <w:t>《粉尘爆炸危险场所用除尘系统安全技术规范》AQ4273—2016</w:t>
      </w:r>
      <w:r>
        <w:rPr>
          <w:rFonts w:cs="Arial" w:asciiTheme="minorEastAsia" w:hAnsiTheme="minorEastAsia"/>
          <w:szCs w:val="21"/>
        </w:rPr>
        <w:t xml:space="preserve"> 5.2.2</w:t>
      </w:r>
      <w:r>
        <w:rPr>
          <w:rFonts w:hint="eastAsia" w:cs="Arial" w:asciiTheme="minorEastAsia" w:hAnsiTheme="minorEastAsia"/>
          <w:szCs w:val="21"/>
        </w:rPr>
        <w:t>；《粉尘防爆安全规程》GB</w:t>
      </w:r>
      <w:r>
        <w:rPr>
          <w:rFonts w:cs="Arial" w:asciiTheme="minorEastAsia" w:hAnsiTheme="minorEastAsia"/>
          <w:szCs w:val="21"/>
        </w:rPr>
        <w:t>15577</w:t>
      </w:r>
      <w:r>
        <w:rPr>
          <w:rFonts w:hint="eastAsia" w:cs="Arial" w:asciiTheme="minorEastAsia" w:hAnsiTheme="minorEastAsia"/>
          <w:szCs w:val="21"/>
        </w:rPr>
        <w:t>-201</w:t>
      </w:r>
      <w:r>
        <w:rPr>
          <w:rFonts w:cs="Arial" w:asciiTheme="minorEastAsia" w:hAnsiTheme="minorEastAsia"/>
          <w:szCs w:val="21"/>
        </w:rPr>
        <w:t>8</w:t>
      </w:r>
      <w:r>
        <w:rPr>
          <w:rFonts w:hint="eastAsia" w:cs="Arial" w:asciiTheme="minorEastAsia" w:hAnsiTheme="minorEastAsia"/>
          <w:szCs w:val="21"/>
        </w:rPr>
        <w:t xml:space="preserve"> 8.</w:t>
      </w:r>
      <w:r>
        <w:rPr>
          <w:rFonts w:cs="Arial" w:asciiTheme="minorEastAsia" w:hAnsiTheme="minorEastAsia"/>
          <w:szCs w:val="21"/>
        </w:rPr>
        <w:t>4</w:t>
      </w:r>
      <w:r>
        <w:rPr>
          <w:rFonts w:hint="eastAsia" w:cs="Arial" w:asciiTheme="minorEastAsia" w:hAnsiTheme="minorEastAsia"/>
          <w:szCs w:val="21"/>
        </w:rPr>
        <w:t>.</w:t>
      </w:r>
      <w:r>
        <w:rPr>
          <w:rFonts w:cs="Arial" w:asciiTheme="minorEastAsia" w:hAnsiTheme="minorEastAsia"/>
          <w:szCs w:val="21"/>
        </w:rPr>
        <w:t>10</w:t>
      </w:r>
      <w:r>
        <w:rPr>
          <w:rFonts w:hint="eastAsia" w:cs="Arial" w:asciiTheme="minorEastAsia" w:hAnsiTheme="minorEastAsia"/>
          <w:szCs w:val="21"/>
        </w:rPr>
        <w:t>。</w:t>
      </w:r>
    </w:p>
    <w:p>
      <w:pPr>
        <w:spacing w:line="300" w:lineRule="auto"/>
        <w:ind w:firstLine="420" w:firstLineChars="200"/>
        <w:rPr>
          <w:rFonts w:asciiTheme="minorEastAsia" w:hAnsiTheme="minorEastAsia"/>
          <w:szCs w:val="21"/>
        </w:rPr>
      </w:pPr>
      <w:r>
        <w:rPr>
          <w:rFonts w:hint="eastAsia" w:asciiTheme="minorEastAsia" w:hAnsiTheme="minorEastAsia"/>
          <w:szCs w:val="21"/>
        </w:rPr>
        <w:t>【条文说明】</w:t>
      </w:r>
      <w:bookmarkEnd w:id="379"/>
      <w:r>
        <w:rPr>
          <w:rFonts w:asciiTheme="minorEastAsia" w:hAnsiTheme="minorEastAsia"/>
          <w:szCs w:val="21"/>
        </w:rPr>
        <w:t>本条文规定了处理有爆炸危险粉尘的湿式除尘</w:t>
      </w:r>
      <w:r>
        <w:rPr>
          <w:rFonts w:hint="eastAsia" w:asciiTheme="minorEastAsia" w:hAnsiTheme="minorEastAsia"/>
          <w:szCs w:val="21"/>
        </w:rPr>
        <w:t>系统</w:t>
      </w:r>
      <w:r>
        <w:rPr>
          <w:rFonts w:asciiTheme="minorEastAsia" w:hAnsiTheme="minorEastAsia"/>
          <w:szCs w:val="21"/>
        </w:rPr>
        <w:t>的水位、气体监测装置。</w:t>
      </w:r>
    </w:p>
    <w:p>
      <w:pPr>
        <w:spacing w:line="300" w:lineRule="auto"/>
        <w:ind w:firstLine="420" w:firstLineChars="200"/>
        <w:rPr>
          <w:rFonts w:asciiTheme="minorEastAsia" w:hAnsiTheme="minorEastAsia"/>
          <w:szCs w:val="21"/>
        </w:rPr>
      </w:pPr>
      <w:r>
        <w:rPr>
          <w:rFonts w:hint="eastAsia" w:asciiTheme="minorEastAsia" w:hAnsiTheme="minorEastAsia"/>
          <w:szCs w:val="21"/>
        </w:rPr>
        <w:t>湿式除尘器</w:t>
      </w:r>
      <w:r>
        <w:rPr>
          <w:rFonts w:asciiTheme="minorEastAsia" w:hAnsiTheme="minorEastAsia"/>
          <w:szCs w:val="21"/>
        </w:rPr>
        <w:t>除尘器负荷会引起湿式除尘器水位的变化，通过监测水位变化，及时了解除尘器内部汽水变化情况，同时避免发生溢流，带来安全隐患，因此在除尘器运行过程中，要及时反馈水位变化情况，保证在正常波动范围内。</w:t>
      </w:r>
    </w:p>
    <w:p>
      <w:pPr>
        <w:spacing w:line="300" w:lineRule="auto"/>
        <w:ind w:firstLine="420" w:firstLineChars="200"/>
        <w:rPr>
          <w:rFonts w:asciiTheme="minorEastAsia" w:hAnsiTheme="minorEastAsia"/>
          <w:szCs w:val="21"/>
        </w:rPr>
      </w:pPr>
      <w:r>
        <w:rPr>
          <w:rFonts w:asciiTheme="minorEastAsia" w:hAnsiTheme="minorEastAsia"/>
          <w:szCs w:val="21"/>
        </w:rPr>
        <w:t>对于铝粉尘等在湿式除尘过程中与水反应放出可燃气体的除尘系统，由于可燃气体达到一定浓度会与大气中的氧气等其他物质形成爆炸性混合物，引发燃烧甚至爆炸事故。因此，对于涉及该类粉尘的除尘系统，要在除尘系统出口安装可燃气体监测器，减少隐患因素。</w:t>
      </w:r>
    </w:p>
    <w:p>
      <w:pPr>
        <w:spacing w:line="300" w:lineRule="auto"/>
        <w:ind w:firstLine="420" w:firstLineChars="200"/>
        <w:rPr>
          <w:rFonts w:asciiTheme="minorEastAsia" w:hAnsiTheme="minorEastAsia"/>
          <w:szCs w:val="21"/>
        </w:rPr>
      </w:pPr>
      <w:r>
        <w:rPr>
          <w:rFonts w:hint="eastAsia" w:asciiTheme="minorEastAsia" w:hAnsiTheme="minorEastAsia"/>
          <w:szCs w:val="21"/>
        </w:rPr>
        <w:t>有可燃气体释放区域是指湿式除尘器、污水排放设备等。</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9.2.7【条文来由】原有强条。《</w:t>
      </w:r>
      <w:r>
        <w:rPr>
          <w:rFonts w:cs="Arial" w:asciiTheme="minorEastAsia" w:hAnsiTheme="minorEastAsia"/>
          <w:szCs w:val="21"/>
        </w:rPr>
        <w:t>工业建筑供暖通风与空气调节设计规范</w:t>
      </w:r>
      <w:r>
        <w:rPr>
          <w:rFonts w:hint="eastAsia" w:cs="Arial" w:asciiTheme="minorEastAsia" w:hAnsiTheme="minorEastAsia"/>
          <w:szCs w:val="21"/>
        </w:rPr>
        <w:t>》</w:t>
      </w:r>
      <w:r>
        <w:rPr>
          <w:rFonts w:cs="Arial" w:asciiTheme="minorEastAsia" w:hAnsiTheme="minorEastAsia"/>
          <w:szCs w:val="21"/>
        </w:rPr>
        <w:t>GB50019-20156.9.13</w:t>
      </w:r>
      <w:r>
        <w:rPr>
          <w:rFonts w:hint="eastAsia" w:cs="Arial" w:asciiTheme="minorEastAsia" w:hAnsiTheme="minorEastAsia"/>
          <w:szCs w:val="21"/>
        </w:rPr>
        <w:t>；《粉尘爆炸危险场所用除尘系统安全</w:t>
      </w:r>
      <w:r>
        <w:rPr>
          <w:rFonts w:cs="Arial" w:asciiTheme="minorEastAsia" w:hAnsiTheme="minorEastAsia"/>
          <w:szCs w:val="21"/>
        </w:rPr>
        <w:t>技术规范》AQ4273—20164.2</w:t>
      </w:r>
      <w:r>
        <w:rPr>
          <w:rFonts w:hint="eastAsia" w:cs="Arial" w:asciiTheme="minorEastAsia" w:hAnsiTheme="minorEastAsia"/>
          <w:szCs w:val="21"/>
        </w:rPr>
        <w:t>；《涂装作业安全规程有机废气净化装置安全技术规定》（</w:t>
      </w:r>
      <w:r>
        <w:rPr>
          <w:rFonts w:cs="Arial" w:asciiTheme="minorEastAsia" w:hAnsiTheme="minorEastAsia"/>
          <w:szCs w:val="21"/>
        </w:rPr>
        <w:t>GB20101-2006）4.5、6.5</w:t>
      </w:r>
      <w:r>
        <w:rPr>
          <w:rFonts w:hint="eastAsia" w:cs="Arial" w:asciiTheme="minorEastAsia" w:hAnsiTheme="minorEastAsia"/>
          <w:szCs w:val="21"/>
        </w:rPr>
        <w:t>。</w:t>
      </w:r>
    </w:p>
    <w:p>
      <w:pPr>
        <w:spacing w:line="300" w:lineRule="auto"/>
        <w:ind w:firstLine="420" w:firstLineChars="200"/>
        <w:rPr>
          <w:rFonts w:asciiTheme="minorEastAsia" w:hAnsiTheme="minorEastAsia"/>
          <w:szCs w:val="21"/>
        </w:rPr>
      </w:pPr>
      <w:r>
        <w:rPr>
          <w:rFonts w:hint="eastAsia" w:asciiTheme="minorEastAsia" w:hAnsiTheme="minorEastAsia"/>
          <w:szCs w:val="21"/>
        </w:rPr>
        <w:t>【条文说明】为减小除尘器</w:t>
      </w:r>
      <w:r>
        <w:rPr>
          <w:rFonts w:asciiTheme="minorEastAsia" w:hAnsiTheme="minorEastAsia"/>
          <w:szCs w:val="21"/>
        </w:rPr>
        <w:t>爆炸所造成的影响，须采取一定的控爆措施</w:t>
      </w:r>
      <w:r>
        <w:rPr>
          <w:rFonts w:hint="eastAsia" w:asciiTheme="minorEastAsia" w:hAnsiTheme="minorEastAsia"/>
          <w:szCs w:val="21"/>
        </w:rPr>
        <w:t>。</w:t>
      </w:r>
      <w:r>
        <w:rPr>
          <w:rFonts w:asciiTheme="minorEastAsia" w:hAnsiTheme="minorEastAsia"/>
          <w:szCs w:val="21"/>
        </w:rPr>
        <w:t>根据</w:t>
      </w:r>
      <w:r>
        <w:rPr>
          <w:rFonts w:hint="eastAsia" w:asciiTheme="minorEastAsia" w:hAnsiTheme="minorEastAsia"/>
          <w:szCs w:val="21"/>
        </w:rPr>
        <w:t>粉尘爆炸危险场所用除尘系统安全技术规范的规定，除尘系统满足通风风速、净化风速、除尘风量等情况下，设置抗爆、</w:t>
      </w:r>
      <w:r>
        <w:rPr>
          <w:rFonts w:asciiTheme="minorEastAsia" w:hAnsiTheme="minorEastAsia"/>
          <w:szCs w:val="21"/>
        </w:rPr>
        <w:t>泄爆、隔爆、抑爆、惰化等控爆</w:t>
      </w:r>
      <w:r>
        <w:rPr>
          <w:rFonts w:hint="eastAsia" w:asciiTheme="minorEastAsia" w:hAnsiTheme="minorEastAsia"/>
          <w:szCs w:val="21"/>
        </w:rPr>
        <w:t>及防护措施。根据生产工艺和除尘工艺风险评估，确定控爆及防护措施。</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9.2.8【条文来由】原有强条。《粉尘爆炸危险场所用除尘系统安全</w:t>
      </w:r>
      <w:r>
        <w:rPr>
          <w:rFonts w:cs="Arial" w:asciiTheme="minorEastAsia" w:hAnsiTheme="minorEastAsia"/>
          <w:szCs w:val="21"/>
        </w:rPr>
        <w:t>技术规范</w:t>
      </w:r>
      <w:r>
        <w:rPr>
          <w:rFonts w:hint="eastAsia" w:cs="Arial" w:asciiTheme="minorEastAsia" w:hAnsiTheme="minorEastAsia"/>
          <w:szCs w:val="21"/>
        </w:rPr>
        <w:t>》</w:t>
      </w:r>
      <w:r>
        <w:rPr>
          <w:rFonts w:cs="Arial" w:asciiTheme="minorEastAsia" w:hAnsiTheme="minorEastAsia"/>
          <w:szCs w:val="21"/>
        </w:rPr>
        <w:t>AQ4273—2016  5.1.4</w:t>
      </w:r>
      <w:r>
        <w:rPr>
          <w:rFonts w:hint="eastAsia" w:cs="Arial" w:asciiTheme="minorEastAsia" w:hAnsiTheme="minorEastAsia"/>
          <w:szCs w:val="21"/>
        </w:rPr>
        <w:t>、</w:t>
      </w:r>
      <w:r>
        <w:rPr>
          <w:rFonts w:cs="Arial" w:asciiTheme="minorEastAsia" w:hAnsiTheme="minorEastAsia"/>
          <w:szCs w:val="21"/>
        </w:rPr>
        <w:t>7.1.4</w:t>
      </w:r>
      <w:r>
        <w:rPr>
          <w:rFonts w:hint="eastAsia" w:cs="Arial" w:asciiTheme="minorEastAsia" w:hAnsiTheme="minorEastAsia"/>
          <w:szCs w:val="21"/>
        </w:rPr>
        <w:t>；《铝镁制品机械加工粉尘防爆安全技术规范》</w:t>
      </w:r>
      <w:r>
        <w:rPr>
          <w:rFonts w:cs="Arial" w:asciiTheme="minorEastAsia" w:hAnsiTheme="minorEastAsia"/>
          <w:szCs w:val="21"/>
        </w:rPr>
        <w:t>AQ4272—20169.5.1</w:t>
      </w:r>
      <w:r>
        <w:rPr>
          <w:rFonts w:hint="eastAsia" w:cs="Arial" w:asciiTheme="minorEastAsia" w:hAnsiTheme="minorEastAsia"/>
          <w:szCs w:val="21"/>
        </w:rPr>
        <w:t>、9.2.4。</w:t>
      </w:r>
    </w:p>
    <w:p>
      <w:pPr>
        <w:spacing w:line="300" w:lineRule="auto"/>
        <w:ind w:firstLine="420" w:firstLineChars="200"/>
        <w:rPr>
          <w:rFonts w:asciiTheme="minorEastAsia" w:hAnsiTheme="minorEastAsia"/>
          <w:szCs w:val="21"/>
        </w:rPr>
      </w:pPr>
      <w:r>
        <w:rPr>
          <w:rFonts w:hint="eastAsia" w:asciiTheme="minorEastAsia" w:hAnsiTheme="minorEastAsia"/>
          <w:szCs w:val="21"/>
        </w:rPr>
        <w:t>【条文说明】本条</w:t>
      </w:r>
      <w:r>
        <w:rPr>
          <w:rFonts w:asciiTheme="minorEastAsia" w:hAnsiTheme="minorEastAsia"/>
          <w:szCs w:val="21"/>
        </w:rPr>
        <w:t>是对</w:t>
      </w:r>
      <w:r>
        <w:rPr>
          <w:rFonts w:hint="eastAsia" w:asciiTheme="minorEastAsia" w:hAnsiTheme="minorEastAsia"/>
          <w:szCs w:val="21"/>
        </w:rPr>
        <w:t>除尘系统</w:t>
      </w:r>
      <w:r>
        <w:rPr>
          <w:rFonts w:asciiTheme="minorEastAsia" w:hAnsiTheme="minorEastAsia"/>
          <w:szCs w:val="21"/>
        </w:rPr>
        <w:t>积灰进行规定。</w:t>
      </w:r>
      <w:r>
        <w:rPr>
          <w:rFonts w:hint="eastAsia" w:asciiTheme="minorEastAsia" w:hAnsiTheme="minorEastAsia"/>
          <w:szCs w:val="21"/>
        </w:rPr>
        <w:t>积尘是</w:t>
      </w:r>
      <w:r>
        <w:rPr>
          <w:rFonts w:asciiTheme="minorEastAsia" w:hAnsiTheme="minorEastAsia"/>
          <w:szCs w:val="21"/>
        </w:rPr>
        <w:t>一种潜在的</w:t>
      </w:r>
      <w:r>
        <w:rPr>
          <w:rFonts w:hint="eastAsia" w:asciiTheme="minorEastAsia" w:hAnsiTheme="minorEastAsia"/>
          <w:szCs w:val="21"/>
        </w:rPr>
        <w:t>危险源</w:t>
      </w:r>
      <w:r>
        <w:rPr>
          <w:rFonts w:asciiTheme="minorEastAsia" w:hAnsiTheme="minorEastAsia"/>
          <w:szCs w:val="21"/>
        </w:rPr>
        <w:t>，</w:t>
      </w:r>
      <w:r>
        <w:rPr>
          <w:rFonts w:hint="eastAsia" w:asciiTheme="minorEastAsia" w:hAnsiTheme="minorEastAsia"/>
          <w:szCs w:val="21"/>
        </w:rPr>
        <w:t>当</w:t>
      </w:r>
      <w:r>
        <w:rPr>
          <w:rFonts w:asciiTheme="minorEastAsia" w:hAnsiTheme="minorEastAsia"/>
          <w:szCs w:val="21"/>
        </w:rPr>
        <w:t>其超过一定厚度后</w:t>
      </w:r>
      <w:r>
        <w:rPr>
          <w:rFonts w:hint="eastAsia" w:asciiTheme="minorEastAsia" w:hAnsiTheme="minorEastAsia"/>
          <w:szCs w:val="21"/>
        </w:rPr>
        <w:t>除</w:t>
      </w:r>
      <w:r>
        <w:rPr>
          <w:rFonts w:asciiTheme="minorEastAsia" w:hAnsiTheme="minorEastAsia"/>
          <w:szCs w:val="21"/>
        </w:rPr>
        <w:t>可发生</w:t>
      </w:r>
      <w:r>
        <w:rPr>
          <w:rFonts w:hint="eastAsia" w:asciiTheme="minorEastAsia" w:hAnsiTheme="minorEastAsia"/>
          <w:szCs w:val="21"/>
        </w:rPr>
        <w:t>阴燃外</w:t>
      </w:r>
      <w:r>
        <w:rPr>
          <w:rFonts w:asciiTheme="minorEastAsia" w:hAnsiTheme="minorEastAsia"/>
          <w:szCs w:val="21"/>
        </w:rPr>
        <w:t>，还</w:t>
      </w:r>
      <w:r>
        <w:rPr>
          <w:rFonts w:hint="eastAsia" w:asciiTheme="minorEastAsia" w:hAnsiTheme="minorEastAsia"/>
          <w:szCs w:val="21"/>
        </w:rPr>
        <w:t>可在小规模</w:t>
      </w:r>
      <w:r>
        <w:rPr>
          <w:rFonts w:asciiTheme="minorEastAsia" w:hAnsiTheme="minorEastAsia"/>
          <w:szCs w:val="21"/>
        </w:rPr>
        <w:t>爆炸的</w:t>
      </w:r>
      <w:r>
        <w:rPr>
          <w:rFonts w:hint="eastAsia" w:asciiTheme="minorEastAsia" w:hAnsiTheme="minorEastAsia"/>
          <w:szCs w:val="21"/>
        </w:rPr>
        <w:t>影响下</w:t>
      </w:r>
      <w:r>
        <w:rPr>
          <w:rFonts w:asciiTheme="minorEastAsia" w:hAnsiTheme="minorEastAsia"/>
          <w:szCs w:val="21"/>
        </w:rPr>
        <w:t>，瞬间</w:t>
      </w:r>
      <w:r>
        <w:rPr>
          <w:rFonts w:hint="eastAsia" w:asciiTheme="minorEastAsia" w:hAnsiTheme="minorEastAsia"/>
          <w:szCs w:val="21"/>
        </w:rPr>
        <w:t>在</w:t>
      </w:r>
      <w:r>
        <w:rPr>
          <w:rFonts w:asciiTheme="minorEastAsia" w:hAnsiTheme="minorEastAsia"/>
          <w:szCs w:val="21"/>
        </w:rPr>
        <w:t>其所处空间</w:t>
      </w:r>
      <w:r>
        <w:rPr>
          <w:rFonts w:hint="eastAsia" w:asciiTheme="minorEastAsia" w:hAnsiTheme="minorEastAsia"/>
          <w:szCs w:val="21"/>
        </w:rPr>
        <w:t>内</w:t>
      </w:r>
      <w:r>
        <w:rPr>
          <w:rFonts w:asciiTheme="minorEastAsia" w:hAnsiTheme="minorEastAsia"/>
          <w:szCs w:val="21"/>
        </w:rPr>
        <w:t>填充大量粉尘云，从而引起更大规模的二次爆炸。</w:t>
      </w:r>
      <w:r>
        <w:rPr>
          <w:rFonts w:hint="eastAsia" w:asciiTheme="minorEastAsia" w:hAnsiTheme="minorEastAsia"/>
          <w:szCs w:val="21"/>
        </w:rPr>
        <w:t>根据粉尘爆炸危险场所用除尘系统安全技术规范的</w:t>
      </w:r>
      <w:r>
        <w:rPr>
          <w:rFonts w:asciiTheme="minorEastAsia" w:hAnsiTheme="minorEastAsia"/>
          <w:szCs w:val="21"/>
        </w:rPr>
        <w:t>要求，</w:t>
      </w:r>
      <w:r>
        <w:rPr>
          <w:rFonts w:hint="eastAsia" w:asciiTheme="minorEastAsia" w:hAnsiTheme="minorEastAsia"/>
          <w:szCs w:val="21"/>
        </w:rPr>
        <w:t>除尘系统</w:t>
      </w:r>
      <w:r>
        <w:rPr>
          <w:rFonts w:asciiTheme="minorEastAsia" w:hAnsiTheme="minorEastAsia"/>
          <w:szCs w:val="21"/>
        </w:rPr>
        <w:t>的</w:t>
      </w:r>
      <w:r>
        <w:rPr>
          <w:rFonts w:hint="eastAsia" w:asciiTheme="minorEastAsia" w:hAnsiTheme="minorEastAsia"/>
          <w:szCs w:val="21"/>
        </w:rPr>
        <w:t>积尘</w:t>
      </w:r>
      <w:r>
        <w:rPr>
          <w:rFonts w:asciiTheme="minorEastAsia" w:hAnsiTheme="minorEastAsia"/>
          <w:szCs w:val="21"/>
        </w:rPr>
        <w:t>厚度应小于</w:t>
      </w:r>
      <w:r>
        <w:rPr>
          <w:rFonts w:hint="eastAsia" w:asciiTheme="minorEastAsia" w:hAnsiTheme="minorEastAsia"/>
          <w:szCs w:val="21"/>
        </w:rPr>
        <w:t>1</w:t>
      </w:r>
      <w:r>
        <w:rPr>
          <w:rFonts w:asciiTheme="minorEastAsia" w:hAnsiTheme="minorEastAsia"/>
          <w:szCs w:val="21"/>
        </w:rPr>
        <w:t>mm，</w:t>
      </w:r>
      <w:r>
        <w:rPr>
          <w:rFonts w:hint="eastAsia" w:asciiTheme="minorEastAsia" w:hAnsiTheme="minorEastAsia"/>
          <w:szCs w:val="21"/>
        </w:rPr>
        <w:t>除尘箱体下落角度</w:t>
      </w:r>
      <w:r>
        <w:rPr>
          <w:rFonts w:asciiTheme="minorEastAsia" w:hAnsiTheme="minorEastAsia"/>
          <w:szCs w:val="21"/>
        </w:rPr>
        <w:t>应大于</w:t>
      </w:r>
      <w:r>
        <w:rPr>
          <w:rFonts w:hint="eastAsia" w:asciiTheme="minorEastAsia" w:hAnsiTheme="minorEastAsia"/>
          <w:szCs w:val="21"/>
        </w:rPr>
        <w:t>65°，</w:t>
      </w:r>
      <w:r>
        <w:rPr>
          <w:rFonts w:asciiTheme="minorEastAsia" w:hAnsiTheme="minorEastAsia"/>
          <w:szCs w:val="21"/>
        </w:rPr>
        <w:t>以防止</w:t>
      </w:r>
      <w:r>
        <w:rPr>
          <w:rFonts w:hint="eastAsia" w:asciiTheme="minorEastAsia" w:hAnsiTheme="minorEastAsia"/>
          <w:szCs w:val="21"/>
        </w:rPr>
        <w:t>沉积</w:t>
      </w:r>
      <w:r>
        <w:rPr>
          <w:rFonts w:asciiTheme="minorEastAsia" w:hAnsiTheme="minorEastAsia"/>
          <w:szCs w:val="21"/>
        </w:rPr>
        <w:t>过多。</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9.2.9【条文来由】原有强条。《粉尘爆炸危险场所用除尘系统安全</w:t>
      </w:r>
      <w:r>
        <w:rPr>
          <w:rFonts w:cs="Arial" w:asciiTheme="minorEastAsia" w:hAnsiTheme="minorEastAsia"/>
          <w:szCs w:val="21"/>
        </w:rPr>
        <w:t>技术规范</w:t>
      </w:r>
      <w:r>
        <w:rPr>
          <w:rFonts w:hint="eastAsia" w:cs="Arial" w:asciiTheme="minorEastAsia" w:hAnsiTheme="minorEastAsia"/>
          <w:szCs w:val="21"/>
        </w:rPr>
        <w:t>》</w:t>
      </w:r>
      <w:r>
        <w:rPr>
          <w:rFonts w:cs="Arial" w:asciiTheme="minorEastAsia" w:hAnsiTheme="minorEastAsia"/>
          <w:szCs w:val="21"/>
        </w:rPr>
        <w:t>AQ4273—2016  6.3</w:t>
      </w:r>
      <w:r>
        <w:rPr>
          <w:rFonts w:hint="eastAsia" w:cs="Arial" w:asciiTheme="minorEastAsia" w:hAnsiTheme="minorEastAsia"/>
          <w:szCs w:val="21"/>
        </w:rPr>
        <w:t>、</w:t>
      </w:r>
      <w:r>
        <w:rPr>
          <w:rFonts w:cs="Arial" w:asciiTheme="minorEastAsia" w:hAnsiTheme="minorEastAsia"/>
          <w:szCs w:val="21"/>
        </w:rPr>
        <w:t>11.1</w:t>
      </w:r>
      <w:r>
        <w:rPr>
          <w:rFonts w:hint="eastAsia" w:cs="Arial" w:asciiTheme="minorEastAsia" w:hAnsiTheme="minorEastAsia"/>
          <w:szCs w:val="21"/>
        </w:rPr>
        <w:t>。</w:t>
      </w:r>
    </w:p>
    <w:p>
      <w:pPr>
        <w:spacing w:line="300" w:lineRule="auto"/>
        <w:ind w:firstLine="525" w:firstLineChars="250"/>
        <w:rPr>
          <w:rFonts w:asciiTheme="minorEastAsia" w:hAnsiTheme="minorEastAsia"/>
          <w:szCs w:val="21"/>
        </w:rPr>
      </w:pPr>
      <w:r>
        <w:rPr>
          <w:rFonts w:hint="eastAsia" w:asciiTheme="minorEastAsia" w:hAnsiTheme="minorEastAsia"/>
          <w:szCs w:val="21"/>
        </w:rPr>
        <w:t>【条文说明】在纺织企业、木制品砂光加工企业除尘</w:t>
      </w:r>
      <w:r>
        <w:rPr>
          <w:rFonts w:asciiTheme="minorEastAsia" w:hAnsiTheme="minorEastAsia"/>
          <w:szCs w:val="21"/>
        </w:rPr>
        <w:t>工艺</w:t>
      </w:r>
      <w:r>
        <w:rPr>
          <w:rFonts w:hint="eastAsia" w:asciiTheme="minorEastAsia" w:hAnsiTheme="minorEastAsia"/>
          <w:szCs w:val="21"/>
        </w:rPr>
        <w:t>中</w:t>
      </w:r>
      <w:r>
        <w:rPr>
          <w:rFonts w:asciiTheme="minorEastAsia" w:hAnsiTheme="minorEastAsia"/>
          <w:szCs w:val="21"/>
        </w:rPr>
        <w:t>，</w:t>
      </w:r>
      <w:r>
        <w:rPr>
          <w:rFonts w:hint="eastAsia" w:asciiTheme="minorEastAsia" w:hAnsiTheme="minorEastAsia"/>
          <w:szCs w:val="21"/>
        </w:rPr>
        <w:t>存在着铁丝</w:t>
      </w:r>
      <w:r>
        <w:rPr>
          <w:rFonts w:asciiTheme="minorEastAsia" w:hAnsiTheme="minorEastAsia"/>
          <w:szCs w:val="21"/>
        </w:rPr>
        <w:t>、</w:t>
      </w:r>
      <w:r>
        <w:rPr>
          <w:rFonts w:hint="eastAsia" w:asciiTheme="minorEastAsia" w:hAnsiTheme="minorEastAsia"/>
          <w:szCs w:val="21"/>
        </w:rPr>
        <w:t>碎屑</w:t>
      </w:r>
      <w:r>
        <w:rPr>
          <w:rFonts w:asciiTheme="minorEastAsia" w:hAnsiTheme="minorEastAsia"/>
          <w:szCs w:val="21"/>
        </w:rPr>
        <w:t>等</w:t>
      </w:r>
      <w:r>
        <w:rPr>
          <w:rFonts w:hint="eastAsia" w:asciiTheme="minorEastAsia" w:hAnsiTheme="minorEastAsia"/>
          <w:szCs w:val="21"/>
        </w:rPr>
        <w:t>大</w:t>
      </w:r>
      <w:r>
        <w:rPr>
          <w:rFonts w:asciiTheme="minorEastAsia" w:hAnsiTheme="minorEastAsia"/>
          <w:szCs w:val="21"/>
        </w:rPr>
        <w:t>颗粒</w:t>
      </w:r>
      <w:r>
        <w:rPr>
          <w:rFonts w:hint="eastAsia" w:asciiTheme="minorEastAsia" w:hAnsiTheme="minorEastAsia"/>
          <w:szCs w:val="21"/>
        </w:rPr>
        <w:t>杂质</w:t>
      </w:r>
      <w:r>
        <w:rPr>
          <w:rFonts w:asciiTheme="minorEastAsia" w:hAnsiTheme="minorEastAsia"/>
          <w:szCs w:val="21"/>
        </w:rPr>
        <w:t>，</w:t>
      </w:r>
      <w:r>
        <w:rPr>
          <w:rFonts w:hint="eastAsia" w:asciiTheme="minorEastAsia" w:hAnsiTheme="minorEastAsia"/>
          <w:szCs w:val="21"/>
        </w:rPr>
        <w:t>该杂质在</w:t>
      </w:r>
      <w:r>
        <w:rPr>
          <w:rFonts w:asciiTheme="minorEastAsia" w:hAnsiTheme="minorEastAsia"/>
          <w:szCs w:val="21"/>
        </w:rPr>
        <w:t>运动时极易与管道内壁</w:t>
      </w:r>
      <w:r>
        <w:rPr>
          <w:rFonts w:hint="eastAsia" w:asciiTheme="minorEastAsia" w:hAnsiTheme="minorEastAsia"/>
          <w:szCs w:val="21"/>
        </w:rPr>
        <w:t>发生摩擦产生</w:t>
      </w:r>
      <w:r>
        <w:rPr>
          <w:rFonts w:asciiTheme="minorEastAsia" w:hAnsiTheme="minorEastAsia"/>
          <w:szCs w:val="21"/>
        </w:rPr>
        <w:t>火花，</w:t>
      </w:r>
      <w:r>
        <w:rPr>
          <w:rFonts w:hint="eastAsia" w:asciiTheme="minorEastAsia" w:hAnsiTheme="minorEastAsia"/>
          <w:szCs w:val="21"/>
        </w:rPr>
        <w:t>而除尘</w:t>
      </w:r>
      <w:r>
        <w:rPr>
          <w:rFonts w:asciiTheme="minorEastAsia" w:hAnsiTheme="minorEastAsia"/>
          <w:szCs w:val="21"/>
        </w:rPr>
        <w:t>管道中粉尘浓度较高，容易发生爆炸事故，所以</w:t>
      </w:r>
      <w:r>
        <w:rPr>
          <w:rFonts w:hint="eastAsia" w:asciiTheme="minorEastAsia" w:hAnsiTheme="minorEastAsia"/>
          <w:szCs w:val="21"/>
        </w:rPr>
        <w:t>根据粉尘爆炸危险场所用除尘系统安全技术规范的要求，</w:t>
      </w:r>
      <w:r>
        <w:rPr>
          <w:rFonts w:asciiTheme="minorEastAsia" w:hAnsiTheme="minorEastAsia"/>
          <w:szCs w:val="21"/>
        </w:rPr>
        <w:t>应对</w:t>
      </w:r>
      <w:r>
        <w:rPr>
          <w:rFonts w:hint="eastAsia" w:asciiTheme="minorEastAsia" w:hAnsiTheme="minorEastAsia"/>
          <w:szCs w:val="21"/>
        </w:rPr>
        <w:t>其相应风管设置火花探测报警装置和火花熄灭装置，</w:t>
      </w:r>
      <w:r>
        <w:rPr>
          <w:rFonts w:asciiTheme="minorEastAsia" w:hAnsiTheme="minorEastAsia"/>
          <w:szCs w:val="21"/>
        </w:rPr>
        <w:t>从而确保火花的即时</w:t>
      </w:r>
      <w:r>
        <w:rPr>
          <w:rFonts w:hint="eastAsia" w:asciiTheme="minorEastAsia" w:hAnsiTheme="minorEastAsia"/>
          <w:szCs w:val="21"/>
        </w:rPr>
        <w:t>清除</w:t>
      </w:r>
      <w:r>
        <w:rPr>
          <w:rFonts w:asciiTheme="minorEastAsia" w:hAnsiTheme="minorEastAsia"/>
          <w:szCs w:val="21"/>
        </w:rPr>
        <w:t>。</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9.2.10【条文来由】原有强条。《粉尘爆炸危险场所用除尘系统安全</w:t>
      </w:r>
      <w:r>
        <w:rPr>
          <w:rFonts w:cs="Arial" w:asciiTheme="minorEastAsia" w:hAnsiTheme="minorEastAsia"/>
          <w:szCs w:val="21"/>
        </w:rPr>
        <w:t>技术规范》AQ4273—20167.1.3</w:t>
      </w:r>
      <w:r>
        <w:rPr>
          <w:rFonts w:hint="eastAsia" w:cs="Arial" w:asciiTheme="minorEastAsia" w:hAnsiTheme="minorEastAsia"/>
          <w:szCs w:val="21"/>
        </w:rPr>
        <w:t>；《</w:t>
      </w:r>
      <w:r>
        <w:rPr>
          <w:rFonts w:cs="Arial" w:asciiTheme="minorEastAsia" w:hAnsiTheme="minorEastAsia"/>
          <w:szCs w:val="21"/>
        </w:rPr>
        <w:t>亚麻原料生产行业防尘技术规程</w:t>
      </w:r>
      <w:r>
        <w:rPr>
          <w:rFonts w:hint="eastAsia" w:cs="Arial" w:asciiTheme="minorEastAsia" w:hAnsiTheme="minorEastAsia"/>
          <w:szCs w:val="21"/>
        </w:rPr>
        <w:t>》</w:t>
      </w:r>
      <w:r>
        <w:rPr>
          <w:rFonts w:cs="Arial" w:asciiTheme="minorEastAsia" w:hAnsiTheme="minorEastAsia"/>
          <w:szCs w:val="21"/>
        </w:rPr>
        <w:t>GB30189-2013 7.2.5</w:t>
      </w:r>
      <w:r>
        <w:rPr>
          <w:rFonts w:hint="eastAsia" w:cs="Arial" w:asciiTheme="minorEastAsia" w:hAnsiTheme="minorEastAsia"/>
          <w:szCs w:val="21"/>
        </w:rPr>
        <w:t>；《铝镁制品机械加工粉尘防爆安全技术规范》</w:t>
      </w:r>
      <w:r>
        <w:rPr>
          <w:rFonts w:cs="Arial" w:asciiTheme="minorEastAsia" w:hAnsiTheme="minorEastAsia"/>
          <w:szCs w:val="21"/>
        </w:rPr>
        <w:t>AQ4272—20169.5.1</w:t>
      </w:r>
      <w:r>
        <w:rPr>
          <w:rFonts w:hint="eastAsia" w:cs="Arial" w:asciiTheme="minorEastAsia" w:hAnsiTheme="minorEastAsia"/>
          <w:szCs w:val="21"/>
        </w:rPr>
        <w:t>。</w:t>
      </w:r>
    </w:p>
    <w:p>
      <w:pPr>
        <w:spacing w:line="300" w:lineRule="auto"/>
        <w:ind w:firstLine="525" w:firstLineChars="250"/>
        <w:rPr>
          <w:rFonts w:asciiTheme="minorEastAsia" w:hAnsiTheme="minorEastAsia"/>
          <w:szCs w:val="21"/>
        </w:rPr>
      </w:pPr>
      <w:r>
        <w:rPr>
          <w:rFonts w:hint="eastAsia" w:asciiTheme="minorEastAsia" w:hAnsiTheme="minorEastAsia"/>
          <w:szCs w:val="21"/>
        </w:rPr>
        <w:t>【条文说明】本条</w:t>
      </w:r>
      <w:r>
        <w:rPr>
          <w:rFonts w:asciiTheme="minorEastAsia" w:hAnsiTheme="minorEastAsia"/>
          <w:szCs w:val="21"/>
        </w:rPr>
        <w:t>对除尘及净化系统内风量</w:t>
      </w:r>
      <w:r>
        <w:rPr>
          <w:rFonts w:hint="eastAsia" w:asciiTheme="minorEastAsia" w:hAnsiTheme="minorEastAsia"/>
          <w:szCs w:val="21"/>
        </w:rPr>
        <w:t>进行规定</w:t>
      </w:r>
      <w:r>
        <w:rPr>
          <w:rFonts w:asciiTheme="minorEastAsia" w:hAnsiTheme="minorEastAsia"/>
          <w:szCs w:val="21"/>
        </w:rPr>
        <w:t>。</w:t>
      </w:r>
      <w:r>
        <w:rPr>
          <w:rFonts w:hint="eastAsia" w:asciiTheme="minorEastAsia" w:hAnsiTheme="minorEastAsia"/>
          <w:szCs w:val="21"/>
        </w:rPr>
        <w:t>风管中</w:t>
      </w:r>
      <w:r>
        <w:rPr>
          <w:rFonts w:asciiTheme="minorEastAsia" w:hAnsiTheme="minorEastAsia"/>
          <w:szCs w:val="21"/>
        </w:rPr>
        <w:t>，以进风管的浓度最高，</w:t>
      </w:r>
      <w:r>
        <w:rPr>
          <w:rFonts w:hint="eastAsia" w:asciiTheme="minorEastAsia" w:hAnsiTheme="minorEastAsia"/>
          <w:szCs w:val="21"/>
        </w:rPr>
        <w:t>相应</w:t>
      </w:r>
      <w:r>
        <w:rPr>
          <w:rFonts w:asciiTheme="minorEastAsia" w:hAnsiTheme="minorEastAsia"/>
          <w:szCs w:val="21"/>
        </w:rPr>
        <w:t>的发生火灾及爆炸事故的可能性也较大，因此应对其进行相应的管控，控制</w:t>
      </w:r>
      <w:r>
        <w:rPr>
          <w:rFonts w:hint="eastAsia" w:asciiTheme="minorEastAsia" w:hAnsiTheme="minorEastAsia"/>
          <w:szCs w:val="21"/>
        </w:rPr>
        <w:t>其</w:t>
      </w:r>
      <w:r>
        <w:rPr>
          <w:rFonts w:asciiTheme="minorEastAsia" w:hAnsiTheme="minorEastAsia"/>
          <w:szCs w:val="21"/>
        </w:rPr>
        <w:t>浓度在爆炸下限之下</w:t>
      </w:r>
      <w:r>
        <w:rPr>
          <w:rFonts w:hint="eastAsia" w:asciiTheme="minorEastAsia" w:hAnsiTheme="minorEastAsia"/>
          <w:szCs w:val="21"/>
        </w:rPr>
        <w:t>。</w:t>
      </w:r>
      <w:r>
        <w:rPr>
          <w:rFonts w:asciiTheme="minorEastAsia" w:hAnsiTheme="minorEastAsia"/>
          <w:szCs w:val="21"/>
        </w:rPr>
        <w:t>根据</w:t>
      </w:r>
      <w:r>
        <w:rPr>
          <w:rFonts w:hint="eastAsia" w:asciiTheme="minorEastAsia" w:hAnsiTheme="minorEastAsia"/>
          <w:szCs w:val="21"/>
        </w:rPr>
        <w:t>粉尘爆炸危险场所用除尘系统安全技术规范的</w:t>
      </w:r>
      <w:r>
        <w:rPr>
          <w:rFonts w:asciiTheme="minorEastAsia" w:hAnsiTheme="minorEastAsia"/>
          <w:szCs w:val="21"/>
        </w:rPr>
        <w:t>要求</w:t>
      </w:r>
      <w:r>
        <w:rPr>
          <w:rFonts w:hint="eastAsia" w:asciiTheme="minorEastAsia" w:hAnsiTheme="minorEastAsia"/>
          <w:szCs w:val="21"/>
        </w:rPr>
        <w:t>，铝镁</w:t>
      </w:r>
      <w:r>
        <w:rPr>
          <w:rFonts w:asciiTheme="minorEastAsia" w:hAnsiTheme="minorEastAsia"/>
          <w:szCs w:val="21"/>
        </w:rPr>
        <w:t>粉尘</w:t>
      </w:r>
      <w:r>
        <w:rPr>
          <w:rFonts w:hint="eastAsia" w:asciiTheme="minorEastAsia" w:hAnsiTheme="minorEastAsia"/>
          <w:szCs w:val="21"/>
        </w:rPr>
        <w:t>与有机</w:t>
      </w:r>
      <w:r>
        <w:rPr>
          <w:rFonts w:asciiTheme="minorEastAsia" w:hAnsiTheme="minorEastAsia"/>
          <w:szCs w:val="21"/>
        </w:rPr>
        <w:t>气体的</w:t>
      </w:r>
      <w:r>
        <w:rPr>
          <w:rFonts w:hint="eastAsia" w:asciiTheme="minorEastAsia" w:hAnsiTheme="minorEastAsia"/>
          <w:szCs w:val="21"/>
        </w:rPr>
        <w:t>除尘及</w:t>
      </w:r>
      <w:r>
        <w:rPr>
          <w:rFonts w:asciiTheme="minorEastAsia" w:hAnsiTheme="minorEastAsia"/>
          <w:szCs w:val="21"/>
        </w:rPr>
        <w:t>净化系统</w:t>
      </w:r>
      <w:r>
        <w:rPr>
          <w:rFonts w:hint="eastAsia" w:asciiTheme="minorEastAsia" w:hAnsiTheme="minorEastAsia"/>
          <w:szCs w:val="21"/>
        </w:rPr>
        <w:t>管道风量满足粉尘空气混合物浓度不超过爆炸下限的</w:t>
      </w:r>
      <w:r>
        <w:rPr>
          <w:rFonts w:asciiTheme="minorEastAsia" w:hAnsiTheme="minorEastAsia"/>
          <w:szCs w:val="21"/>
        </w:rPr>
        <w:t>25%</w:t>
      </w:r>
      <w:r>
        <w:rPr>
          <w:rFonts w:hint="eastAsia" w:asciiTheme="minorEastAsia" w:hAnsiTheme="minorEastAsia"/>
          <w:szCs w:val="21"/>
        </w:rPr>
        <w:t>，其他粉尘的除尘系统管道风量满足粉尘空气混合物浓度不超过爆炸下限的</w:t>
      </w:r>
      <w:r>
        <w:rPr>
          <w:rFonts w:asciiTheme="minorEastAsia" w:hAnsiTheme="minorEastAsia"/>
          <w:szCs w:val="21"/>
        </w:rPr>
        <w:t>50%</w:t>
      </w:r>
      <w:r>
        <w:rPr>
          <w:rFonts w:hint="eastAsia" w:asciiTheme="minorEastAsia" w:hAnsiTheme="minorEastAsia"/>
          <w:szCs w:val="21"/>
        </w:rPr>
        <w:t>。</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9.2.11【条文由来】原有</w:t>
      </w:r>
      <w:r>
        <w:rPr>
          <w:rFonts w:cs="Arial" w:asciiTheme="minorEastAsia" w:hAnsiTheme="minorEastAsia"/>
          <w:szCs w:val="21"/>
        </w:rPr>
        <w:t>强</w:t>
      </w:r>
      <w:r>
        <w:rPr>
          <w:rFonts w:hint="eastAsia" w:cs="Arial" w:asciiTheme="minorEastAsia" w:hAnsiTheme="minorEastAsia"/>
          <w:szCs w:val="21"/>
        </w:rPr>
        <w:t>条。出自《纺织工程设计防火规范》GB50565-2010第9.2.10条第一款，系强制性条款。</w:t>
      </w:r>
    </w:p>
    <w:p>
      <w:pPr>
        <w:spacing w:line="300" w:lineRule="auto"/>
        <w:ind w:firstLine="525" w:firstLineChars="250"/>
        <w:rPr>
          <w:rFonts w:asciiTheme="minorEastAsia" w:hAnsiTheme="minorEastAsia"/>
          <w:szCs w:val="21"/>
        </w:rPr>
      </w:pPr>
      <w:r>
        <w:rPr>
          <w:rFonts w:hint="eastAsia" w:asciiTheme="minorEastAsia" w:hAnsiTheme="minorEastAsia"/>
          <w:szCs w:val="21"/>
        </w:rPr>
        <w:t>【条文说明】连续过滤、连续排杂能够保证除尘器内可燃纤维存量非常少。</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9.2.12【条文来由】原有强条。参考《粉尘爆炸危险场所用除尘系统安全</w:t>
      </w:r>
      <w:r>
        <w:rPr>
          <w:rFonts w:cs="Arial" w:asciiTheme="minorEastAsia" w:hAnsiTheme="minorEastAsia"/>
          <w:szCs w:val="21"/>
        </w:rPr>
        <w:t>技术规范</w:t>
      </w:r>
      <w:r>
        <w:rPr>
          <w:rFonts w:hint="eastAsia" w:cs="Arial" w:asciiTheme="minorEastAsia" w:hAnsiTheme="minorEastAsia"/>
          <w:szCs w:val="21"/>
        </w:rPr>
        <w:t>》</w:t>
      </w:r>
      <w:r>
        <w:rPr>
          <w:rFonts w:cs="Arial" w:asciiTheme="minorEastAsia" w:hAnsiTheme="minorEastAsia"/>
          <w:szCs w:val="21"/>
        </w:rPr>
        <w:t>AQ4273—2016 5.2.2</w:t>
      </w:r>
      <w:r>
        <w:rPr>
          <w:rFonts w:hint="eastAsia" w:cs="Arial" w:asciiTheme="minorEastAsia" w:hAnsiTheme="minorEastAsia"/>
          <w:szCs w:val="21"/>
        </w:rPr>
        <w:t>。</w:t>
      </w:r>
    </w:p>
    <w:p>
      <w:pPr>
        <w:spacing w:line="300" w:lineRule="auto"/>
        <w:ind w:firstLine="630" w:firstLineChars="300"/>
        <w:rPr>
          <w:rFonts w:asciiTheme="minorEastAsia" w:hAnsiTheme="minorEastAsia"/>
          <w:szCs w:val="21"/>
        </w:rPr>
      </w:pPr>
      <w:r>
        <w:rPr>
          <w:rFonts w:hint="eastAsia" w:asciiTheme="minorEastAsia" w:hAnsiTheme="minorEastAsia"/>
          <w:szCs w:val="21"/>
        </w:rPr>
        <w:t>【条文说明】本条规定了</w:t>
      </w:r>
      <w:r>
        <w:rPr>
          <w:rFonts w:asciiTheme="minorEastAsia" w:hAnsiTheme="minorEastAsia"/>
          <w:szCs w:val="21"/>
        </w:rPr>
        <w:t>除尘</w:t>
      </w:r>
      <w:r>
        <w:rPr>
          <w:rFonts w:hint="eastAsia" w:asciiTheme="minorEastAsia" w:hAnsiTheme="minorEastAsia"/>
          <w:szCs w:val="21"/>
        </w:rPr>
        <w:t>及</w:t>
      </w:r>
      <w:r>
        <w:rPr>
          <w:rFonts w:asciiTheme="minorEastAsia" w:hAnsiTheme="minorEastAsia"/>
          <w:szCs w:val="21"/>
        </w:rPr>
        <w:t>净化系统</w:t>
      </w:r>
      <w:r>
        <w:rPr>
          <w:rFonts w:hint="eastAsia" w:asciiTheme="minorEastAsia" w:hAnsiTheme="minorEastAsia"/>
          <w:szCs w:val="21"/>
        </w:rPr>
        <w:t>必须要有监测报警部分，以保证设备</w:t>
      </w:r>
      <w:r>
        <w:rPr>
          <w:rFonts w:asciiTheme="minorEastAsia" w:hAnsiTheme="minorEastAsia"/>
          <w:szCs w:val="21"/>
        </w:rPr>
        <w:t>发生故障时</w:t>
      </w:r>
      <w:r>
        <w:rPr>
          <w:rFonts w:hint="eastAsia" w:asciiTheme="minorEastAsia" w:hAnsiTheme="minorEastAsia"/>
          <w:szCs w:val="21"/>
        </w:rPr>
        <w:t>，</w:t>
      </w:r>
      <w:r>
        <w:rPr>
          <w:rFonts w:asciiTheme="minorEastAsia" w:hAnsiTheme="minorEastAsia"/>
          <w:szCs w:val="21"/>
        </w:rPr>
        <w:t>第一时间发现并采取相应</w:t>
      </w:r>
      <w:r>
        <w:rPr>
          <w:rFonts w:hint="eastAsia" w:asciiTheme="minorEastAsia" w:hAnsiTheme="minorEastAsia"/>
          <w:szCs w:val="21"/>
        </w:rPr>
        <w:t>措施</w:t>
      </w:r>
      <w:r>
        <w:rPr>
          <w:rFonts w:asciiTheme="minorEastAsia" w:hAnsiTheme="minorEastAsia"/>
          <w:szCs w:val="21"/>
        </w:rPr>
        <w:t>，减小</w:t>
      </w:r>
      <w:r>
        <w:rPr>
          <w:rFonts w:hint="eastAsia" w:asciiTheme="minorEastAsia" w:hAnsiTheme="minorEastAsia"/>
          <w:szCs w:val="21"/>
        </w:rPr>
        <w:t>发生粉尘爆炸</w:t>
      </w:r>
      <w:r>
        <w:rPr>
          <w:rFonts w:asciiTheme="minorEastAsia" w:hAnsiTheme="minorEastAsia"/>
          <w:szCs w:val="21"/>
        </w:rPr>
        <w:t>事故的可能性</w:t>
      </w:r>
      <w:r>
        <w:rPr>
          <w:rFonts w:hint="eastAsia" w:asciiTheme="minorEastAsia" w:hAnsiTheme="minorEastAsia"/>
          <w:szCs w:val="21"/>
        </w:rPr>
        <w:t>。</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9.2.13【条文来由】原有强条。《粉尘爆炸危险场所用除尘系统安全</w:t>
      </w:r>
      <w:r>
        <w:rPr>
          <w:rFonts w:cs="Arial" w:asciiTheme="minorEastAsia" w:hAnsiTheme="minorEastAsia"/>
          <w:szCs w:val="21"/>
        </w:rPr>
        <w:t>技术规范》AQ4273—201612.1</w:t>
      </w:r>
      <w:r>
        <w:rPr>
          <w:rFonts w:hint="eastAsia" w:cs="Arial" w:asciiTheme="minorEastAsia" w:hAnsiTheme="minorEastAsia"/>
          <w:szCs w:val="21"/>
        </w:rPr>
        <w:t>、</w:t>
      </w:r>
      <w:r>
        <w:rPr>
          <w:rFonts w:cs="Arial" w:asciiTheme="minorEastAsia" w:hAnsiTheme="minorEastAsia"/>
          <w:szCs w:val="21"/>
        </w:rPr>
        <w:t>12.2</w:t>
      </w:r>
      <w:r>
        <w:rPr>
          <w:rFonts w:hint="eastAsia" w:cs="Arial" w:asciiTheme="minorEastAsia" w:hAnsiTheme="minorEastAsia"/>
          <w:szCs w:val="21"/>
        </w:rPr>
        <w:t>；《铝镁制品机械加工粉尘防爆安全技术规范》AQ4272—2016</w:t>
      </w:r>
      <w:r>
        <w:rPr>
          <w:rFonts w:cs="Arial" w:asciiTheme="minorEastAsia" w:hAnsiTheme="minorEastAsia"/>
          <w:szCs w:val="21"/>
        </w:rPr>
        <w:t xml:space="preserve">  12.1</w:t>
      </w:r>
      <w:r>
        <w:rPr>
          <w:rFonts w:hint="eastAsia" w:cs="Arial" w:asciiTheme="minorEastAsia" w:hAnsiTheme="minorEastAsia"/>
          <w:szCs w:val="21"/>
        </w:rPr>
        <w:t>；《纺织工业粉尘防爆安全规程》</w:t>
      </w:r>
      <w:r>
        <w:rPr>
          <w:rFonts w:cs="Arial" w:asciiTheme="minorEastAsia" w:hAnsiTheme="minorEastAsia"/>
          <w:szCs w:val="21"/>
        </w:rPr>
        <w:t>GB 32276-2015 6.2.5.2</w:t>
      </w:r>
      <w:r>
        <w:rPr>
          <w:rFonts w:hint="eastAsia" w:cs="Arial" w:asciiTheme="minorEastAsia" w:hAnsiTheme="minorEastAsia"/>
          <w:szCs w:val="21"/>
        </w:rPr>
        <w:t>。</w:t>
      </w:r>
    </w:p>
    <w:p>
      <w:pPr>
        <w:spacing w:line="300" w:lineRule="auto"/>
        <w:ind w:firstLine="525" w:firstLineChars="250"/>
        <w:rPr>
          <w:rFonts w:asciiTheme="minorEastAsia" w:hAnsiTheme="minorEastAsia"/>
          <w:szCs w:val="21"/>
        </w:rPr>
      </w:pPr>
      <w:r>
        <w:rPr>
          <w:rFonts w:hint="eastAsia" w:asciiTheme="minorEastAsia" w:hAnsiTheme="minorEastAsia"/>
          <w:szCs w:val="21"/>
        </w:rPr>
        <w:t>【条文说明】本条主要</w:t>
      </w:r>
      <w:r>
        <w:rPr>
          <w:rFonts w:asciiTheme="minorEastAsia" w:hAnsiTheme="minorEastAsia"/>
          <w:szCs w:val="21"/>
        </w:rPr>
        <w:t>对</w:t>
      </w:r>
      <w:r>
        <w:rPr>
          <w:rFonts w:hint="eastAsia" w:asciiTheme="minorEastAsia" w:hAnsiTheme="minorEastAsia"/>
          <w:szCs w:val="21"/>
        </w:rPr>
        <w:t>控制</w:t>
      </w:r>
      <w:r>
        <w:rPr>
          <w:rFonts w:asciiTheme="minorEastAsia" w:hAnsiTheme="minorEastAsia"/>
          <w:szCs w:val="21"/>
        </w:rPr>
        <w:t>积尘</w:t>
      </w:r>
      <w:r>
        <w:rPr>
          <w:rFonts w:hint="eastAsia" w:asciiTheme="minorEastAsia" w:hAnsiTheme="minorEastAsia"/>
          <w:szCs w:val="21"/>
        </w:rPr>
        <w:t>厚度及清扫</w:t>
      </w:r>
      <w:r>
        <w:rPr>
          <w:rFonts w:asciiTheme="minorEastAsia" w:hAnsiTheme="minorEastAsia"/>
          <w:szCs w:val="21"/>
        </w:rPr>
        <w:t>方式</w:t>
      </w:r>
      <w:r>
        <w:rPr>
          <w:rFonts w:hint="eastAsia" w:asciiTheme="minorEastAsia" w:hAnsiTheme="minorEastAsia"/>
          <w:szCs w:val="21"/>
        </w:rPr>
        <w:t>进行</w:t>
      </w:r>
      <w:r>
        <w:rPr>
          <w:rFonts w:asciiTheme="minorEastAsia" w:hAnsiTheme="minorEastAsia"/>
          <w:szCs w:val="21"/>
        </w:rPr>
        <w:t>了规定。</w:t>
      </w:r>
      <w:r>
        <w:rPr>
          <w:rFonts w:hint="eastAsia" w:asciiTheme="minorEastAsia" w:hAnsiTheme="minorEastAsia"/>
          <w:szCs w:val="21"/>
        </w:rPr>
        <w:t>积尘是潜在的危险，而完全避免积尘是很难做到的，因此对积尘的厚度做了规定，通过经常性的清扫可避免积尘厚度超出规定，而清扫过程中应避免扬尘、避免产生火花。</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9.2.14【条文来由】原有强条。《粉尘爆炸危险场所用除尘系统安全</w:t>
      </w:r>
      <w:r>
        <w:rPr>
          <w:rFonts w:cs="Arial" w:asciiTheme="minorEastAsia" w:hAnsiTheme="minorEastAsia"/>
          <w:szCs w:val="21"/>
        </w:rPr>
        <w:t>技术规范</w:t>
      </w:r>
      <w:r>
        <w:rPr>
          <w:rFonts w:hint="eastAsia" w:cs="Arial" w:asciiTheme="minorEastAsia" w:hAnsiTheme="minorEastAsia"/>
          <w:szCs w:val="21"/>
        </w:rPr>
        <w:t>》</w:t>
      </w:r>
      <w:r>
        <w:rPr>
          <w:rFonts w:cs="Arial" w:asciiTheme="minorEastAsia" w:hAnsiTheme="minorEastAsia"/>
          <w:szCs w:val="21"/>
        </w:rPr>
        <w:t>AQ4273—201613.</w:t>
      </w:r>
      <w:r>
        <w:rPr>
          <w:rFonts w:hint="eastAsia" w:cs="Arial" w:asciiTheme="minorEastAsia" w:hAnsiTheme="minorEastAsia"/>
          <w:szCs w:val="21"/>
        </w:rPr>
        <w:t>1；</w:t>
      </w:r>
      <w:r>
        <w:rPr>
          <w:rFonts w:hint="eastAsia" w:asciiTheme="minorEastAsia" w:hAnsiTheme="minorEastAsia"/>
          <w:szCs w:val="21"/>
        </w:rPr>
        <w:t>《纺织工业粉尘防爆安全规程》</w:t>
      </w:r>
      <w:r>
        <w:rPr>
          <w:rFonts w:asciiTheme="minorEastAsia" w:hAnsiTheme="minorEastAsia"/>
          <w:szCs w:val="21"/>
        </w:rPr>
        <w:t>GB32276-2015  8.2.1</w:t>
      </w:r>
      <w:r>
        <w:rPr>
          <w:rFonts w:hint="eastAsia" w:asciiTheme="minorEastAsia" w:hAnsiTheme="minorEastAsia"/>
          <w:szCs w:val="21"/>
        </w:rPr>
        <w:t>。</w:t>
      </w:r>
    </w:p>
    <w:p>
      <w:pPr>
        <w:spacing w:line="300" w:lineRule="auto"/>
        <w:ind w:firstLine="525" w:firstLineChars="250"/>
        <w:rPr>
          <w:rFonts w:asciiTheme="minorEastAsia" w:hAnsiTheme="minorEastAsia"/>
          <w:szCs w:val="21"/>
        </w:rPr>
      </w:pPr>
      <w:r>
        <w:rPr>
          <w:rFonts w:hint="eastAsia" w:asciiTheme="minorEastAsia" w:hAnsiTheme="minorEastAsia"/>
          <w:szCs w:val="21"/>
        </w:rPr>
        <w:t>【条文说明】为减少因人的不安全行为和物的不安全状态所造成的事故发生概率，需对除尘及净化系统的人员作业操作、检维修等作业过程严格规范、对泄爆、火花探测、抑爆等安全装置和防静电及接地装置进行维护，确保可靠有效，为确保系统正常运行，要求形成一套规范的管理体系。</w:t>
      </w:r>
    </w:p>
    <w:p>
      <w:pPr>
        <w:spacing w:line="300" w:lineRule="auto"/>
        <w:ind w:firstLine="420" w:firstLineChars="200"/>
        <w:rPr>
          <w:rFonts w:asciiTheme="minorEastAsia" w:hAnsiTheme="minorEastAsia"/>
          <w:szCs w:val="21"/>
        </w:rPr>
      </w:pPr>
      <w:r>
        <w:rPr>
          <w:rFonts w:hint="eastAsia" w:asciiTheme="minorEastAsia" w:hAnsiTheme="minorEastAsia"/>
          <w:szCs w:val="21"/>
        </w:rPr>
        <w:t>本条文是关于除尘系统中规范常见防范点火源之一，也即静电防控手段，对静电释放导除电阻的技术要求，工业粉尘爆炸五要素之一点火源包括静电放电，目前运行的除尘及净化系统中，有大多的电气设备，加之除尘过程中的振动，容易引发设备之间、接口之间的静电摩擦，从而生成点火源，引发爆炸，因此</w:t>
      </w:r>
      <w:r>
        <w:rPr>
          <w:rFonts w:asciiTheme="minorEastAsia" w:hAnsiTheme="minorEastAsia"/>
          <w:szCs w:val="21"/>
        </w:rPr>
        <w:t>本条根据</w:t>
      </w:r>
      <w:r>
        <w:rPr>
          <w:rFonts w:hint="eastAsia" w:asciiTheme="minorEastAsia" w:hAnsiTheme="minorEastAsia"/>
          <w:szCs w:val="21"/>
        </w:rPr>
        <w:t>上述粉尘</w:t>
      </w:r>
      <w:r>
        <w:rPr>
          <w:rFonts w:asciiTheme="minorEastAsia" w:hAnsiTheme="minorEastAsia"/>
          <w:szCs w:val="21"/>
        </w:rPr>
        <w:t>防爆规范要求</w:t>
      </w:r>
      <w:r>
        <w:rPr>
          <w:rFonts w:hint="eastAsia" w:asciiTheme="minorEastAsia" w:hAnsiTheme="minorEastAsia"/>
          <w:szCs w:val="21"/>
        </w:rPr>
        <w:t>与</w:t>
      </w:r>
      <w:r>
        <w:rPr>
          <w:rFonts w:asciiTheme="minorEastAsia" w:hAnsiTheme="minorEastAsia"/>
          <w:szCs w:val="21"/>
        </w:rPr>
        <w:t>实际生产需要，对静电的防护</w:t>
      </w:r>
      <w:r>
        <w:rPr>
          <w:rFonts w:hint="eastAsia" w:asciiTheme="minorEastAsia" w:hAnsiTheme="minorEastAsia"/>
          <w:szCs w:val="21"/>
        </w:rPr>
        <w:t>做</w:t>
      </w:r>
      <w:r>
        <w:rPr>
          <w:rFonts w:asciiTheme="minorEastAsia" w:hAnsiTheme="minorEastAsia"/>
          <w:szCs w:val="21"/>
        </w:rPr>
        <w:t>出</w:t>
      </w:r>
      <w:r>
        <w:rPr>
          <w:rFonts w:hint="eastAsia" w:asciiTheme="minorEastAsia" w:hAnsiTheme="minorEastAsia"/>
          <w:szCs w:val="21"/>
        </w:rPr>
        <w:t>明文</w:t>
      </w:r>
      <w:r>
        <w:rPr>
          <w:rFonts w:asciiTheme="minorEastAsia" w:hAnsiTheme="minorEastAsia"/>
          <w:szCs w:val="21"/>
        </w:rPr>
        <w:t>要求，以</w:t>
      </w:r>
      <w:r>
        <w:rPr>
          <w:rFonts w:hint="eastAsia" w:asciiTheme="minorEastAsia" w:hAnsiTheme="minorEastAsia"/>
          <w:szCs w:val="21"/>
        </w:rPr>
        <w:t>降低粉尘爆炸的几率。</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9.2.15</w:t>
      </w:r>
      <w:r>
        <w:rPr>
          <w:rFonts w:cs="Arial" w:asciiTheme="minorEastAsia" w:hAnsiTheme="minorEastAsia"/>
          <w:szCs w:val="21"/>
        </w:rPr>
        <w:t>【条文由来】</w:t>
      </w:r>
      <w:r>
        <w:rPr>
          <w:rFonts w:hint="eastAsia" w:cs="Arial" w:asciiTheme="minorEastAsia" w:hAnsiTheme="minorEastAsia"/>
          <w:szCs w:val="21"/>
        </w:rPr>
        <w:t>《冶金除尘设备安装工程与质量验收规范》GB50566-2010第18.2.4条第1款</w:t>
      </w:r>
    </w:p>
    <w:p>
      <w:pPr>
        <w:spacing w:line="300" w:lineRule="auto"/>
        <w:ind w:firstLine="630" w:firstLineChars="300"/>
        <w:rPr>
          <w:rFonts w:asciiTheme="minorEastAsia" w:hAnsiTheme="minorEastAsia"/>
          <w:szCs w:val="21"/>
        </w:rPr>
      </w:pPr>
      <w:r>
        <w:rPr>
          <w:rFonts w:hint="eastAsia" w:asciiTheme="minorEastAsia" w:hAnsiTheme="minorEastAsia"/>
          <w:szCs w:val="21"/>
        </w:rPr>
        <w:t>【条文说明】本款强调除尘室内电晕极、沉电极之间不得有任何异物产生“短路”。否则电场升压时，会产生数万伏高强电压冲击放电，冲击放电与作业人员极易直接接触，严重威胁作业人员的生命安全。接地不良，易产生重大安全事故。</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9.2.16【</w:t>
      </w:r>
      <w:r>
        <w:rPr>
          <w:rFonts w:cs="Arial" w:asciiTheme="minorEastAsia" w:hAnsiTheme="minorEastAsia"/>
          <w:szCs w:val="21"/>
        </w:rPr>
        <w:t>条文由来</w:t>
      </w:r>
      <w:r>
        <w:rPr>
          <w:rFonts w:hint="eastAsia" w:cs="Arial" w:asciiTheme="minorEastAsia" w:hAnsiTheme="minorEastAsia"/>
          <w:szCs w:val="21"/>
        </w:rPr>
        <w:t>】新增强条，参考《钢铁工业除尘技术规范》HJ435-2008第6.5.3条。</w:t>
      </w:r>
    </w:p>
    <w:p>
      <w:pPr>
        <w:spacing w:line="300" w:lineRule="auto"/>
        <w:ind w:firstLine="630" w:firstLineChars="300"/>
        <w:rPr>
          <w:rFonts w:asciiTheme="minorEastAsia" w:hAnsiTheme="minorEastAsia"/>
          <w:szCs w:val="21"/>
        </w:rPr>
      </w:pPr>
      <w:r>
        <w:rPr>
          <w:rFonts w:hint="eastAsia" w:cs="Arial" w:asciiTheme="minorEastAsia" w:hAnsiTheme="minorEastAsia"/>
          <w:szCs w:val="21"/>
        </w:rPr>
        <w:t>【条文说明】</w:t>
      </w:r>
      <w:r>
        <w:rPr>
          <w:rFonts w:hint="eastAsia" w:asciiTheme="minorEastAsia" w:hAnsiTheme="minorEastAsia"/>
          <w:szCs w:val="21"/>
        </w:rPr>
        <w:t>本条规定了除尘系统工程验收前应进行试运行和性能试验的内容。</w:t>
      </w:r>
    </w:p>
    <w:p>
      <w:pPr>
        <w:spacing w:line="300" w:lineRule="auto"/>
        <w:ind w:firstLine="420" w:firstLineChars="200"/>
        <w:rPr>
          <w:rFonts w:asciiTheme="minorEastAsia" w:hAnsiTheme="minorEastAsia"/>
          <w:szCs w:val="21"/>
        </w:rPr>
      </w:pPr>
      <w:r>
        <w:rPr>
          <w:rFonts w:hint="eastAsia" w:asciiTheme="minorEastAsia" w:hAnsiTheme="minorEastAsia"/>
          <w:szCs w:val="21"/>
        </w:rPr>
        <w:t>本条要求除尘工程验收前有完整的试运行纪录和检测报告。在以往的除尘系统验收中，经常存在运行纪录和检测报告不全的情况。本条对运行期间应进行性能试验进行了规定。</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9.2.17【</w:t>
      </w:r>
      <w:r>
        <w:rPr>
          <w:rFonts w:cs="Arial" w:asciiTheme="minorEastAsia" w:hAnsiTheme="minorEastAsia"/>
          <w:szCs w:val="21"/>
        </w:rPr>
        <w:t>条文由来</w:t>
      </w:r>
      <w:r>
        <w:rPr>
          <w:rFonts w:hint="eastAsia" w:cs="Arial" w:asciiTheme="minorEastAsia" w:hAnsiTheme="minorEastAsia"/>
          <w:szCs w:val="21"/>
        </w:rPr>
        <w:t>】新增强条。</w:t>
      </w:r>
    </w:p>
    <w:p>
      <w:pPr>
        <w:spacing w:line="300" w:lineRule="auto"/>
        <w:ind w:firstLine="630" w:firstLineChars="300"/>
        <w:rPr>
          <w:rFonts w:cs="Arial" w:asciiTheme="minorEastAsia" w:hAnsiTheme="minorEastAsia"/>
          <w:szCs w:val="21"/>
        </w:rPr>
      </w:pPr>
      <w:r>
        <w:rPr>
          <w:rFonts w:hint="eastAsia" w:cs="Arial" w:asciiTheme="minorEastAsia" w:hAnsiTheme="minorEastAsia"/>
          <w:szCs w:val="21"/>
        </w:rPr>
        <w:t>【条文说明】大型除尘器一般需要进入除尘器内部进行维修、维护作业，除尘器内为受限空间，容易发生窒息、有害气体中毒等事故。滤袋拆除前进行电焊、气割作业容易发生火灾。</w:t>
      </w:r>
    </w:p>
    <w:p>
      <w:pPr>
        <w:pStyle w:val="4"/>
        <w:spacing w:before="240" w:after="240"/>
        <w:rPr>
          <w:b w:val="0"/>
        </w:rPr>
      </w:pPr>
      <w:r>
        <w:rPr>
          <w:rFonts w:hint="eastAsia"/>
          <w:b w:val="0"/>
        </w:rPr>
        <w:t>9.3有害气体净化</w:t>
      </w:r>
    </w:p>
    <w:p>
      <w:pPr>
        <w:spacing w:before="120" w:after="120" w:line="300" w:lineRule="auto"/>
        <w:rPr>
          <w:rFonts w:asciiTheme="minorEastAsia" w:hAnsiTheme="minorEastAsia"/>
          <w:szCs w:val="21"/>
        </w:rPr>
      </w:pPr>
      <w:r>
        <w:rPr>
          <w:rFonts w:hint="eastAsia" w:cs="Arial" w:asciiTheme="minorEastAsia" w:hAnsiTheme="minorEastAsia"/>
          <w:szCs w:val="21"/>
        </w:rPr>
        <w:t>9.3.1【</w:t>
      </w:r>
      <w:r>
        <w:rPr>
          <w:rFonts w:cs="Arial" w:asciiTheme="minorEastAsia" w:hAnsiTheme="minorEastAsia"/>
          <w:szCs w:val="21"/>
        </w:rPr>
        <w:t>条文由来</w:t>
      </w:r>
      <w:r>
        <w:rPr>
          <w:rFonts w:hint="eastAsia" w:cs="Arial" w:asciiTheme="minorEastAsia" w:hAnsiTheme="minorEastAsia"/>
          <w:szCs w:val="21"/>
        </w:rPr>
        <w:t>】新增强条，大气污染治理工程技术导则</w:t>
      </w:r>
      <w:r>
        <w:rPr>
          <w:rFonts w:cs="Arial" w:asciiTheme="minorEastAsia" w:hAnsiTheme="minorEastAsia"/>
          <w:szCs w:val="21"/>
        </w:rPr>
        <w:t>HJ2000-20106.3.2.3</w:t>
      </w:r>
      <w:r>
        <w:rPr>
          <w:rFonts w:hint="eastAsia" w:cs="Arial" w:asciiTheme="minorEastAsia" w:hAnsiTheme="minorEastAsia"/>
          <w:szCs w:val="21"/>
        </w:rPr>
        <w:t>，吸附法工业有机废气治理工程技术规范</w:t>
      </w:r>
      <w:r>
        <w:rPr>
          <w:rFonts w:cs="Arial" w:asciiTheme="minorEastAsia" w:hAnsiTheme="minorEastAsia"/>
          <w:szCs w:val="21"/>
        </w:rPr>
        <w:t>HJ 2026-2013</w:t>
      </w:r>
      <w:r>
        <w:rPr>
          <w:rFonts w:hint="eastAsia" w:cs="Arial" w:asciiTheme="minorEastAsia" w:hAnsiTheme="minorEastAsia"/>
          <w:szCs w:val="21"/>
        </w:rPr>
        <w:t xml:space="preserve"> 4.1/4.2,</w:t>
      </w:r>
      <w:r>
        <w:rPr>
          <w:rFonts w:hint="eastAsia" w:asciiTheme="minorEastAsia" w:hAnsiTheme="minorEastAsia"/>
          <w:szCs w:val="21"/>
        </w:rPr>
        <w:t xml:space="preserve"> ，催化燃烧法工业有机废气治理工程技术规范</w:t>
      </w:r>
      <w:r>
        <w:rPr>
          <w:rFonts w:asciiTheme="minorEastAsia" w:hAnsiTheme="minorEastAsia"/>
          <w:szCs w:val="21"/>
        </w:rPr>
        <w:t>HJ2027-2013</w:t>
      </w:r>
      <w:r>
        <w:rPr>
          <w:rFonts w:hint="eastAsia" w:asciiTheme="minorEastAsia" w:hAnsiTheme="minorEastAsia"/>
          <w:szCs w:val="21"/>
        </w:rPr>
        <w:t xml:space="preserve"> 4.3</w:t>
      </w:r>
    </w:p>
    <w:p>
      <w:pPr>
        <w:spacing w:line="300" w:lineRule="auto"/>
        <w:ind w:firstLine="420" w:firstLineChars="200"/>
        <w:rPr>
          <w:rFonts w:asciiTheme="minorEastAsia" w:hAnsiTheme="minorEastAsia"/>
          <w:szCs w:val="21"/>
        </w:rPr>
      </w:pPr>
      <w:r>
        <w:rPr>
          <w:rFonts w:hint="eastAsia" w:asciiTheme="minorEastAsia" w:hAnsiTheme="minorEastAsia"/>
          <w:szCs w:val="21"/>
        </w:rPr>
        <w:t>【条文说明】本条规定了进入净化装置的有害气体浓度要求。</w:t>
      </w:r>
    </w:p>
    <w:p>
      <w:pPr>
        <w:spacing w:line="300" w:lineRule="auto"/>
        <w:ind w:firstLine="525" w:firstLineChars="250"/>
        <w:rPr>
          <w:rFonts w:asciiTheme="minorEastAsia" w:hAnsiTheme="minorEastAsia"/>
          <w:szCs w:val="21"/>
        </w:rPr>
      </w:pPr>
      <w:r>
        <w:rPr>
          <w:rFonts w:hint="eastAsia" w:asciiTheme="minorEastAsia" w:hAnsiTheme="minorEastAsia"/>
          <w:szCs w:val="21"/>
        </w:rPr>
        <w:t>由于有机物的易燃性和存在爆炸的危险，在有机废气的治理中安全性是首先需要考虑的因素。对有机物的浓度要求一般规定为控制在其爆炸极限下限的25%以下。混合有机化合物的爆炸极限下限的计算方法：</w:t>
      </w:r>
    </w:p>
    <w:p>
      <w:pPr>
        <w:spacing w:line="300" w:lineRule="auto"/>
        <w:ind w:firstLine="420" w:firstLineChars="200"/>
        <w:rPr>
          <w:rFonts w:asciiTheme="minorEastAsia" w:hAnsiTheme="minorEastAsia"/>
          <w:szCs w:val="21"/>
        </w:rPr>
      </w:pPr>
      <w:r>
        <w:rPr>
          <w:rFonts w:hint="eastAsia" w:asciiTheme="minorEastAsia" w:hAnsiTheme="minorEastAsia"/>
          <w:szCs w:val="21"/>
        </w:rPr>
        <w:t>Pm为混合气体爆炸极限下限值（%），Pm按照下式进行计算：</w:t>
      </w:r>
    </w:p>
    <w:p>
      <w:pPr>
        <w:spacing w:line="300" w:lineRule="auto"/>
        <w:ind w:firstLine="420" w:firstLineChars="200"/>
        <w:rPr>
          <w:rFonts w:asciiTheme="minorEastAsia" w:hAnsiTheme="minorEastAsia"/>
          <w:szCs w:val="21"/>
        </w:rPr>
      </w:pPr>
      <w:r>
        <w:rPr>
          <w:rFonts w:hint="eastAsia" w:asciiTheme="minorEastAsia" w:hAnsiTheme="minorEastAsia"/>
          <w:szCs w:val="21"/>
        </w:rPr>
        <w:t>Pm=(P1+P2+…+Pn)/(V1/P1+V2/P2+…+Vn/Pn) （2）</w:t>
      </w:r>
    </w:p>
    <w:p>
      <w:pPr>
        <w:spacing w:line="300" w:lineRule="auto"/>
        <w:ind w:firstLine="420" w:firstLineChars="200"/>
        <w:rPr>
          <w:rFonts w:asciiTheme="minorEastAsia" w:hAnsiTheme="minorEastAsia"/>
          <w:szCs w:val="21"/>
        </w:rPr>
      </w:pPr>
      <w:r>
        <w:rPr>
          <w:rFonts w:hint="eastAsia" w:asciiTheme="minorEastAsia" w:hAnsiTheme="minorEastAsia"/>
          <w:szCs w:val="21"/>
        </w:rPr>
        <w:t>式中：</w:t>
      </w:r>
    </w:p>
    <w:p>
      <w:pPr>
        <w:spacing w:line="300" w:lineRule="auto"/>
        <w:ind w:firstLine="420" w:firstLineChars="200"/>
        <w:rPr>
          <w:rFonts w:asciiTheme="minorEastAsia" w:hAnsiTheme="minorEastAsia"/>
          <w:szCs w:val="21"/>
        </w:rPr>
      </w:pPr>
      <w:r>
        <w:rPr>
          <w:rFonts w:hint="eastAsia" w:asciiTheme="minorEastAsia" w:hAnsiTheme="minorEastAsia"/>
          <w:szCs w:val="21"/>
        </w:rPr>
        <w:t>Pm ——混合气体爆炸极限下限值，%；</w:t>
      </w:r>
    </w:p>
    <w:p>
      <w:pPr>
        <w:spacing w:line="300" w:lineRule="auto"/>
        <w:ind w:firstLine="420" w:firstLineChars="200"/>
        <w:rPr>
          <w:rFonts w:asciiTheme="minorEastAsia" w:hAnsiTheme="minorEastAsia"/>
          <w:szCs w:val="21"/>
        </w:rPr>
      </w:pPr>
      <w:r>
        <w:rPr>
          <w:rFonts w:hint="eastAsia" w:asciiTheme="minorEastAsia" w:hAnsiTheme="minorEastAsia"/>
          <w:szCs w:val="21"/>
        </w:rPr>
        <w:t>P1，P2，…，Pn ——混合气体中各组分的爆炸极限下限值，%；</w:t>
      </w:r>
    </w:p>
    <w:p>
      <w:pPr>
        <w:spacing w:line="300" w:lineRule="auto"/>
        <w:ind w:firstLine="420" w:firstLineChars="200"/>
        <w:rPr>
          <w:rFonts w:asciiTheme="minorEastAsia" w:hAnsiTheme="minorEastAsia"/>
          <w:szCs w:val="21"/>
        </w:rPr>
      </w:pPr>
      <w:r>
        <w:rPr>
          <w:rFonts w:hint="eastAsia" w:asciiTheme="minorEastAsia" w:hAnsiTheme="minorEastAsia"/>
          <w:szCs w:val="21"/>
        </w:rPr>
        <w:t>V1，V2，…，Vn ——混合气体中各组分所占的体积百分数，%；</w:t>
      </w:r>
    </w:p>
    <w:p>
      <w:pPr>
        <w:spacing w:line="300" w:lineRule="auto"/>
        <w:ind w:firstLine="420" w:firstLineChars="200"/>
        <w:rPr>
          <w:rFonts w:asciiTheme="minorEastAsia" w:hAnsiTheme="minorEastAsia"/>
          <w:szCs w:val="21"/>
        </w:rPr>
      </w:pPr>
      <w:r>
        <w:rPr>
          <w:rFonts w:hint="eastAsia" w:asciiTheme="minorEastAsia" w:hAnsiTheme="minorEastAsia"/>
          <w:szCs w:val="21"/>
        </w:rPr>
        <w:t>n ——混合有机废气中所含有机化合物的种数。</w:t>
      </w:r>
    </w:p>
    <w:p>
      <w:pPr>
        <w:rPr>
          <w:rFonts w:asciiTheme="minorEastAsia" w:hAnsiTheme="minorEastAsia"/>
          <w:szCs w:val="21"/>
        </w:rPr>
      </w:pPr>
      <w:r>
        <w:rPr>
          <w:rFonts w:hint="eastAsia" w:asciiTheme="minorEastAsia" w:hAnsiTheme="minorEastAsia"/>
          <w:szCs w:val="21"/>
        </w:rPr>
        <w:t>燃烧装置包括催化燃烧系统、热力燃烧系统、蓄热燃烧装置。</w:t>
      </w:r>
    </w:p>
    <w:p>
      <w:pPr>
        <w:spacing w:before="120" w:beforeLines="50" w:line="300" w:lineRule="auto"/>
        <w:rPr>
          <w:rFonts w:asciiTheme="minorEastAsia" w:hAnsiTheme="minorEastAsia"/>
          <w:szCs w:val="21"/>
        </w:rPr>
      </w:pPr>
      <w:r>
        <w:rPr>
          <w:rFonts w:hint="eastAsia" w:cs="Arial" w:asciiTheme="minorEastAsia" w:hAnsiTheme="minorEastAsia"/>
          <w:szCs w:val="21"/>
        </w:rPr>
        <w:t>9.3.2【</w:t>
      </w:r>
      <w:r>
        <w:rPr>
          <w:rFonts w:cs="Arial" w:asciiTheme="minorEastAsia" w:hAnsiTheme="minorEastAsia"/>
          <w:szCs w:val="21"/>
        </w:rPr>
        <w:t>条文由来</w:t>
      </w:r>
      <w:r>
        <w:rPr>
          <w:rFonts w:hint="eastAsia" w:cs="Arial" w:asciiTheme="minorEastAsia" w:hAnsiTheme="minorEastAsia"/>
          <w:szCs w:val="21"/>
        </w:rPr>
        <w:t>】</w:t>
      </w:r>
      <w:r>
        <w:rPr>
          <w:rFonts w:hint="eastAsia" w:asciiTheme="minorEastAsia" w:hAnsiTheme="minorEastAsia"/>
          <w:szCs w:val="21"/>
        </w:rPr>
        <w:t>新增强条，大气污染治理工程技术导则HJ2000-2010 6.3.3.5，环境保护产品技术要求 工业废气吸附净化装置</w:t>
      </w:r>
      <w:r>
        <w:rPr>
          <w:rFonts w:asciiTheme="minorEastAsia" w:hAnsiTheme="minorEastAsia"/>
          <w:szCs w:val="21"/>
        </w:rPr>
        <w:t xml:space="preserve">HJT 386-2007 </w:t>
      </w:r>
      <w:r>
        <w:rPr>
          <w:rFonts w:hint="eastAsia" w:asciiTheme="minorEastAsia" w:hAnsiTheme="minorEastAsia"/>
          <w:szCs w:val="21"/>
        </w:rPr>
        <w:t xml:space="preserve"> 4.3.4</w:t>
      </w:r>
    </w:p>
    <w:p>
      <w:pPr>
        <w:spacing w:line="300" w:lineRule="auto"/>
        <w:ind w:firstLine="525" w:firstLineChars="250"/>
        <w:rPr>
          <w:rFonts w:asciiTheme="minorEastAsia" w:hAnsiTheme="minorEastAsia"/>
          <w:szCs w:val="21"/>
        </w:rPr>
      </w:pPr>
      <w:r>
        <w:rPr>
          <w:rFonts w:hint="eastAsia" w:asciiTheme="minorEastAsia" w:hAnsiTheme="minorEastAsia"/>
          <w:szCs w:val="21"/>
        </w:rPr>
        <w:t>【条文说明】本条规定了吸附设备的泄压要求和阻火要求。</w:t>
      </w:r>
    </w:p>
    <w:p>
      <w:pPr>
        <w:spacing w:line="300" w:lineRule="auto"/>
        <w:ind w:firstLine="525" w:firstLineChars="250"/>
        <w:rPr>
          <w:rFonts w:cs="Arial" w:asciiTheme="minorEastAsia" w:hAnsiTheme="minorEastAsia"/>
          <w:szCs w:val="21"/>
        </w:rPr>
      </w:pPr>
      <w:r>
        <w:rPr>
          <w:rFonts w:hint="eastAsia" w:asciiTheme="minorEastAsia" w:hAnsiTheme="minorEastAsia"/>
          <w:szCs w:val="21"/>
        </w:rPr>
        <w:t>阻火装置用于阻止火焰蔓延，其选用和设置应符合相关规定，可由试验确定最佳设置位置；在吸附装置接收易燃易爆气体的入口处应设置阻火装置。阻火装置应符合国家标准规定，且由专业厂家生产。</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9.3.3【</w:t>
      </w:r>
      <w:r>
        <w:rPr>
          <w:rFonts w:cs="Arial" w:asciiTheme="minorEastAsia" w:hAnsiTheme="minorEastAsia"/>
          <w:szCs w:val="21"/>
        </w:rPr>
        <w:t>条文由来</w:t>
      </w:r>
      <w:r>
        <w:rPr>
          <w:rFonts w:hint="eastAsia" w:cs="Arial" w:asciiTheme="minorEastAsia" w:hAnsiTheme="minorEastAsia"/>
          <w:szCs w:val="21"/>
        </w:rPr>
        <w:t>】新增强条，吸附法工业有机废气治理工程技术规范</w:t>
      </w:r>
      <w:r>
        <w:rPr>
          <w:rFonts w:cs="Arial" w:asciiTheme="minorEastAsia" w:hAnsiTheme="minorEastAsia"/>
          <w:szCs w:val="21"/>
        </w:rPr>
        <w:t>HJ 2026-2013</w:t>
      </w:r>
      <w:r>
        <w:rPr>
          <w:rFonts w:hint="eastAsia" w:cs="Arial" w:asciiTheme="minorEastAsia" w:hAnsiTheme="minorEastAsia"/>
          <w:szCs w:val="21"/>
        </w:rPr>
        <w:t xml:space="preserve"> </w:t>
      </w:r>
      <w:r>
        <w:rPr>
          <w:rFonts w:cs="Arial" w:asciiTheme="minorEastAsia" w:hAnsiTheme="minorEastAsia"/>
          <w:szCs w:val="21"/>
        </w:rPr>
        <w:t>6.3.3.5</w:t>
      </w:r>
    </w:p>
    <w:p>
      <w:pPr>
        <w:spacing w:line="300" w:lineRule="auto"/>
        <w:ind w:firstLine="525" w:firstLineChars="250"/>
        <w:rPr>
          <w:rFonts w:asciiTheme="minorEastAsia" w:hAnsiTheme="minorEastAsia"/>
          <w:szCs w:val="21"/>
        </w:rPr>
      </w:pPr>
      <w:r>
        <w:rPr>
          <w:rFonts w:hint="eastAsia" w:asciiTheme="minorEastAsia" w:hAnsiTheme="minorEastAsia"/>
          <w:szCs w:val="21"/>
        </w:rPr>
        <w:t>【条文说明】本条规定了吸附剂更换要求。</w:t>
      </w:r>
    </w:p>
    <w:p>
      <w:pPr>
        <w:spacing w:line="300" w:lineRule="auto"/>
        <w:ind w:firstLine="420" w:firstLineChars="200"/>
        <w:rPr>
          <w:rFonts w:asciiTheme="minorEastAsia" w:hAnsiTheme="minorEastAsia"/>
          <w:szCs w:val="21"/>
        </w:rPr>
      </w:pPr>
      <w:r>
        <w:rPr>
          <w:rFonts w:hint="eastAsia" w:asciiTheme="minorEastAsia" w:hAnsiTheme="minorEastAsia"/>
          <w:szCs w:val="21"/>
        </w:rPr>
        <w:t>吸附剂的动态吸附量同吸附剂的饱和吸附容量、吸附速度、温度、压力和有机物的浓度等有关，对其检测可保证及时发现吸附剂的失效，以便采取相应措施。</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9.3.4【</w:t>
      </w:r>
      <w:r>
        <w:rPr>
          <w:rFonts w:cs="Arial" w:asciiTheme="minorEastAsia" w:hAnsiTheme="minorEastAsia"/>
          <w:szCs w:val="21"/>
        </w:rPr>
        <w:t>条文由来</w:t>
      </w:r>
      <w:r>
        <w:rPr>
          <w:rFonts w:hint="eastAsia" w:cs="Arial" w:asciiTheme="minorEastAsia" w:hAnsiTheme="minorEastAsia"/>
          <w:szCs w:val="21"/>
        </w:rPr>
        <w:t>】</w:t>
      </w:r>
      <w:r>
        <w:rPr>
          <w:rFonts w:hint="eastAsia" w:asciiTheme="minorEastAsia" w:hAnsiTheme="minorEastAsia"/>
          <w:szCs w:val="21"/>
        </w:rPr>
        <w:t>新增强条，</w:t>
      </w:r>
      <w:r>
        <w:rPr>
          <w:rFonts w:hint="eastAsia" w:cs="Arial" w:asciiTheme="minorEastAsia" w:hAnsiTheme="minorEastAsia"/>
          <w:szCs w:val="21"/>
        </w:rPr>
        <w:t>催化燃烧法工业有机废气治理工程技术规范HJ 2027-2013 5.3.4</w:t>
      </w:r>
    </w:p>
    <w:p>
      <w:pPr>
        <w:spacing w:line="300" w:lineRule="auto"/>
        <w:ind w:firstLine="525" w:firstLineChars="250"/>
        <w:rPr>
          <w:rFonts w:asciiTheme="minorEastAsia" w:hAnsiTheme="minorEastAsia"/>
          <w:szCs w:val="21"/>
        </w:rPr>
      </w:pPr>
      <w:r>
        <w:rPr>
          <w:rFonts w:hint="eastAsia" w:asciiTheme="minorEastAsia" w:hAnsiTheme="minorEastAsia"/>
          <w:szCs w:val="21"/>
        </w:rPr>
        <w:t>【条文说明】本条规定了燃烧净化设施的总平面布置要求。</w:t>
      </w:r>
    </w:p>
    <w:p>
      <w:pPr>
        <w:spacing w:line="300" w:lineRule="auto"/>
        <w:ind w:firstLine="420" w:firstLineChars="200"/>
        <w:rPr>
          <w:rFonts w:asciiTheme="minorEastAsia" w:hAnsiTheme="minorEastAsia"/>
          <w:szCs w:val="21"/>
        </w:rPr>
      </w:pPr>
      <w:r>
        <w:rPr>
          <w:rFonts w:hint="eastAsia" w:asciiTheme="minorEastAsia" w:hAnsiTheme="minorEastAsia"/>
          <w:szCs w:val="21"/>
        </w:rPr>
        <w:t>对于有机废气的治理，在总平面布置中主要考虑有机物的易燃和爆炸的危险，应按照消防要求留出消防通道和安全保护距离。同时要考虑因地制宜地利用厂区空间，降低治理成本。由于燃烧净化装置在高温下操作，存在爆炸的危险，在场址选择上应远离油库、储油槽、溶剂存放地以及其它危险化学品存放地。</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9.3.</w:t>
      </w:r>
      <w:r>
        <w:rPr>
          <w:rFonts w:cs="Arial" w:asciiTheme="minorEastAsia" w:hAnsiTheme="minorEastAsia"/>
          <w:szCs w:val="21"/>
        </w:rPr>
        <w:t>5</w:t>
      </w:r>
      <w:r>
        <w:rPr>
          <w:rFonts w:hint="eastAsia" w:cs="Arial" w:asciiTheme="minorEastAsia" w:hAnsiTheme="minorEastAsia"/>
          <w:szCs w:val="21"/>
        </w:rPr>
        <w:t>【</w:t>
      </w:r>
      <w:r>
        <w:rPr>
          <w:rFonts w:cs="Arial" w:asciiTheme="minorEastAsia" w:hAnsiTheme="minorEastAsia"/>
          <w:szCs w:val="21"/>
        </w:rPr>
        <w:t>条文由来</w:t>
      </w:r>
      <w:r>
        <w:rPr>
          <w:rFonts w:hint="eastAsia" w:cs="Arial" w:asciiTheme="minorEastAsia" w:hAnsiTheme="minorEastAsia"/>
          <w:szCs w:val="21"/>
        </w:rPr>
        <w:t>】</w:t>
      </w:r>
      <w:r>
        <w:rPr>
          <w:rFonts w:hint="eastAsia" w:asciiTheme="minorEastAsia" w:hAnsiTheme="minorEastAsia"/>
          <w:szCs w:val="21"/>
        </w:rPr>
        <w:t>新增强条,</w:t>
      </w:r>
      <w:r>
        <w:rPr>
          <w:rFonts w:hint="eastAsia" w:cs="Arial" w:asciiTheme="minorEastAsia" w:hAnsiTheme="minorEastAsia"/>
          <w:szCs w:val="21"/>
        </w:rPr>
        <w:t>工业建筑供暖通风与空气调节设计规范</w:t>
      </w:r>
      <w:r>
        <w:rPr>
          <w:rFonts w:cs="Arial" w:asciiTheme="minorEastAsia" w:hAnsiTheme="minorEastAsia"/>
          <w:szCs w:val="21"/>
        </w:rPr>
        <w:t>GB50019-2015</w:t>
      </w:r>
      <w:r>
        <w:rPr>
          <w:rFonts w:hint="eastAsia" w:cs="Arial" w:asciiTheme="minorEastAsia" w:hAnsiTheme="minorEastAsia"/>
          <w:szCs w:val="21"/>
        </w:rPr>
        <w:t xml:space="preserve">  11</w:t>
      </w:r>
      <w:r>
        <w:rPr>
          <w:rFonts w:cs="Arial" w:asciiTheme="minorEastAsia" w:hAnsiTheme="minorEastAsia"/>
          <w:szCs w:val="21"/>
        </w:rPr>
        <w:t>.</w:t>
      </w:r>
      <w:r>
        <w:rPr>
          <w:rFonts w:hint="eastAsia" w:cs="Arial" w:asciiTheme="minorEastAsia" w:hAnsiTheme="minorEastAsia"/>
          <w:szCs w:val="21"/>
        </w:rPr>
        <w:t>5</w:t>
      </w:r>
      <w:r>
        <w:rPr>
          <w:rFonts w:cs="Arial" w:asciiTheme="minorEastAsia" w:hAnsiTheme="minorEastAsia"/>
          <w:szCs w:val="21"/>
        </w:rPr>
        <w:t>.</w:t>
      </w:r>
      <w:r>
        <w:rPr>
          <w:rFonts w:hint="eastAsia" w:cs="Arial" w:asciiTheme="minorEastAsia" w:hAnsiTheme="minorEastAsia"/>
          <w:szCs w:val="21"/>
        </w:rPr>
        <w:t>2</w:t>
      </w:r>
    </w:p>
    <w:p>
      <w:pPr>
        <w:spacing w:line="300" w:lineRule="auto"/>
        <w:ind w:firstLine="525" w:firstLineChars="250"/>
        <w:rPr>
          <w:rFonts w:asciiTheme="minorEastAsia" w:hAnsiTheme="minorEastAsia"/>
          <w:szCs w:val="21"/>
        </w:rPr>
      </w:pPr>
      <w:r>
        <w:rPr>
          <w:rFonts w:hint="eastAsia" w:asciiTheme="minorEastAsia" w:hAnsiTheme="minorEastAsia"/>
          <w:szCs w:val="21"/>
        </w:rPr>
        <w:t>【条文说明】本条规定了有害气体净化系统监测的要求。监测的目的是为了控制废气净化工艺、保障运行、方便运行管理、方便监督。</w:t>
      </w:r>
    </w:p>
    <w:p>
      <w:pPr>
        <w:spacing w:before="120" w:beforeLines="50" w:line="300" w:lineRule="auto"/>
        <w:rPr>
          <w:rFonts w:cs="Arial" w:asciiTheme="minorEastAsia" w:hAnsiTheme="minorEastAsia"/>
          <w:szCs w:val="21"/>
        </w:rPr>
      </w:pPr>
      <w:r>
        <w:rPr>
          <w:rFonts w:hint="eastAsia" w:cs="Arial" w:asciiTheme="minorEastAsia" w:hAnsiTheme="minorEastAsia"/>
          <w:szCs w:val="21"/>
        </w:rPr>
        <w:t>9.3.</w:t>
      </w:r>
      <w:r>
        <w:rPr>
          <w:rFonts w:cs="Arial" w:asciiTheme="minorEastAsia" w:hAnsiTheme="minorEastAsia"/>
          <w:szCs w:val="21"/>
        </w:rPr>
        <w:t>6</w:t>
      </w:r>
      <w:r>
        <w:rPr>
          <w:rFonts w:hint="eastAsia" w:cs="Arial" w:asciiTheme="minorEastAsia" w:hAnsiTheme="minorEastAsia"/>
          <w:szCs w:val="21"/>
        </w:rPr>
        <w:t>【</w:t>
      </w:r>
      <w:r>
        <w:rPr>
          <w:rFonts w:cs="Arial" w:asciiTheme="minorEastAsia" w:hAnsiTheme="minorEastAsia"/>
          <w:szCs w:val="21"/>
        </w:rPr>
        <w:t>条文由来</w:t>
      </w:r>
      <w:r>
        <w:rPr>
          <w:rFonts w:hint="eastAsia" w:cs="Arial" w:asciiTheme="minorEastAsia" w:hAnsiTheme="minorEastAsia"/>
          <w:szCs w:val="21"/>
        </w:rPr>
        <w:t>】</w:t>
      </w:r>
      <w:r>
        <w:rPr>
          <w:rFonts w:hint="eastAsia" w:asciiTheme="minorEastAsia" w:hAnsiTheme="minorEastAsia"/>
          <w:szCs w:val="21"/>
        </w:rPr>
        <w:t>新增强条，</w:t>
      </w:r>
      <w:r>
        <w:rPr>
          <w:rFonts w:hint="eastAsia" w:cs="Arial" w:asciiTheme="minorEastAsia" w:hAnsiTheme="minorEastAsia"/>
          <w:szCs w:val="21"/>
        </w:rPr>
        <w:t xml:space="preserve">吸附法工业有机废气治理工程技术规范HJ 2026-2013 </w:t>
      </w:r>
      <w:r>
        <w:rPr>
          <w:rFonts w:cs="Arial" w:asciiTheme="minorEastAsia" w:hAnsiTheme="minorEastAsia"/>
          <w:szCs w:val="21"/>
        </w:rPr>
        <w:t>10.3.2</w:t>
      </w:r>
      <w:bookmarkStart w:id="380" w:name="_Toc531025069"/>
      <w:bookmarkEnd w:id="380"/>
    </w:p>
    <w:p>
      <w:pPr>
        <w:spacing w:line="300" w:lineRule="auto"/>
        <w:ind w:firstLine="525" w:firstLineChars="250"/>
        <w:rPr>
          <w:rFonts w:asciiTheme="minorEastAsia" w:hAnsiTheme="minorEastAsia"/>
          <w:szCs w:val="21"/>
        </w:rPr>
      </w:pPr>
      <w:r>
        <w:rPr>
          <w:rFonts w:hint="eastAsia" w:cs="Arial" w:asciiTheme="minorEastAsia" w:hAnsiTheme="minorEastAsia"/>
          <w:szCs w:val="21"/>
        </w:rPr>
        <w:t>【条文说明】</w:t>
      </w:r>
      <w:r>
        <w:rPr>
          <w:rFonts w:hint="eastAsia" w:asciiTheme="minorEastAsia" w:hAnsiTheme="minorEastAsia"/>
          <w:szCs w:val="21"/>
        </w:rPr>
        <w:t>本条规定了净化系统工程验收前应进行试运行和性能试验的内容。</w:t>
      </w:r>
    </w:p>
    <w:p>
      <w:pPr>
        <w:spacing w:line="300" w:lineRule="auto"/>
        <w:rPr>
          <w:rFonts w:asciiTheme="minorEastAsia" w:hAnsiTheme="minorEastAsia"/>
          <w:szCs w:val="21"/>
        </w:rPr>
      </w:pPr>
      <w:r>
        <w:rPr>
          <w:rFonts w:hint="eastAsia" w:asciiTheme="minorEastAsia" w:hAnsiTheme="minorEastAsia"/>
          <w:szCs w:val="21"/>
        </w:rPr>
        <w:t>本条要求净化工程验收前有完整的试运行纪录和检测报告。在以往的废气治理设备验收中，经常存在运行纪录和检测报告不全的情况。本条对试运行期间应进行性能试验进行了规定。</w:t>
      </w:r>
    </w:p>
    <w:p>
      <w:pPr>
        <w:spacing w:before="120" w:beforeLines="50" w:line="300" w:lineRule="auto"/>
      </w:pPr>
    </w:p>
    <w:sectPr>
      <w:footerReference r:id="rId7" w:type="first"/>
      <w:footerReference r:id="rId6" w:type="default"/>
      <w:pgSz w:w="11907" w:h="16840"/>
      <w:pgMar w:top="1134" w:right="1304" w:bottom="1134" w:left="1304" w:header="851" w:footer="992" w:gutter="0"/>
      <w:pgNumType w:start="1"/>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3"/>
      </w:rPr>
    </w:pPr>
    <w:r>
      <w:fldChar w:fldCharType="begin"/>
    </w:r>
    <w:r>
      <w:rPr>
        <w:rStyle w:val="33"/>
      </w:rPr>
      <w:instrText xml:space="preserve">PAGE  </w:instrTex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p>
  <w:p>
    <w:pPr>
      <w:pStyle w:val="1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476410"/>
      <w:docPartObj>
        <w:docPartGallery w:val="autotext"/>
      </w:docPartObj>
    </w:sdtPr>
    <w:sdtContent>
      <w:p>
        <w:pPr>
          <w:pStyle w:val="16"/>
          <w:jc w:val="center"/>
        </w:pPr>
      </w:p>
    </w:sdtContent>
  </w:sdt>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p>
  <w:sdt>
    <w:sdtPr>
      <w:id w:val="3698388"/>
      <w:docPartObj>
        <w:docPartGallery w:val="autotext"/>
      </w:docPartObj>
    </w:sdtPr>
    <w:sdtContent>
      <w:p>
        <w:pPr>
          <w:pStyle w:val="16"/>
          <w:jc w:val="center"/>
        </w:pPr>
        <w:r>
          <w:fldChar w:fldCharType="begin"/>
        </w:r>
        <w:r>
          <w:instrText xml:space="preserve">PAGE   \* MERGEFORMAT</w:instrText>
        </w:r>
        <w:r>
          <w:fldChar w:fldCharType="separate"/>
        </w:r>
        <w:r>
          <w:rPr>
            <w:lang w:val="zh-CN"/>
          </w:rPr>
          <w:t>19</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8369"/>
      <w:docPartObj>
        <w:docPartGallery w:val="autotext"/>
      </w:docPartObj>
    </w:sdtPr>
    <w:sdtContent>
      <w:p>
        <w:pPr>
          <w:pStyle w:val="16"/>
          <w:jc w:val="center"/>
        </w:pPr>
        <w:r>
          <w:fldChar w:fldCharType="begin"/>
        </w:r>
        <w:r>
          <w:instrText xml:space="preserve">PAGE   \* MERGEFORMAT</w:instrText>
        </w:r>
        <w:r>
          <w:fldChar w:fldCharType="separate"/>
        </w:r>
        <w:r>
          <w:rPr>
            <w:lang w:val="zh-CN"/>
          </w:rPr>
          <w:t>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A2025"/>
    <w:multiLevelType w:val="multilevel"/>
    <w:tmpl w:val="6CEA2025"/>
    <w:lvl w:ilvl="0" w:tentative="0">
      <w:start w:val="1"/>
      <w:numFmt w:val="none"/>
      <w:pStyle w:val="55"/>
      <w:suff w:val="nothing"/>
      <w:lvlText w:val="%1"/>
      <w:lvlJc w:val="left"/>
      <w:pPr>
        <w:ind w:left="0" w:firstLine="0"/>
      </w:pPr>
      <w:rPr>
        <w:rFonts w:hint="default" w:ascii="Times New Roman" w:hAnsi="Times New Roman" w:cs="Times New Roman"/>
        <w:b/>
        <w:i w:val="0"/>
        <w:sz w:val="21"/>
      </w:rPr>
    </w:lvl>
    <w:lvl w:ilvl="1" w:tentative="0">
      <w:start w:val="1"/>
      <w:numFmt w:val="decimal"/>
      <w:pStyle w:val="56"/>
      <w:suff w:val="nothing"/>
      <w:lvlText w:val="%1%2　"/>
      <w:lvlJc w:val="left"/>
      <w:pPr>
        <w:ind w:left="0" w:firstLine="0"/>
      </w:pPr>
      <w:rPr>
        <w:rFonts w:hint="eastAsia" w:ascii="黑体" w:hAnsi="Times New Roman" w:eastAsia="黑体"/>
        <w:b w:val="0"/>
        <w:i w:val="0"/>
        <w:sz w:val="21"/>
      </w:rPr>
    </w:lvl>
    <w:lvl w:ilvl="2" w:tentative="0">
      <w:start w:val="1"/>
      <w:numFmt w:val="decimal"/>
      <w:pStyle w:val="53"/>
      <w:suff w:val="nothing"/>
      <w:lvlText w:val="%1%2.%3　"/>
      <w:lvlJc w:val="left"/>
      <w:pPr>
        <w:ind w:left="0" w:firstLine="0"/>
      </w:pPr>
      <w:rPr>
        <w:rFonts w:hint="eastAsia" w:ascii="黑体" w:hAnsi="Times New Roman" w:eastAsia="黑体"/>
        <w:b w:val="0"/>
        <w:i w:val="0"/>
        <w:sz w:val="21"/>
      </w:rPr>
    </w:lvl>
    <w:lvl w:ilvl="3" w:tentative="0">
      <w:start w:val="1"/>
      <w:numFmt w:val="decimal"/>
      <w:lvlText w:val="2.0.%4"/>
      <w:lvlJc w:val="left"/>
      <w:pPr>
        <w:ind w:left="0" w:firstLine="0"/>
      </w:pPr>
      <w:rPr>
        <w:rFonts w:hint="eastAsia"/>
        <w:b w:val="0"/>
        <w:i w:val="0"/>
        <w:sz w:val="21"/>
      </w:rPr>
    </w:lvl>
    <w:lvl w:ilvl="4" w:tentative="0">
      <w:start w:val="1"/>
      <w:numFmt w:val="decimal"/>
      <w:pStyle w:val="57"/>
      <w:suff w:val="nothing"/>
      <w:lvlText w:val="%1%2.%3.%4.%5　"/>
      <w:lvlJc w:val="left"/>
      <w:pPr>
        <w:ind w:left="0" w:firstLine="0"/>
      </w:pPr>
      <w:rPr>
        <w:rFonts w:hint="eastAsia" w:ascii="黑体" w:hAnsi="Times New Roman" w:eastAsia="黑体"/>
        <w:b w:val="0"/>
        <w:i w:val="0"/>
        <w:sz w:val="21"/>
      </w:rPr>
    </w:lvl>
    <w:lvl w:ilvl="5" w:tentative="0">
      <w:start w:val="1"/>
      <w:numFmt w:val="decimal"/>
      <w:pStyle w:val="58"/>
      <w:suff w:val="nothing"/>
      <w:lvlText w:val="%1%2.%3.%4.%5.%6　"/>
      <w:lvlJc w:val="left"/>
      <w:pPr>
        <w:ind w:left="0" w:firstLine="0"/>
      </w:pPr>
      <w:rPr>
        <w:rFonts w:hint="eastAsia" w:ascii="黑体" w:hAnsi="Times New Roman" w:eastAsia="黑体"/>
        <w:b w:val="0"/>
        <w:i w:val="0"/>
        <w:sz w:val="21"/>
      </w:rPr>
    </w:lvl>
    <w:lvl w:ilvl="6" w:tentative="0">
      <w:start w:val="1"/>
      <w:numFmt w:val="decimal"/>
      <w:pStyle w:val="5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712"/>
    <w:rsid w:val="00000672"/>
    <w:rsid w:val="000009B6"/>
    <w:rsid w:val="00001568"/>
    <w:rsid w:val="00001A81"/>
    <w:rsid w:val="00002062"/>
    <w:rsid w:val="000028FC"/>
    <w:rsid w:val="00002D2F"/>
    <w:rsid w:val="00003107"/>
    <w:rsid w:val="000037D7"/>
    <w:rsid w:val="00003B11"/>
    <w:rsid w:val="000047AA"/>
    <w:rsid w:val="000047F7"/>
    <w:rsid w:val="00004965"/>
    <w:rsid w:val="00004AB4"/>
    <w:rsid w:val="0000646E"/>
    <w:rsid w:val="00007471"/>
    <w:rsid w:val="00007891"/>
    <w:rsid w:val="000079F7"/>
    <w:rsid w:val="00007B21"/>
    <w:rsid w:val="00007D53"/>
    <w:rsid w:val="000109E9"/>
    <w:rsid w:val="00010A1C"/>
    <w:rsid w:val="00010C2C"/>
    <w:rsid w:val="00010F27"/>
    <w:rsid w:val="000116A7"/>
    <w:rsid w:val="00012000"/>
    <w:rsid w:val="000126E6"/>
    <w:rsid w:val="000127DA"/>
    <w:rsid w:val="000129AA"/>
    <w:rsid w:val="00012C19"/>
    <w:rsid w:val="00013D83"/>
    <w:rsid w:val="0001400F"/>
    <w:rsid w:val="000141A4"/>
    <w:rsid w:val="00015BDB"/>
    <w:rsid w:val="00015CBF"/>
    <w:rsid w:val="00016170"/>
    <w:rsid w:val="00016634"/>
    <w:rsid w:val="000168BC"/>
    <w:rsid w:val="00016C25"/>
    <w:rsid w:val="00016CE9"/>
    <w:rsid w:val="00016F87"/>
    <w:rsid w:val="00017742"/>
    <w:rsid w:val="00017878"/>
    <w:rsid w:val="00017ED7"/>
    <w:rsid w:val="00020333"/>
    <w:rsid w:val="0002084E"/>
    <w:rsid w:val="0002149A"/>
    <w:rsid w:val="000218E4"/>
    <w:rsid w:val="00022714"/>
    <w:rsid w:val="00022CF4"/>
    <w:rsid w:val="00022F8E"/>
    <w:rsid w:val="000230EA"/>
    <w:rsid w:val="0002315D"/>
    <w:rsid w:val="00023689"/>
    <w:rsid w:val="0002391A"/>
    <w:rsid w:val="00024068"/>
    <w:rsid w:val="00024130"/>
    <w:rsid w:val="00024532"/>
    <w:rsid w:val="00024536"/>
    <w:rsid w:val="00024823"/>
    <w:rsid w:val="00024927"/>
    <w:rsid w:val="000250B6"/>
    <w:rsid w:val="000254BA"/>
    <w:rsid w:val="000260BD"/>
    <w:rsid w:val="00026593"/>
    <w:rsid w:val="00026886"/>
    <w:rsid w:val="00026C3D"/>
    <w:rsid w:val="0002714F"/>
    <w:rsid w:val="00027AD8"/>
    <w:rsid w:val="00027B1E"/>
    <w:rsid w:val="00027E16"/>
    <w:rsid w:val="00030048"/>
    <w:rsid w:val="000300C2"/>
    <w:rsid w:val="0003038A"/>
    <w:rsid w:val="00030424"/>
    <w:rsid w:val="0003052E"/>
    <w:rsid w:val="00030637"/>
    <w:rsid w:val="0003083E"/>
    <w:rsid w:val="00030DAB"/>
    <w:rsid w:val="00030E0B"/>
    <w:rsid w:val="0003191A"/>
    <w:rsid w:val="00032209"/>
    <w:rsid w:val="00032490"/>
    <w:rsid w:val="00032F8E"/>
    <w:rsid w:val="000334C6"/>
    <w:rsid w:val="000335FF"/>
    <w:rsid w:val="00033663"/>
    <w:rsid w:val="000341A7"/>
    <w:rsid w:val="00035098"/>
    <w:rsid w:val="0003544B"/>
    <w:rsid w:val="00035EF5"/>
    <w:rsid w:val="00036C78"/>
    <w:rsid w:val="000370BC"/>
    <w:rsid w:val="00037D1F"/>
    <w:rsid w:val="00037D3A"/>
    <w:rsid w:val="00037FE5"/>
    <w:rsid w:val="00040020"/>
    <w:rsid w:val="000401B2"/>
    <w:rsid w:val="000405FC"/>
    <w:rsid w:val="000410B7"/>
    <w:rsid w:val="00041B53"/>
    <w:rsid w:val="00042F5B"/>
    <w:rsid w:val="0004355F"/>
    <w:rsid w:val="000436CA"/>
    <w:rsid w:val="00044C09"/>
    <w:rsid w:val="00045B46"/>
    <w:rsid w:val="00045C25"/>
    <w:rsid w:val="00046508"/>
    <w:rsid w:val="00046BA3"/>
    <w:rsid w:val="00046C56"/>
    <w:rsid w:val="00047042"/>
    <w:rsid w:val="0004743A"/>
    <w:rsid w:val="00047FFC"/>
    <w:rsid w:val="00050139"/>
    <w:rsid w:val="0005094F"/>
    <w:rsid w:val="000514AA"/>
    <w:rsid w:val="000514C0"/>
    <w:rsid w:val="0005191F"/>
    <w:rsid w:val="00051F85"/>
    <w:rsid w:val="000520B8"/>
    <w:rsid w:val="000525BB"/>
    <w:rsid w:val="00052C25"/>
    <w:rsid w:val="00052F72"/>
    <w:rsid w:val="0005354F"/>
    <w:rsid w:val="000539F5"/>
    <w:rsid w:val="00054159"/>
    <w:rsid w:val="00054C8C"/>
    <w:rsid w:val="000552A6"/>
    <w:rsid w:val="000559EF"/>
    <w:rsid w:val="00055FF7"/>
    <w:rsid w:val="000568F7"/>
    <w:rsid w:val="000570E9"/>
    <w:rsid w:val="00057CA2"/>
    <w:rsid w:val="00060A9B"/>
    <w:rsid w:val="00060B4C"/>
    <w:rsid w:val="00060F5D"/>
    <w:rsid w:val="00061C4C"/>
    <w:rsid w:val="00061CE4"/>
    <w:rsid w:val="00061FB6"/>
    <w:rsid w:val="0006257B"/>
    <w:rsid w:val="0006278B"/>
    <w:rsid w:val="000630A1"/>
    <w:rsid w:val="000632E8"/>
    <w:rsid w:val="00063710"/>
    <w:rsid w:val="00063DBA"/>
    <w:rsid w:val="00063FF9"/>
    <w:rsid w:val="0006467D"/>
    <w:rsid w:val="000655F2"/>
    <w:rsid w:val="00065695"/>
    <w:rsid w:val="00066E54"/>
    <w:rsid w:val="00066F6C"/>
    <w:rsid w:val="00071063"/>
    <w:rsid w:val="000713E9"/>
    <w:rsid w:val="000720D2"/>
    <w:rsid w:val="0007294C"/>
    <w:rsid w:val="00072E17"/>
    <w:rsid w:val="00072F24"/>
    <w:rsid w:val="00072FD9"/>
    <w:rsid w:val="0007341A"/>
    <w:rsid w:val="000735D7"/>
    <w:rsid w:val="00073880"/>
    <w:rsid w:val="00073975"/>
    <w:rsid w:val="00073A1C"/>
    <w:rsid w:val="00073BCE"/>
    <w:rsid w:val="0007411D"/>
    <w:rsid w:val="00074FA5"/>
    <w:rsid w:val="00074FB0"/>
    <w:rsid w:val="00075355"/>
    <w:rsid w:val="0007564A"/>
    <w:rsid w:val="000756C3"/>
    <w:rsid w:val="000757EB"/>
    <w:rsid w:val="000762D4"/>
    <w:rsid w:val="000767CE"/>
    <w:rsid w:val="00076847"/>
    <w:rsid w:val="00081059"/>
    <w:rsid w:val="000814ED"/>
    <w:rsid w:val="000818A9"/>
    <w:rsid w:val="0008192C"/>
    <w:rsid w:val="00081BC7"/>
    <w:rsid w:val="00082151"/>
    <w:rsid w:val="00082766"/>
    <w:rsid w:val="0008279B"/>
    <w:rsid w:val="00083856"/>
    <w:rsid w:val="00083D1D"/>
    <w:rsid w:val="000846F2"/>
    <w:rsid w:val="00084E43"/>
    <w:rsid w:val="00084EE9"/>
    <w:rsid w:val="00086AB3"/>
    <w:rsid w:val="00086C98"/>
    <w:rsid w:val="00086DB8"/>
    <w:rsid w:val="000873C9"/>
    <w:rsid w:val="0009025F"/>
    <w:rsid w:val="000907E1"/>
    <w:rsid w:val="000912A5"/>
    <w:rsid w:val="0009184C"/>
    <w:rsid w:val="00091B05"/>
    <w:rsid w:val="00091F78"/>
    <w:rsid w:val="00093166"/>
    <w:rsid w:val="00093169"/>
    <w:rsid w:val="00093539"/>
    <w:rsid w:val="00093BED"/>
    <w:rsid w:val="00093C25"/>
    <w:rsid w:val="00093DF8"/>
    <w:rsid w:val="00094344"/>
    <w:rsid w:val="00094E41"/>
    <w:rsid w:val="00095128"/>
    <w:rsid w:val="00095C8E"/>
    <w:rsid w:val="000965D5"/>
    <w:rsid w:val="00096B0B"/>
    <w:rsid w:val="00096E9B"/>
    <w:rsid w:val="000970CF"/>
    <w:rsid w:val="00097498"/>
    <w:rsid w:val="00097A1F"/>
    <w:rsid w:val="00097FC4"/>
    <w:rsid w:val="000A03B5"/>
    <w:rsid w:val="000A05CA"/>
    <w:rsid w:val="000A108A"/>
    <w:rsid w:val="000A132D"/>
    <w:rsid w:val="000A14A0"/>
    <w:rsid w:val="000A15FC"/>
    <w:rsid w:val="000A1A9E"/>
    <w:rsid w:val="000A1D45"/>
    <w:rsid w:val="000A1E4A"/>
    <w:rsid w:val="000A276D"/>
    <w:rsid w:val="000A2AC2"/>
    <w:rsid w:val="000A2EB9"/>
    <w:rsid w:val="000A3099"/>
    <w:rsid w:val="000A3579"/>
    <w:rsid w:val="000A46E1"/>
    <w:rsid w:val="000A48CB"/>
    <w:rsid w:val="000A588B"/>
    <w:rsid w:val="000A5C41"/>
    <w:rsid w:val="000A5C97"/>
    <w:rsid w:val="000A5DB4"/>
    <w:rsid w:val="000A67AB"/>
    <w:rsid w:val="000A68C7"/>
    <w:rsid w:val="000A6A84"/>
    <w:rsid w:val="000A70B2"/>
    <w:rsid w:val="000A70BC"/>
    <w:rsid w:val="000A761A"/>
    <w:rsid w:val="000B08D4"/>
    <w:rsid w:val="000B0FFA"/>
    <w:rsid w:val="000B1A28"/>
    <w:rsid w:val="000B1DCD"/>
    <w:rsid w:val="000B2786"/>
    <w:rsid w:val="000B2989"/>
    <w:rsid w:val="000B405C"/>
    <w:rsid w:val="000B5331"/>
    <w:rsid w:val="000B57A3"/>
    <w:rsid w:val="000B5B41"/>
    <w:rsid w:val="000B60C9"/>
    <w:rsid w:val="000B6399"/>
    <w:rsid w:val="000B67B3"/>
    <w:rsid w:val="000B743B"/>
    <w:rsid w:val="000B7B4B"/>
    <w:rsid w:val="000B7DE5"/>
    <w:rsid w:val="000C0375"/>
    <w:rsid w:val="000C0576"/>
    <w:rsid w:val="000C071B"/>
    <w:rsid w:val="000C0DEB"/>
    <w:rsid w:val="000C0E94"/>
    <w:rsid w:val="000C12A8"/>
    <w:rsid w:val="000C12FC"/>
    <w:rsid w:val="000C13AF"/>
    <w:rsid w:val="000C15E8"/>
    <w:rsid w:val="000C2BD6"/>
    <w:rsid w:val="000C2D90"/>
    <w:rsid w:val="000C416E"/>
    <w:rsid w:val="000C442F"/>
    <w:rsid w:val="000C4814"/>
    <w:rsid w:val="000C51EB"/>
    <w:rsid w:val="000C5A06"/>
    <w:rsid w:val="000C5BCD"/>
    <w:rsid w:val="000C5DA9"/>
    <w:rsid w:val="000C5FF3"/>
    <w:rsid w:val="000C60CA"/>
    <w:rsid w:val="000C6B91"/>
    <w:rsid w:val="000C74BB"/>
    <w:rsid w:val="000C7A7E"/>
    <w:rsid w:val="000C7EFC"/>
    <w:rsid w:val="000C7FB7"/>
    <w:rsid w:val="000D0539"/>
    <w:rsid w:val="000D06FB"/>
    <w:rsid w:val="000D0ABB"/>
    <w:rsid w:val="000D0E08"/>
    <w:rsid w:val="000D188C"/>
    <w:rsid w:val="000D1C88"/>
    <w:rsid w:val="000D28AC"/>
    <w:rsid w:val="000D2E96"/>
    <w:rsid w:val="000D2F08"/>
    <w:rsid w:val="000D3258"/>
    <w:rsid w:val="000D36FE"/>
    <w:rsid w:val="000D3767"/>
    <w:rsid w:val="000D39DA"/>
    <w:rsid w:val="000D3C8D"/>
    <w:rsid w:val="000D434C"/>
    <w:rsid w:val="000D46A2"/>
    <w:rsid w:val="000D4A06"/>
    <w:rsid w:val="000D4A62"/>
    <w:rsid w:val="000D4ADC"/>
    <w:rsid w:val="000D4D29"/>
    <w:rsid w:val="000D4DF0"/>
    <w:rsid w:val="000D4E4C"/>
    <w:rsid w:val="000D5004"/>
    <w:rsid w:val="000D50E9"/>
    <w:rsid w:val="000D5D04"/>
    <w:rsid w:val="000D7779"/>
    <w:rsid w:val="000D7E19"/>
    <w:rsid w:val="000E00EC"/>
    <w:rsid w:val="000E0C53"/>
    <w:rsid w:val="000E0F8D"/>
    <w:rsid w:val="000E18AC"/>
    <w:rsid w:val="000E1FB7"/>
    <w:rsid w:val="000E2509"/>
    <w:rsid w:val="000E2A0B"/>
    <w:rsid w:val="000E2D18"/>
    <w:rsid w:val="000E3822"/>
    <w:rsid w:val="000E3CD2"/>
    <w:rsid w:val="000E3FCF"/>
    <w:rsid w:val="000E4FD6"/>
    <w:rsid w:val="000E5973"/>
    <w:rsid w:val="000E5C22"/>
    <w:rsid w:val="000E6BC9"/>
    <w:rsid w:val="000E6C11"/>
    <w:rsid w:val="000E75DD"/>
    <w:rsid w:val="000F00B9"/>
    <w:rsid w:val="000F0247"/>
    <w:rsid w:val="000F1559"/>
    <w:rsid w:val="000F1789"/>
    <w:rsid w:val="000F1DF7"/>
    <w:rsid w:val="000F28D2"/>
    <w:rsid w:val="000F2D19"/>
    <w:rsid w:val="000F30E4"/>
    <w:rsid w:val="000F3110"/>
    <w:rsid w:val="000F38B3"/>
    <w:rsid w:val="000F3DF2"/>
    <w:rsid w:val="000F3F2F"/>
    <w:rsid w:val="000F472A"/>
    <w:rsid w:val="000F48D4"/>
    <w:rsid w:val="000F4A72"/>
    <w:rsid w:val="000F4B64"/>
    <w:rsid w:val="000F4B9D"/>
    <w:rsid w:val="000F4D9A"/>
    <w:rsid w:val="000F5364"/>
    <w:rsid w:val="000F53CC"/>
    <w:rsid w:val="000F55ED"/>
    <w:rsid w:val="000F562A"/>
    <w:rsid w:val="000F59B3"/>
    <w:rsid w:val="000F5C91"/>
    <w:rsid w:val="000F5CFC"/>
    <w:rsid w:val="000F5DE8"/>
    <w:rsid w:val="000F5FDA"/>
    <w:rsid w:val="000F6404"/>
    <w:rsid w:val="000F6438"/>
    <w:rsid w:val="000F6C6E"/>
    <w:rsid w:val="000F75EF"/>
    <w:rsid w:val="000F77AF"/>
    <w:rsid w:val="0010064C"/>
    <w:rsid w:val="00101170"/>
    <w:rsid w:val="001011CD"/>
    <w:rsid w:val="00101C78"/>
    <w:rsid w:val="00102314"/>
    <w:rsid w:val="00102E79"/>
    <w:rsid w:val="00103148"/>
    <w:rsid w:val="00103818"/>
    <w:rsid w:val="0010395F"/>
    <w:rsid w:val="00103D89"/>
    <w:rsid w:val="00103F53"/>
    <w:rsid w:val="00104CEE"/>
    <w:rsid w:val="00104D0C"/>
    <w:rsid w:val="00105353"/>
    <w:rsid w:val="001054F5"/>
    <w:rsid w:val="00105959"/>
    <w:rsid w:val="00105DD9"/>
    <w:rsid w:val="001065C5"/>
    <w:rsid w:val="00106AD0"/>
    <w:rsid w:val="00106D2E"/>
    <w:rsid w:val="00106E89"/>
    <w:rsid w:val="00107261"/>
    <w:rsid w:val="0010728C"/>
    <w:rsid w:val="00107393"/>
    <w:rsid w:val="0010761D"/>
    <w:rsid w:val="001103C7"/>
    <w:rsid w:val="0011070F"/>
    <w:rsid w:val="00110E4A"/>
    <w:rsid w:val="0011242C"/>
    <w:rsid w:val="001128C0"/>
    <w:rsid w:val="00112BBE"/>
    <w:rsid w:val="00112C78"/>
    <w:rsid w:val="001133F8"/>
    <w:rsid w:val="001141C2"/>
    <w:rsid w:val="00114C79"/>
    <w:rsid w:val="00114D5D"/>
    <w:rsid w:val="00114E8C"/>
    <w:rsid w:val="00115682"/>
    <w:rsid w:val="00115CB0"/>
    <w:rsid w:val="00117410"/>
    <w:rsid w:val="00117429"/>
    <w:rsid w:val="00120087"/>
    <w:rsid w:val="001203C5"/>
    <w:rsid w:val="00120524"/>
    <w:rsid w:val="0012056D"/>
    <w:rsid w:val="00120C17"/>
    <w:rsid w:val="00121066"/>
    <w:rsid w:val="001217AF"/>
    <w:rsid w:val="001220B9"/>
    <w:rsid w:val="001225B6"/>
    <w:rsid w:val="001226D0"/>
    <w:rsid w:val="00122C35"/>
    <w:rsid w:val="00123036"/>
    <w:rsid w:val="00125AAC"/>
    <w:rsid w:val="00125B47"/>
    <w:rsid w:val="00125E7A"/>
    <w:rsid w:val="001272B1"/>
    <w:rsid w:val="00127CFB"/>
    <w:rsid w:val="00130209"/>
    <w:rsid w:val="0013065C"/>
    <w:rsid w:val="00131079"/>
    <w:rsid w:val="001311C6"/>
    <w:rsid w:val="001311D8"/>
    <w:rsid w:val="00131923"/>
    <w:rsid w:val="00132550"/>
    <w:rsid w:val="00132C78"/>
    <w:rsid w:val="00133010"/>
    <w:rsid w:val="00133722"/>
    <w:rsid w:val="00133DAB"/>
    <w:rsid w:val="00134043"/>
    <w:rsid w:val="00134431"/>
    <w:rsid w:val="00134846"/>
    <w:rsid w:val="00134E3D"/>
    <w:rsid w:val="001351F0"/>
    <w:rsid w:val="001361F4"/>
    <w:rsid w:val="001368CF"/>
    <w:rsid w:val="001370A4"/>
    <w:rsid w:val="00137A4D"/>
    <w:rsid w:val="001406BB"/>
    <w:rsid w:val="001408AD"/>
    <w:rsid w:val="001410A7"/>
    <w:rsid w:val="00141173"/>
    <w:rsid w:val="00141769"/>
    <w:rsid w:val="00141A9E"/>
    <w:rsid w:val="001421EF"/>
    <w:rsid w:val="00142DE9"/>
    <w:rsid w:val="00144409"/>
    <w:rsid w:val="001447FA"/>
    <w:rsid w:val="00144D29"/>
    <w:rsid w:val="00144D62"/>
    <w:rsid w:val="00145348"/>
    <w:rsid w:val="0014556A"/>
    <w:rsid w:val="001455EA"/>
    <w:rsid w:val="00145A12"/>
    <w:rsid w:val="00145EA5"/>
    <w:rsid w:val="001460BB"/>
    <w:rsid w:val="001466CF"/>
    <w:rsid w:val="00146A12"/>
    <w:rsid w:val="00146A91"/>
    <w:rsid w:val="00146B00"/>
    <w:rsid w:val="00146C11"/>
    <w:rsid w:val="00146D40"/>
    <w:rsid w:val="00146E67"/>
    <w:rsid w:val="00147129"/>
    <w:rsid w:val="00147A47"/>
    <w:rsid w:val="00147AF2"/>
    <w:rsid w:val="001508DF"/>
    <w:rsid w:val="00150B40"/>
    <w:rsid w:val="00151151"/>
    <w:rsid w:val="00151395"/>
    <w:rsid w:val="00151614"/>
    <w:rsid w:val="00151F58"/>
    <w:rsid w:val="00151F9D"/>
    <w:rsid w:val="00152C8F"/>
    <w:rsid w:val="00153C09"/>
    <w:rsid w:val="00154457"/>
    <w:rsid w:val="0015450D"/>
    <w:rsid w:val="00154E09"/>
    <w:rsid w:val="001550A8"/>
    <w:rsid w:val="00155271"/>
    <w:rsid w:val="001553D0"/>
    <w:rsid w:val="001553D7"/>
    <w:rsid w:val="001554C5"/>
    <w:rsid w:val="00155E72"/>
    <w:rsid w:val="00155F0A"/>
    <w:rsid w:val="00156178"/>
    <w:rsid w:val="001563CC"/>
    <w:rsid w:val="00156791"/>
    <w:rsid w:val="0015717D"/>
    <w:rsid w:val="00157338"/>
    <w:rsid w:val="001574D9"/>
    <w:rsid w:val="001578C0"/>
    <w:rsid w:val="00157AF4"/>
    <w:rsid w:val="00160191"/>
    <w:rsid w:val="0016064A"/>
    <w:rsid w:val="00160800"/>
    <w:rsid w:val="0016090C"/>
    <w:rsid w:val="001612B8"/>
    <w:rsid w:val="00161391"/>
    <w:rsid w:val="00161664"/>
    <w:rsid w:val="001617EC"/>
    <w:rsid w:val="00161A11"/>
    <w:rsid w:val="00161E47"/>
    <w:rsid w:val="00162009"/>
    <w:rsid w:val="00162185"/>
    <w:rsid w:val="00162F99"/>
    <w:rsid w:val="00163165"/>
    <w:rsid w:val="001631B3"/>
    <w:rsid w:val="00164172"/>
    <w:rsid w:val="00164C8C"/>
    <w:rsid w:val="0016520A"/>
    <w:rsid w:val="001655FB"/>
    <w:rsid w:val="00165B06"/>
    <w:rsid w:val="00165DAD"/>
    <w:rsid w:val="00165DDD"/>
    <w:rsid w:val="00165FAB"/>
    <w:rsid w:val="001660D2"/>
    <w:rsid w:val="00167712"/>
    <w:rsid w:val="00170085"/>
    <w:rsid w:val="0017015F"/>
    <w:rsid w:val="001703C6"/>
    <w:rsid w:val="001705A0"/>
    <w:rsid w:val="00170B49"/>
    <w:rsid w:val="00170B4B"/>
    <w:rsid w:val="00171100"/>
    <w:rsid w:val="00171187"/>
    <w:rsid w:val="0017141D"/>
    <w:rsid w:val="00171532"/>
    <w:rsid w:val="001715C0"/>
    <w:rsid w:val="001716E6"/>
    <w:rsid w:val="00171742"/>
    <w:rsid w:val="00171FB7"/>
    <w:rsid w:val="00172B91"/>
    <w:rsid w:val="00172F79"/>
    <w:rsid w:val="0017390C"/>
    <w:rsid w:val="00173FE4"/>
    <w:rsid w:val="00174696"/>
    <w:rsid w:val="00174F4B"/>
    <w:rsid w:val="001753EF"/>
    <w:rsid w:val="0017558A"/>
    <w:rsid w:val="001755D7"/>
    <w:rsid w:val="0017589C"/>
    <w:rsid w:val="00175B11"/>
    <w:rsid w:val="00175DA5"/>
    <w:rsid w:val="00176113"/>
    <w:rsid w:val="00176A19"/>
    <w:rsid w:val="00176CB8"/>
    <w:rsid w:val="001777BD"/>
    <w:rsid w:val="00177A2E"/>
    <w:rsid w:val="001802A3"/>
    <w:rsid w:val="0018033F"/>
    <w:rsid w:val="00180548"/>
    <w:rsid w:val="001805B7"/>
    <w:rsid w:val="001808DA"/>
    <w:rsid w:val="00181874"/>
    <w:rsid w:val="00181E57"/>
    <w:rsid w:val="00182118"/>
    <w:rsid w:val="0018232E"/>
    <w:rsid w:val="00182D14"/>
    <w:rsid w:val="00183BC2"/>
    <w:rsid w:val="00183D78"/>
    <w:rsid w:val="00184E9F"/>
    <w:rsid w:val="00184F9C"/>
    <w:rsid w:val="00185BB1"/>
    <w:rsid w:val="00187F11"/>
    <w:rsid w:val="0019078D"/>
    <w:rsid w:val="001909EE"/>
    <w:rsid w:val="00190F55"/>
    <w:rsid w:val="00191110"/>
    <w:rsid w:val="001916C0"/>
    <w:rsid w:val="001925BC"/>
    <w:rsid w:val="00192BFF"/>
    <w:rsid w:val="00193BA0"/>
    <w:rsid w:val="00194250"/>
    <w:rsid w:val="00194685"/>
    <w:rsid w:val="001951CF"/>
    <w:rsid w:val="00195435"/>
    <w:rsid w:val="0019594B"/>
    <w:rsid w:val="00195997"/>
    <w:rsid w:val="00195DF2"/>
    <w:rsid w:val="001960BA"/>
    <w:rsid w:val="001976BC"/>
    <w:rsid w:val="00197E63"/>
    <w:rsid w:val="001A064B"/>
    <w:rsid w:val="001A1E01"/>
    <w:rsid w:val="001A2383"/>
    <w:rsid w:val="001A2446"/>
    <w:rsid w:val="001A2555"/>
    <w:rsid w:val="001A263B"/>
    <w:rsid w:val="001A395A"/>
    <w:rsid w:val="001A3D0E"/>
    <w:rsid w:val="001A479B"/>
    <w:rsid w:val="001A4BAE"/>
    <w:rsid w:val="001A4E30"/>
    <w:rsid w:val="001A560B"/>
    <w:rsid w:val="001A5B82"/>
    <w:rsid w:val="001A5FA0"/>
    <w:rsid w:val="001A6470"/>
    <w:rsid w:val="001A72AF"/>
    <w:rsid w:val="001B0090"/>
    <w:rsid w:val="001B0DCD"/>
    <w:rsid w:val="001B1046"/>
    <w:rsid w:val="001B14FC"/>
    <w:rsid w:val="001B16CA"/>
    <w:rsid w:val="001B1A46"/>
    <w:rsid w:val="001B1CF5"/>
    <w:rsid w:val="001B26C4"/>
    <w:rsid w:val="001B348F"/>
    <w:rsid w:val="001B37C8"/>
    <w:rsid w:val="001B3883"/>
    <w:rsid w:val="001B3BCC"/>
    <w:rsid w:val="001B4C87"/>
    <w:rsid w:val="001B4D2F"/>
    <w:rsid w:val="001B50F3"/>
    <w:rsid w:val="001B51B8"/>
    <w:rsid w:val="001B51C4"/>
    <w:rsid w:val="001B6112"/>
    <w:rsid w:val="001B64ED"/>
    <w:rsid w:val="001B7130"/>
    <w:rsid w:val="001C0594"/>
    <w:rsid w:val="001C0D68"/>
    <w:rsid w:val="001C0DF3"/>
    <w:rsid w:val="001C0FBD"/>
    <w:rsid w:val="001C1693"/>
    <w:rsid w:val="001C2022"/>
    <w:rsid w:val="001C25B2"/>
    <w:rsid w:val="001C3204"/>
    <w:rsid w:val="001C368B"/>
    <w:rsid w:val="001C37C2"/>
    <w:rsid w:val="001C39C3"/>
    <w:rsid w:val="001C3D5E"/>
    <w:rsid w:val="001C4896"/>
    <w:rsid w:val="001C4A54"/>
    <w:rsid w:val="001C4A93"/>
    <w:rsid w:val="001C5810"/>
    <w:rsid w:val="001C63F7"/>
    <w:rsid w:val="001C6908"/>
    <w:rsid w:val="001C6946"/>
    <w:rsid w:val="001C6981"/>
    <w:rsid w:val="001C72F7"/>
    <w:rsid w:val="001C7DF5"/>
    <w:rsid w:val="001C7EFA"/>
    <w:rsid w:val="001D0103"/>
    <w:rsid w:val="001D0C0A"/>
    <w:rsid w:val="001D0D0E"/>
    <w:rsid w:val="001D1A8D"/>
    <w:rsid w:val="001D1B36"/>
    <w:rsid w:val="001D2491"/>
    <w:rsid w:val="001D2755"/>
    <w:rsid w:val="001D2DBD"/>
    <w:rsid w:val="001D2F82"/>
    <w:rsid w:val="001D3381"/>
    <w:rsid w:val="001D3638"/>
    <w:rsid w:val="001D3912"/>
    <w:rsid w:val="001D3B1C"/>
    <w:rsid w:val="001D3D4E"/>
    <w:rsid w:val="001D4855"/>
    <w:rsid w:val="001D4D38"/>
    <w:rsid w:val="001D5B46"/>
    <w:rsid w:val="001D5D30"/>
    <w:rsid w:val="001D60AA"/>
    <w:rsid w:val="001D70DD"/>
    <w:rsid w:val="001D7374"/>
    <w:rsid w:val="001D7400"/>
    <w:rsid w:val="001D7BF9"/>
    <w:rsid w:val="001D7FCB"/>
    <w:rsid w:val="001E01A1"/>
    <w:rsid w:val="001E0F10"/>
    <w:rsid w:val="001E137B"/>
    <w:rsid w:val="001E2329"/>
    <w:rsid w:val="001E2572"/>
    <w:rsid w:val="001E354B"/>
    <w:rsid w:val="001E3685"/>
    <w:rsid w:val="001E4A98"/>
    <w:rsid w:val="001E4D2E"/>
    <w:rsid w:val="001E5C19"/>
    <w:rsid w:val="001E66F2"/>
    <w:rsid w:val="001E6F4D"/>
    <w:rsid w:val="001E7245"/>
    <w:rsid w:val="001E7591"/>
    <w:rsid w:val="001E771C"/>
    <w:rsid w:val="001E7DD5"/>
    <w:rsid w:val="001E7FFD"/>
    <w:rsid w:val="001F0090"/>
    <w:rsid w:val="001F0404"/>
    <w:rsid w:val="001F15AD"/>
    <w:rsid w:val="001F15C6"/>
    <w:rsid w:val="001F1688"/>
    <w:rsid w:val="001F19B4"/>
    <w:rsid w:val="001F19E3"/>
    <w:rsid w:val="001F203C"/>
    <w:rsid w:val="001F33CA"/>
    <w:rsid w:val="001F340A"/>
    <w:rsid w:val="001F4161"/>
    <w:rsid w:val="001F487F"/>
    <w:rsid w:val="001F4C4E"/>
    <w:rsid w:val="001F4F4C"/>
    <w:rsid w:val="001F5489"/>
    <w:rsid w:val="001F5951"/>
    <w:rsid w:val="001F5BD9"/>
    <w:rsid w:val="001F624D"/>
    <w:rsid w:val="001F6413"/>
    <w:rsid w:val="001F6F0B"/>
    <w:rsid w:val="001F7AD9"/>
    <w:rsid w:val="00200548"/>
    <w:rsid w:val="002008E6"/>
    <w:rsid w:val="00200A99"/>
    <w:rsid w:val="00200DDA"/>
    <w:rsid w:val="00200DE1"/>
    <w:rsid w:val="0020163C"/>
    <w:rsid w:val="00201EB6"/>
    <w:rsid w:val="0020232D"/>
    <w:rsid w:val="00203089"/>
    <w:rsid w:val="00203B84"/>
    <w:rsid w:val="00204050"/>
    <w:rsid w:val="0020443E"/>
    <w:rsid w:val="0020456E"/>
    <w:rsid w:val="00204681"/>
    <w:rsid w:val="00204C48"/>
    <w:rsid w:val="002055E8"/>
    <w:rsid w:val="00206611"/>
    <w:rsid w:val="002067B6"/>
    <w:rsid w:val="00207260"/>
    <w:rsid w:val="00207B7A"/>
    <w:rsid w:val="00207DF3"/>
    <w:rsid w:val="00207F52"/>
    <w:rsid w:val="00210499"/>
    <w:rsid w:val="00210527"/>
    <w:rsid w:val="00210BBE"/>
    <w:rsid w:val="00210CAD"/>
    <w:rsid w:val="00211569"/>
    <w:rsid w:val="00211AC1"/>
    <w:rsid w:val="00211EE4"/>
    <w:rsid w:val="00212100"/>
    <w:rsid w:val="0021232A"/>
    <w:rsid w:val="00212C8D"/>
    <w:rsid w:val="0021353D"/>
    <w:rsid w:val="002135B3"/>
    <w:rsid w:val="002138EF"/>
    <w:rsid w:val="00213CFE"/>
    <w:rsid w:val="00214D45"/>
    <w:rsid w:val="00215256"/>
    <w:rsid w:val="002154FF"/>
    <w:rsid w:val="002158E2"/>
    <w:rsid w:val="00215B57"/>
    <w:rsid w:val="00215CBA"/>
    <w:rsid w:val="00216A9A"/>
    <w:rsid w:val="00216CE9"/>
    <w:rsid w:val="00216DAB"/>
    <w:rsid w:val="00217906"/>
    <w:rsid w:val="00217EA5"/>
    <w:rsid w:val="002204FC"/>
    <w:rsid w:val="00221083"/>
    <w:rsid w:val="002210FC"/>
    <w:rsid w:val="0022146D"/>
    <w:rsid w:val="002215CE"/>
    <w:rsid w:val="00221801"/>
    <w:rsid w:val="00221B90"/>
    <w:rsid w:val="00221FEB"/>
    <w:rsid w:val="00222043"/>
    <w:rsid w:val="00222B01"/>
    <w:rsid w:val="0022372F"/>
    <w:rsid w:val="00223EEC"/>
    <w:rsid w:val="00223F6E"/>
    <w:rsid w:val="002240EB"/>
    <w:rsid w:val="00224381"/>
    <w:rsid w:val="0022446F"/>
    <w:rsid w:val="00224CA9"/>
    <w:rsid w:val="00224F17"/>
    <w:rsid w:val="00224F36"/>
    <w:rsid w:val="002271E7"/>
    <w:rsid w:val="002300AE"/>
    <w:rsid w:val="00230192"/>
    <w:rsid w:val="002303E7"/>
    <w:rsid w:val="0023080E"/>
    <w:rsid w:val="002309BF"/>
    <w:rsid w:val="00230B3A"/>
    <w:rsid w:val="00231086"/>
    <w:rsid w:val="0023142B"/>
    <w:rsid w:val="0023178A"/>
    <w:rsid w:val="0023259A"/>
    <w:rsid w:val="002325ED"/>
    <w:rsid w:val="00232855"/>
    <w:rsid w:val="002329BD"/>
    <w:rsid w:val="00232B13"/>
    <w:rsid w:val="0023357B"/>
    <w:rsid w:val="0023358E"/>
    <w:rsid w:val="00233C8F"/>
    <w:rsid w:val="00233CF5"/>
    <w:rsid w:val="00234B70"/>
    <w:rsid w:val="00234CC9"/>
    <w:rsid w:val="002351E8"/>
    <w:rsid w:val="0023591B"/>
    <w:rsid w:val="00236522"/>
    <w:rsid w:val="002365CF"/>
    <w:rsid w:val="0023694F"/>
    <w:rsid w:val="002372BB"/>
    <w:rsid w:val="002376C2"/>
    <w:rsid w:val="00237831"/>
    <w:rsid w:val="002378E4"/>
    <w:rsid w:val="002379DE"/>
    <w:rsid w:val="00237F97"/>
    <w:rsid w:val="0024019B"/>
    <w:rsid w:val="00240282"/>
    <w:rsid w:val="002403C9"/>
    <w:rsid w:val="002405B7"/>
    <w:rsid w:val="00240829"/>
    <w:rsid w:val="00240CE5"/>
    <w:rsid w:val="002411B5"/>
    <w:rsid w:val="002427AC"/>
    <w:rsid w:val="00242AC5"/>
    <w:rsid w:val="00242F39"/>
    <w:rsid w:val="00243281"/>
    <w:rsid w:val="00243CE2"/>
    <w:rsid w:val="00243E86"/>
    <w:rsid w:val="00244465"/>
    <w:rsid w:val="0024493E"/>
    <w:rsid w:val="00244C86"/>
    <w:rsid w:val="00245C27"/>
    <w:rsid w:val="00245ECC"/>
    <w:rsid w:val="00246309"/>
    <w:rsid w:val="0024646B"/>
    <w:rsid w:val="00246F25"/>
    <w:rsid w:val="002470E4"/>
    <w:rsid w:val="00247689"/>
    <w:rsid w:val="002478C0"/>
    <w:rsid w:val="00247BC0"/>
    <w:rsid w:val="0025031F"/>
    <w:rsid w:val="00250630"/>
    <w:rsid w:val="00250739"/>
    <w:rsid w:val="00250BF2"/>
    <w:rsid w:val="00251338"/>
    <w:rsid w:val="00251694"/>
    <w:rsid w:val="00251CCD"/>
    <w:rsid w:val="00252677"/>
    <w:rsid w:val="00253AFC"/>
    <w:rsid w:val="00253F5A"/>
    <w:rsid w:val="00254103"/>
    <w:rsid w:val="00254A39"/>
    <w:rsid w:val="00254A68"/>
    <w:rsid w:val="00254ABC"/>
    <w:rsid w:val="00254AED"/>
    <w:rsid w:val="00254FF3"/>
    <w:rsid w:val="002556F5"/>
    <w:rsid w:val="00255890"/>
    <w:rsid w:val="00255A5E"/>
    <w:rsid w:val="0025617D"/>
    <w:rsid w:val="00256786"/>
    <w:rsid w:val="00256A67"/>
    <w:rsid w:val="00257EE5"/>
    <w:rsid w:val="0026012D"/>
    <w:rsid w:val="00260769"/>
    <w:rsid w:val="00261185"/>
    <w:rsid w:val="002618EE"/>
    <w:rsid w:val="00261A43"/>
    <w:rsid w:val="0026290F"/>
    <w:rsid w:val="002629F9"/>
    <w:rsid w:val="00263353"/>
    <w:rsid w:val="00263429"/>
    <w:rsid w:val="00263D50"/>
    <w:rsid w:val="00263E3A"/>
    <w:rsid w:val="0026477E"/>
    <w:rsid w:val="002648AB"/>
    <w:rsid w:val="00264ACC"/>
    <w:rsid w:val="002658EE"/>
    <w:rsid w:val="00265A17"/>
    <w:rsid w:val="00265FA3"/>
    <w:rsid w:val="002666B5"/>
    <w:rsid w:val="00266768"/>
    <w:rsid w:val="002667AC"/>
    <w:rsid w:val="0026691A"/>
    <w:rsid w:val="00266CB9"/>
    <w:rsid w:val="00266F16"/>
    <w:rsid w:val="002705BB"/>
    <w:rsid w:val="00270EB1"/>
    <w:rsid w:val="002712F4"/>
    <w:rsid w:val="00271E02"/>
    <w:rsid w:val="00272496"/>
    <w:rsid w:val="002728CE"/>
    <w:rsid w:val="00272A0A"/>
    <w:rsid w:val="002730D2"/>
    <w:rsid w:val="0027318A"/>
    <w:rsid w:val="00274062"/>
    <w:rsid w:val="00274327"/>
    <w:rsid w:val="00274415"/>
    <w:rsid w:val="00274457"/>
    <w:rsid w:val="00274502"/>
    <w:rsid w:val="00274CC4"/>
    <w:rsid w:val="00274DE3"/>
    <w:rsid w:val="00274F44"/>
    <w:rsid w:val="002752D3"/>
    <w:rsid w:val="002752FB"/>
    <w:rsid w:val="0027530C"/>
    <w:rsid w:val="00275476"/>
    <w:rsid w:val="00275B95"/>
    <w:rsid w:val="00275EAE"/>
    <w:rsid w:val="00276048"/>
    <w:rsid w:val="00276242"/>
    <w:rsid w:val="00277524"/>
    <w:rsid w:val="00277536"/>
    <w:rsid w:val="00277B3B"/>
    <w:rsid w:val="002807F9"/>
    <w:rsid w:val="0028083A"/>
    <w:rsid w:val="00280D25"/>
    <w:rsid w:val="0028151A"/>
    <w:rsid w:val="00281902"/>
    <w:rsid w:val="00281BF4"/>
    <w:rsid w:val="00281FE9"/>
    <w:rsid w:val="00281FFB"/>
    <w:rsid w:val="00282AC4"/>
    <w:rsid w:val="0028314A"/>
    <w:rsid w:val="002831E5"/>
    <w:rsid w:val="002837E0"/>
    <w:rsid w:val="00283AE3"/>
    <w:rsid w:val="00283D5E"/>
    <w:rsid w:val="00284252"/>
    <w:rsid w:val="00284F69"/>
    <w:rsid w:val="00285233"/>
    <w:rsid w:val="00285815"/>
    <w:rsid w:val="00286CE8"/>
    <w:rsid w:val="00286F18"/>
    <w:rsid w:val="00287D86"/>
    <w:rsid w:val="0029098F"/>
    <w:rsid w:val="00290CFC"/>
    <w:rsid w:val="00291861"/>
    <w:rsid w:val="002919AB"/>
    <w:rsid w:val="00291B96"/>
    <w:rsid w:val="0029264D"/>
    <w:rsid w:val="002930FB"/>
    <w:rsid w:val="00293A43"/>
    <w:rsid w:val="00293A71"/>
    <w:rsid w:val="002948FA"/>
    <w:rsid w:val="00294B6B"/>
    <w:rsid w:val="00294B80"/>
    <w:rsid w:val="00294FFF"/>
    <w:rsid w:val="00295259"/>
    <w:rsid w:val="00295EB2"/>
    <w:rsid w:val="00296414"/>
    <w:rsid w:val="002968DB"/>
    <w:rsid w:val="00297A9F"/>
    <w:rsid w:val="002A0082"/>
    <w:rsid w:val="002A025F"/>
    <w:rsid w:val="002A07EC"/>
    <w:rsid w:val="002A0800"/>
    <w:rsid w:val="002A0943"/>
    <w:rsid w:val="002A09C6"/>
    <w:rsid w:val="002A1796"/>
    <w:rsid w:val="002A1F34"/>
    <w:rsid w:val="002A1F83"/>
    <w:rsid w:val="002A34C1"/>
    <w:rsid w:val="002A363E"/>
    <w:rsid w:val="002A371D"/>
    <w:rsid w:val="002A39B1"/>
    <w:rsid w:val="002A3B0D"/>
    <w:rsid w:val="002A41F2"/>
    <w:rsid w:val="002A46A6"/>
    <w:rsid w:val="002A4EC0"/>
    <w:rsid w:val="002A4EF8"/>
    <w:rsid w:val="002A52A7"/>
    <w:rsid w:val="002A5462"/>
    <w:rsid w:val="002A5619"/>
    <w:rsid w:val="002A5637"/>
    <w:rsid w:val="002A56C2"/>
    <w:rsid w:val="002A695E"/>
    <w:rsid w:val="002A6BD0"/>
    <w:rsid w:val="002A6C2E"/>
    <w:rsid w:val="002A6E9C"/>
    <w:rsid w:val="002A72C8"/>
    <w:rsid w:val="002A7919"/>
    <w:rsid w:val="002A7B4F"/>
    <w:rsid w:val="002B02D7"/>
    <w:rsid w:val="002B0479"/>
    <w:rsid w:val="002B0846"/>
    <w:rsid w:val="002B0B15"/>
    <w:rsid w:val="002B0B5E"/>
    <w:rsid w:val="002B1916"/>
    <w:rsid w:val="002B1BDC"/>
    <w:rsid w:val="002B2153"/>
    <w:rsid w:val="002B2274"/>
    <w:rsid w:val="002B2B6A"/>
    <w:rsid w:val="002B2F68"/>
    <w:rsid w:val="002B338C"/>
    <w:rsid w:val="002B35BE"/>
    <w:rsid w:val="002B3EE0"/>
    <w:rsid w:val="002B3FF9"/>
    <w:rsid w:val="002B42D7"/>
    <w:rsid w:val="002B45D1"/>
    <w:rsid w:val="002B4DE3"/>
    <w:rsid w:val="002B515F"/>
    <w:rsid w:val="002B6BA1"/>
    <w:rsid w:val="002B6C09"/>
    <w:rsid w:val="002B7071"/>
    <w:rsid w:val="002B7412"/>
    <w:rsid w:val="002B78A4"/>
    <w:rsid w:val="002B78C6"/>
    <w:rsid w:val="002C09E8"/>
    <w:rsid w:val="002C0DBC"/>
    <w:rsid w:val="002C1463"/>
    <w:rsid w:val="002C172D"/>
    <w:rsid w:val="002C1BA4"/>
    <w:rsid w:val="002C1C28"/>
    <w:rsid w:val="002C1F00"/>
    <w:rsid w:val="002C1FFF"/>
    <w:rsid w:val="002C220E"/>
    <w:rsid w:val="002C3091"/>
    <w:rsid w:val="002C31ED"/>
    <w:rsid w:val="002C3351"/>
    <w:rsid w:val="002C38E5"/>
    <w:rsid w:val="002C3BD4"/>
    <w:rsid w:val="002C4557"/>
    <w:rsid w:val="002C4937"/>
    <w:rsid w:val="002C4D7D"/>
    <w:rsid w:val="002C4E65"/>
    <w:rsid w:val="002C5E3E"/>
    <w:rsid w:val="002C6110"/>
    <w:rsid w:val="002C621C"/>
    <w:rsid w:val="002C697B"/>
    <w:rsid w:val="002C69C7"/>
    <w:rsid w:val="002C6BC6"/>
    <w:rsid w:val="002C6C19"/>
    <w:rsid w:val="002C6D5B"/>
    <w:rsid w:val="002C6F49"/>
    <w:rsid w:val="002C7422"/>
    <w:rsid w:val="002C7C22"/>
    <w:rsid w:val="002D0351"/>
    <w:rsid w:val="002D06DB"/>
    <w:rsid w:val="002D08B8"/>
    <w:rsid w:val="002D151E"/>
    <w:rsid w:val="002D1661"/>
    <w:rsid w:val="002D1E89"/>
    <w:rsid w:val="002D2CB6"/>
    <w:rsid w:val="002D2F1D"/>
    <w:rsid w:val="002D307E"/>
    <w:rsid w:val="002D34A3"/>
    <w:rsid w:val="002D3819"/>
    <w:rsid w:val="002D406A"/>
    <w:rsid w:val="002D40D8"/>
    <w:rsid w:val="002D4A40"/>
    <w:rsid w:val="002D4F99"/>
    <w:rsid w:val="002D502A"/>
    <w:rsid w:val="002D5111"/>
    <w:rsid w:val="002D5D19"/>
    <w:rsid w:val="002D6322"/>
    <w:rsid w:val="002D7068"/>
    <w:rsid w:val="002D72EA"/>
    <w:rsid w:val="002D7446"/>
    <w:rsid w:val="002D7561"/>
    <w:rsid w:val="002D7916"/>
    <w:rsid w:val="002D7C8C"/>
    <w:rsid w:val="002D7D00"/>
    <w:rsid w:val="002E01CB"/>
    <w:rsid w:val="002E0489"/>
    <w:rsid w:val="002E062B"/>
    <w:rsid w:val="002E069B"/>
    <w:rsid w:val="002E1821"/>
    <w:rsid w:val="002E1918"/>
    <w:rsid w:val="002E2683"/>
    <w:rsid w:val="002E2BBA"/>
    <w:rsid w:val="002E2C00"/>
    <w:rsid w:val="002E3383"/>
    <w:rsid w:val="002E3AC7"/>
    <w:rsid w:val="002E402E"/>
    <w:rsid w:val="002E5155"/>
    <w:rsid w:val="002E5205"/>
    <w:rsid w:val="002E6141"/>
    <w:rsid w:val="002E61B1"/>
    <w:rsid w:val="002E73F4"/>
    <w:rsid w:val="002E7E9E"/>
    <w:rsid w:val="002F002C"/>
    <w:rsid w:val="002F0F5B"/>
    <w:rsid w:val="002F0F89"/>
    <w:rsid w:val="002F20D7"/>
    <w:rsid w:val="002F214A"/>
    <w:rsid w:val="002F21D2"/>
    <w:rsid w:val="002F39E4"/>
    <w:rsid w:val="002F3E6C"/>
    <w:rsid w:val="002F4122"/>
    <w:rsid w:val="002F4865"/>
    <w:rsid w:val="002F4CA0"/>
    <w:rsid w:val="002F4E64"/>
    <w:rsid w:val="002F50DA"/>
    <w:rsid w:val="002F58D8"/>
    <w:rsid w:val="002F5BDC"/>
    <w:rsid w:val="002F613D"/>
    <w:rsid w:val="002F61D8"/>
    <w:rsid w:val="002F6EB4"/>
    <w:rsid w:val="002F7C66"/>
    <w:rsid w:val="002F7CC9"/>
    <w:rsid w:val="003004D7"/>
    <w:rsid w:val="003004F8"/>
    <w:rsid w:val="0030141E"/>
    <w:rsid w:val="003014E9"/>
    <w:rsid w:val="003018B2"/>
    <w:rsid w:val="003020E6"/>
    <w:rsid w:val="00302199"/>
    <w:rsid w:val="003022E3"/>
    <w:rsid w:val="00302313"/>
    <w:rsid w:val="00302558"/>
    <w:rsid w:val="00302698"/>
    <w:rsid w:val="00303180"/>
    <w:rsid w:val="003038D3"/>
    <w:rsid w:val="00304964"/>
    <w:rsid w:val="00305336"/>
    <w:rsid w:val="00306264"/>
    <w:rsid w:val="00306648"/>
    <w:rsid w:val="00306678"/>
    <w:rsid w:val="0030694A"/>
    <w:rsid w:val="003071A2"/>
    <w:rsid w:val="003078F8"/>
    <w:rsid w:val="00307D1A"/>
    <w:rsid w:val="00307D2D"/>
    <w:rsid w:val="00310767"/>
    <w:rsid w:val="00310A3F"/>
    <w:rsid w:val="00310DC7"/>
    <w:rsid w:val="00310E9B"/>
    <w:rsid w:val="003119BB"/>
    <w:rsid w:val="00311E0F"/>
    <w:rsid w:val="0031201F"/>
    <w:rsid w:val="00312149"/>
    <w:rsid w:val="00312916"/>
    <w:rsid w:val="00312B7E"/>
    <w:rsid w:val="00312C17"/>
    <w:rsid w:val="00312F43"/>
    <w:rsid w:val="00313662"/>
    <w:rsid w:val="003139F8"/>
    <w:rsid w:val="00314749"/>
    <w:rsid w:val="00314B28"/>
    <w:rsid w:val="00314E89"/>
    <w:rsid w:val="003150F8"/>
    <w:rsid w:val="003157E7"/>
    <w:rsid w:val="00315B4C"/>
    <w:rsid w:val="0031609F"/>
    <w:rsid w:val="003162FA"/>
    <w:rsid w:val="003166B1"/>
    <w:rsid w:val="003170C1"/>
    <w:rsid w:val="00317248"/>
    <w:rsid w:val="0032001A"/>
    <w:rsid w:val="00320296"/>
    <w:rsid w:val="00320763"/>
    <w:rsid w:val="0032124B"/>
    <w:rsid w:val="00321717"/>
    <w:rsid w:val="00321AB0"/>
    <w:rsid w:val="00321C97"/>
    <w:rsid w:val="0032236F"/>
    <w:rsid w:val="003227CF"/>
    <w:rsid w:val="003238DA"/>
    <w:rsid w:val="00323D9E"/>
    <w:rsid w:val="00323E1F"/>
    <w:rsid w:val="0032483B"/>
    <w:rsid w:val="00324B65"/>
    <w:rsid w:val="00324DE4"/>
    <w:rsid w:val="00324F75"/>
    <w:rsid w:val="00325096"/>
    <w:rsid w:val="0032534E"/>
    <w:rsid w:val="0032555B"/>
    <w:rsid w:val="00325761"/>
    <w:rsid w:val="00325C35"/>
    <w:rsid w:val="00326082"/>
    <w:rsid w:val="00326411"/>
    <w:rsid w:val="00326638"/>
    <w:rsid w:val="00326639"/>
    <w:rsid w:val="003279B6"/>
    <w:rsid w:val="00327FB2"/>
    <w:rsid w:val="00330228"/>
    <w:rsid w:val="00330A0B"/>
    <w:rsid w:val="00330D99"/>
    <w:rsid w:val="00330ED5"/>
    <w:rsid w:val="003313F3"/>
    <w:rsid w:val="003313FF"/>
    <w:rsid w:val="003318B5"/>
    <w:rsid w:val="0033209F"/>
    <w:rsid w:val="00332242"/>
    <w:rsid w:val="00332904"/>
    <w:rsid w:val="00332C00"/>
    <w:rsid w:val="00332CC0"/>
    <w:rsid w:val="00332F4F"/>
    <w:rsid w:val="0033427E"/>
    <w:rsid w:val="003348BE"/>
    <w:rsid w:val="00334A8F"/>
    <w:rsid w:val="0033511A"/>
    <w:rsid w:val="0033569A"/>
    <w:rsid w:val="00335775"/>
    <w:rsid w:val="003358F2"/>
    <w:rsid w:val="00335978"/>
    <w:rsid w:val="00335D97"/>
    <w:rsid w:val="0033658D"/>
    <w:rsid w:val="0033670A"/>
    <w:rsid w:val="003368BB"/>
    <w:rsid w:val="00336D8D"/>
    <w:rsid w:val="00336E69"/>
    <w:rsid w:val="003378D7"/>
    <w:rsid w:val="00337C7F"/>
    <w:rsid w:val="00340120"/>
    <w:rsid w:val="00340A72"/>
    <w:rsid w:val="00340F28"/>
    <w:rsid w:val="00341588"/>
    <w:rsid w:val="003417BC"/>
    <w:rsid w:val="003419AF"/>
    <w:rsid w:val="003421D9"/>
    <w:rsid w:val="0034315C"/>
    <w:rsid w:val="00343418"/>
    <w:rsid w:val="00343468"/>
    <w:rsid w:val="003435BC"/>
    <w:rsid w:val="003438C2"/>
    <w:rsid w:val="003441B8"/>
    <w:rsid w:val="00344340"/>
    <w:rsid w:val="003446B5"/>
    <w:rsid w:val="003456B9"/>
    <w:rsid w:val="0034573D"/>
    <w:rsid w:val="00345B4A"/>
    <w:rsid w:val="00345BA2"/>
    <w:rsid w:val="00346A46"/>
    <w:rsid w:val="00346BEA"/>
    <w:rsid w:val="00347376"/>
    <w:rsid w:val="003473FE"/>
    <w:rsid w:val="003477AE"/>
    <w:rsid w:val="003501D2"/>
    <w:rsid w:val="0035050C"/>
    <w:rsid w:val="00350585"/>
    <w:rsid w:val="00350FC5"/>
    <w:rsid w:val="0035188C"/>
    <w:rsid w:val="0035193F"/>
    <w:rsid w:val="0035208B"/>
    <w:rsid w:val="00352E46"/>
    <w:rsid w:val="00353C73"/>
    <w:rsid w:val="003542BA"/>
    <w:rsid w:val="00354341"/>
    <w:rsid w:val="00354359"/>
    <w:rsid w:val="00354EF9"/>
    <w:rsid w:val="003556E9"/>
    <w:rsid w:val="00355CED"/>
    <w:rsid w:val="00355EBE"/>
    <w:rsid w:val="00355FBD"/>
    <w:rsid w:val="0035620D"/>
    <w:rsid w:val="003562E2"/>
    <w:rsid w:val="00356665"/>
    <w:rsid w:val="00360382"/>
    <w:rsid w:val="00360B83"/>
    <w:rsid w:val="003613D3"/>
    <w:rsid w:val="003614F3"/>
    <w:rsid w:val="00361A44"/>
    <w:rsid w:val="00361B27"/>
    <w:rsid w:val="00361BFE"/>
    <w:rsid w:val="00361FE6"/>
    <w:rsid w:val="003622E9"/>
    <w:rsid w:val="003627BC"/>
    <w:rsid w:val="00362D95"/>
    <w:rsid w:val="00362E16"/>
    <w:rsid w:val="00363073"/>
    <w:rsid w:val="00363203"/>
    <w:rsid w:val="00363A3B"/>
    <w:rsid w:val="00363FE0"/>
    <w:rsid w:val="00364083"/>
    <w:rsid w:val="00364499"/>
    <w:rsid w:val="003644B1"/>
    <w:rsid w:val="00364AD1"/>
    <w:rsid w:val="00365B58"/>
    <w:rsid w:val="00366B1B"/>
    <w:rsid w:val="00366C6C"/>
    <w:rsid w:val="00366D23"/>
    <w:rsid w:val="00366D29"/>
    <w:rsid w:val="00367010"/>
    <w:rsid w:val="00367C51"/>
    <w:rsid w:val="003700E9"/>
    <w:rsid w:val="00370513"/>
    <w:rsid w:val="00370C92"/>
    <w:rsid w:val="00370D2A"/>
    <w:rsid w:val="003713BD"/>
    <w:rsid w:val="00371D2E"/>
    <w:rsid w:val="00371D65"/>
    <w:rsid w:val="003728C3"/>
    <w:rsid w:val="00372CB4"/>
    <w:rsid w:val="00372D53"/>
    <w:rsid w:val="003735D4"/>
    <w:rsid w:val="00373C65"/>
    <w:rsid w:val="00374071"/>
    <w:rsid w:val="00374691"/>
    <w:rsid w:val="00374A75"/>
    <w:rsid w:val="00374E68"/>
    <w:rsid w:val="00375114"/>
    <w:rsid w:val="0037512C"/>
    <w:rsid w:val="003752D2"/>
    <w:rsid w:val="00375AAD"/>
    <w:rsid w:val="0037666C"/>
    <w:rsid w:val="00376868"/>
    <w:rsid w:val="00377319"/>
    <w:rsid w:val="00380160"/>
    <w:rsid w:val="0038093A"/>
    <w:rsid w:val="00380A15"/>
    <w:rsid w:val="00380F72"/>
    <w:rsid w:val="0038114C"/>
    <w:rsid w:val="00381688"/>
    <w:rsid w:val="0038176E"/>
    <w:rsid w:val="003817F7"/>
    <w:rsid w:val="00381A02"/>
    <w:rsid w:val="00381AD9"/>
    <w:rsid w:val="00381F24"/>
    <w:rsid w:val="0038221A"/>
    <w:rsid w:val="00382626"/>
    <w:rsid w:val="00382A3C"/>
    <w:rsid w:val="00382B65"/>
    <w:rsid w:val="00382D7C"/>
    <w:rsid w:val="00383485"/>
    <w:rsid w:val="003835B9"/>
    <w:rsid w:val="003836D7"/>
    <w:rsid w:val="00383B73"/>
    <w:rsid w:val="00384410"/>
    <w:rsid w:val="00384E66"/>
    <w:rsid w:val="00385179"/>
    <w:rsid w:val="00385B4A"/>
    <w:rsid w:val="00386254"/>
    <w:rsid w:val="003866A7"/>
    <w:rsid w:val="00386A18"/>
    <w:rsid w:val="00386AE3"/>
    <w:rsid w:val="00386F0A"/>
    <w:rsid w:val="003873C0"/>
    <w:rsid w:val="0038798A"/>
    <w:rsid w:val="00387E94"/>
    <w:rsid w:val="00387EA9"/>
    <w:rsid w:val="00390CB0"/>
    <w:rsid w:val="00391151"/>
    <w:rsid w:val="003915B5"/>
    <w:rsid w:val="00391B3B"/>
    <w:rsid w:val="0039228F"/>
    <w:rsid w:val="00392A6E"/>
    <w:rsid w:val="00393719"/>
    <w:rsid w:val="00393899"/>
    <w:rsid w:val="003938C1"/>
    <w:rsid w:val="00393CCE"/>
    <w:rsid w:val="00394043"/>
    <w:rsid w:val="00394439"/>
    <w:rsid w:val="00394AE7"/>
    <w:rsid w:val="0039563B"/>
    <w:rsid w:val="00395E0D"/>
    <w:rsid w:val="00395FD2"/>
    <w:rsid w:val="003962C8"/>
    <w:rsid w:val="00397A4E"/>
    <w:rsid w:val="00397D6E"/>
    <w:rsid w:val="003A05D0"/>
    <w:rsid w:val="003A063C"/>
    <w:rsid w:val="003A09FD"/>
    <w:rsid w:val="003A0E1D"/>
    <w:rsid w:val="003A12FF"/>
    <w:rsid w:val="003A1BB5"/>
    <w:rsid w:val="003A1D09"/>
    <w:rsid w:val="003A2B54"/>
    <w:rsid w:val="003A34EB"/>
    <w:rsid w:val="003A3794"/>
    <w:rsid w:val="003A3A1A"/>
    <w:rsid w:val="003A3F48"/>
    <w:rsid w:val="003A518D"/>
    <w:rsid w:val="003A51C9"/>
    <w:rsid w:val="003A55FD"/>
    <w:rsid w:val="003A64AF"/>
    <w:rsid w:val="003A7329"/>
    <w:rsid w:val="003A76A3"/>
    <w:rsid w:val="003A7F92"/>
    <w:rsid w:val="003B082B"/>
    <w:rsid w:val="003B094A"/>
    <w:rsid w:val="003B09BB"/>
    <w:rsid w:val="003B0BA7"/>
    <w:rsid w:val="003B14DB"/>
    <w:rsid w:val="003B2126"/>
    <w:rsid w:val="003B24E1"/>
    <w:rsid w:val="003B2E13"/>
    <w:rsid w:val="003B3BAC"/>
    <w:rsid w:val="003B44CC"/>
    <w:rsid w:val="003B4620"/>
    <w:rsid w:val="003B4819"/>
    <w:rsid w:val="003B543D"/>
    <w:rsid w:val="003B5D77"/>
    <w:rsid w:val="003B6652"/>
    <w:rsid w:val="003B69B5"/>
    <w:rsid w:val="003B7363"/>
    <w:rsid w:val="003B7762"/>
    <w:rsid w:val="003B7AFB"/>
    <w:rsid w:val="003C04E2"/>
    <w:rsid w:val="003C0562"/>
    <w:rsid w:val="003C0613"/>
    <w:rsid w:val="003C08B4"/>
    <w:rsid w:val="003C0D5E"/>
    <w:rsid w:val="003C0FBB"/>
    <w:rsid w:val="003C11F4"/>
    <w:rsid w:val="003C1437"/>
    <w:rsid w:val="003C1662"/>
    <w:rsid w:val="003C17CC"/>
    <w:rsid w:val="003C27B9"/>
    <w:rsid w:val="003C280F"/>
    <w:rsid w:val="003C2F24"/>
    <w:rsid w:val="003C35D0"/>
    <w:rsid w:val="003C3E33"/>
    <w:rsid w:val="003C499E"/>
    <w:rsid w:val="003C4A3C"/>
    <w:rsid w:val="003C5624"/>
    <w:rsid w:val="003C5DB5"/>
    <w:rsid w:val="003C5E79"/>
    <w:rsid w:val="003C62CD"/>
    <w:rsid w:val="003C6763"/>
    <w:rsid w:val="003D027B"/>
    <w:rsid w:val="003D03F8"/>
    <w:rsid w:val="003D0AD5"/>
    <w:rsid w:val="003D10DB"/>
    <w:rsid w:val="003D1382"/>
    <w:rsid w:val="003D1A5B"/>
    <w:rsid w:val="003D2058"/>
    <w:rsid w:val="003D271A"/>
    <w:rsid w:val="003D2A6B"/>
    <w:rsid w:val="003D2EC2"/>
    <w:rsid w:val="003D3172"/>
    <w:rsid w:val="003D339F"/>
    <w:rsid w:val="003D3EA4"/>
    <w:rsid w:val="003D3EDC"/>
    <w:rsid w:val="003D4181"/>
    <w:rsid w:val="003D4948"/>
    <w:rsid w:val="003D4C73"/>
    <w:rsid w:val="003D5650"/>
    <w:rsid w:val="003D66F6"/>
    <w:rsid w:val="003D6E1B"/>
    <w:rsid w:val="003D781F"/>
    <w:rsid w:val="003E0640"/>
    <w:rsid w:val="003E0708"/>
    <w:rsid w:val="003E0E5E"/>
    <w:rsid w:val="003E0F69"/>
    <w:rsid w:val="003E1055"/>
    <w:rsid w:val="003E15CE"/>
    <w:rsid w:val="003E17AC"/>
    <w:rsid w:val="003E18E0"/>
    <w:rsid w:val="003E195F"/>
    <w:rsid w:val="003E1986"/>
    <w:rsid w:val="003E1C4E"/>
    <w:rsid w:val="003E1F6F"/>
    <w:rsid w:val="003E243F"/>
    <w:rsid w:val="003E3355"/>
    <w:rsid w:val="003E39BF"/>
    <w:rsid w:val="003E3AB2"/>
    <w:rsid w:val="003E3C18"/>
    <w:rsid w:val="003E50E1"/>
    <w:rsid w:val="003E55D6"/>
    <w:rsid w:val="003E5CE7"/>
    <w:rsid w:val="003F0244"/>
    <w:rsid w:val="003F09B9"/>
    <w:rsid w:val="003F0BF3"/>
    <w:rsid w:val="003F0F7B"/>
    <w:rsid w:val="003F1167"/>
    <w:rsid w:val="003F129F"/>
    <w:rsid w:val="003F162C"/>
    <w:rsid w:val="003F17E8"/>
    <w:rsid w:val="003F1BBC"/>
    <w:rsid w:val="003F1DC1"/>
    <w:rsid w:val="003F2099"/>
    <w:rsid w:val="003F298C"/>
    <w:rsid w:val="003F2D97"/>
    <w:rsid w:val="003F2F09"/>
    <w:rsid w:val="003F30E4"/>
    <w:rsid w:val="003F34EA"/>
    <w:rsid w:val="003F373C"/>
    <w:rsid w:val="003F37AD"/>
    <w:rsid w:val="003F37F5"/>
    <w:rsid w:val="003F3FF5"/>
    <w:rsid w:val="003F42D1"/>
    <w:rsid w:val="003F5B90"/>
    <w:rsid w:val="003F5BBA"/>
    <w:rsid w:val="003F5E8D"/>
    <w:rsid w:val="003F676A"/>
    <w:rsid w:val="003F6BF0"/>
    <w:rsid w:val="003F7408"/>
    <w:rsid w:val="003F76A7"/>
    <w:rsid w:val="003F778C"/>
    <w:rsid w:val="00400C27"/>
    <w:rsid w:val="00400CC4"/>
    <w:rsid w:val="00401927"/>
    <w:rsid w:val="0040238F"/>
    <w:rsid w:val="0040265B"/>
    <w:rsid w:val="00402903"/>
    <w:rsid w:val="00402C18"/>
    <w:rsid w:val="00402C81"/>
    <w:rsid w:val="00402CA1"/>
    <w:rsid w:val="00403B4E"/>
    <w:rsid w:val="00403E71"/>
    <w:rsid w:val="0040451B"/>
    <w:rsid w:val="004047D9"/>
    <w:rsid w:val="00404CCA"/>
    <w:rsid w:val="00405253"/>
    <w:rsid w:val="00405D84"/>
    <w:rsid w:val="004063DC"/>
    <w:rsid w:val="00406743"/>
    <w:rsid w:val="00406B87"/>
    <w:rsid w:val="00407CC0"/>
    <w:rsid w:val="00407E74"/>
    <w:rsid w:val="00407F3C"/>
    <w:rsid w:val="00410347"/>
    <w:rsid w:val="0041295C"/>
    <w:rsid w:val="00412F2B"/>
    <w:rsid w:val="00413810"/>
    <w:rsid w:val="00414424"/>
    <w:rsid w:val="00414434"/>
    <w:rsid w:val="004151E8"/>
    <w:rsid w:val="00415DD2"/>
    <w:rsid w:val="00416BBD"/>
    <w:rsid w:val="004174F8"/>
    <w:rsid w:val="00417576"/>
    <w:rsid w:val="004176ED"/>
    <w:rsid w:val="0041794D"/>
    <w:rsid w:val="00417F97"/>
    <w:rsid w:val="0042043B"/>
    <w:rsid w:val="00420AEA"/>
    <w:rsid w:val="00421563"/>
    <w:rsid w:val="00422224"/>
    <w:rsid w:val="00422393"/>
    <w:rsid w:val="00422900"/>
    <w:rsid w:val="00422E03"/>
    <w:rsid w:val="00423058"/>
    <w:rsid w:val="004236C0"/>
    <w:rsid w:val="00423AD5"/>
    <w:rsid w:val="00423BDF"/>
    <w:rsid w:val="00423E6C"/>
    <w:rsid w:val="00423FF7"/>
    <w:rsid w:val="00424317"/>
    <w:rsid w:val="00424348"/>
    <w:rsid w:val="004248F6"/>
    <w:rsid w:val="00425054"/>
    <w:rsid w:val="0042537F"/>
    <w:rsid w:val="004254A4"/>
    <w:rsid w:val="004260A2"/>
    <w:rsid w:val="00426296"/>
    <w:rsid w:val="004262BA"/>
    <w:rsid w:val="004266B2"/>
    <w:rsid w:val="00426AB5"/>
    <w:rsid w:val="0042712F"/>
    <w:rsid w:val="004275D7"/>
    <w:rsid w:val="004279E4"/>
    <w:rsid w:val="00430121"/>
    <w:rsid w:val="004303F9"/>
    <w:rsid w:val="00430918"/>
    <w:rsid w:val="0043143A"/>
    <w:rsid w:val="00431E54"/>
    <w:rsid w:val="004321BC"/>
    <w:rsid w:val="0043232E"/>
    <w:rsid w:val="00432349"/>
    <w:rsid w:val="00432B91"/>
    <w:rsid w:val="004339E9"/>
    <w:rsid w:val="004341F3"/>
    <w:rsid w:val="00434659"/>
    <w:rsid w:val="00434908"/>
    <w:rsid w:val="00434B85"/>
    <w:rsid w:val="00434E12"/>
    <w:rsid w:val="0043536F"/>
    <w:rsid w:val="0043539B"/>
    <w:rsid w:val="004358D1"/>
    <w:rsid w:val="00435940"/>
    <w:rsid w:val="00436761"/>
    <w:rsid w:val="004376DE"/>
    <w:rsid w:val="004400CE"/>
    <w:rsid w:val="0044035D"/>
    <w:rsid w:val="00440413"/>
    <w:rsid w:val="00441625"/>
    <w:rsid w:val="00441794"/>
    <w:rsid w:val="00441CCB"/>
    <w:rsid w:val="00441E20"/>
    <w:rsid w:val="004425E7"/>
    <w:rsid w:val="00442C50"/>
    <w:rsid w:val="00443471"/>
    <w:rsid w:val="00443516"/>
    <w:rsid w:val="004436D7"/>
    <w:rsid w:val="0044408A"/>
    <w:rsid w:val="004442CC"/>
    <w:rsid w:val="004445A9"/>
    <w:rsid w:val="00446429"/>
    <w:rsid w:val="004465E2"/>
    <w:rsid w:val="0044660D"/>
    <w:rsid w:val="004469F0"/>
    <w:rsid w:val="00446A32"/>
    <w:rsid w:val="00446A9E"/>
    <w:rsid w:val="00446C17"/>
    <w:rsid w:val="00446E28"/>
    <w:rsid w:val="00447071"/>
    <w:rsid w:val="004474DE"/>
    <w:rsid w:val="00447871"/>
    <w:rsid w:val="0044787D"/>
    <w:rsid w:val="00447FA2"/>
    <w:rsid w:val="00450460"/>
    <w:rsid w:val="00451179"/>
    <w:rsid w:val="00451E4D"/>
    <w:rsid w:val="004522BD"/>
    <w:rsid w:val="0045258C"/>
    <w:rsid w:val="00452D16"/>
    <w:rsid w:val="00453247"/>
    <w:rsid w:val="004536F1"/>
    <w:rsid w:val="004540F0"/>
    <w:rsid w:val="00454212"/>
    <w:rsid w:val="004545D9"/>
    <w:rsid w:val="00454875"/>
    <w:rsid w:val="00454F5A"/>
    <w:rsid w:val="00455236"/>
    <w:rsid w:val="00455C6D"/>
    <w:rsid w:val="00456FE7"/>
    <w:rsid w:val="004571A8"/>
    <w:rsid w:val="00457279"/>
    <w:rsid w:val="004572A9"/>
    <w:rsid w:val="004575DE"/>
    <w:rsid w:val="0045789F"/>
    <w:rsid w:val="004604A1"/>
    <w:rsid w:val="004607DE"/>
    <w:rsid w:val="0046185A"/>
    <w:rsid w:val="004628C6"/>
    <w:rsid w:val="00462E8B"/>
    <w:rsid w:val="0046318C"/>
    <w:rsid w:val="00463285"/>
    <w:rsid w:val="004633FC"/>
    <w:rsid w:val="004638C5"/>
    <w:rsid w:val="00463AC5"/>
    <w:rsid w:val="00463B6D"/>
    <w:rsid w:val="00463FA7"/>
    <w:rsid w:val="00464055"/>
    <w:rsid w:val="0046446F"/>
    <w:rsid w:val="00464538"/>
    <w:rsid w:val="004648E1"/>
    <w:rsid w:val="004648E3"/>
    <w:rsid w:val="00465821"/>
    <w:rsid w:val="00466B88"/>
    <w:rsid w:val="00467052"/>
    <w:rsid w:val="004673FD"/>
    <w:rsid w:val="00467ABD"/>
    <w:rsid w:val="00467B23"/>
    <w:rsid w:val="0047060E"/>
    <w:rsid w:val="004706E9"/>
    <w:rsid w:val="004714E0"/>
    <w:rsid w:val="004718F2"/>
    <w:rsid w:val="00471905"/>
    <w:rsid w:val="00471F97"/>
    <w:rsid w:val="0047300B"/>
    <w:rsid w:val="00473558"/>
    <w:rsid w:val="004736E4"/>
    <w:rsid w:val="00473855"/>
    <w:rsid w:val="004748FC"/>
    <w:rsid w:val="00474FBA"/>
    <w:rsid w:val="004752AF"/>
    <w:rsid w:val="00475A44"/>
    <w:rsid w:val="00475D90"/>
    <w:rsid w:val="00475DD0"/>
    <w:rsid w:val="00476677"/>
    <w:rsid w:val="004778BB"/>
    <w:rsid w:val="00477D8E"/>
    <w:rsid w:val="00480200"/>
    <w:rsid w:val="00480D31"/>
    <w:rsid w:val="00481956"/>
    <w:rsid w:val="00481BA3"/>
    <w:rsid w:val="00481C63"/>
    <w:rsid w:val="0048232F"/>
    <w:rsid w:val="004823B8"/>
    <w:rsid w:val="00482570"/>
    <w:rsid w:val="00482D6A"/>
    <w:rsid w:val="00482E9F"/>
    <w:rsid w:val="0048466A"/>
    <w:rsid w:val="00484A8C"/>
    <w:rsid w:val="00485611"/>
    <w:rsid w:val="00485C45"/>
    <w:rsid w:val="004862EB"/>
    <w:rsid w:val="00486529"/>
    <w:rsid w:val="004867C1"/>
    <w:rsid w:val="00486B14"/>
    <w:rsid w:val="00486DEA"/>
    <w:rsid w:val="00486F32"/>
    <w:rsid w:val="004903FE"/>
    <w:rsid w:val="00490974"/>
    <w:rsid w:val="004912E0"/>
    <w:rsid w:val="004913B2"/>
    <w:rsid w:val="004913B7"/>
    <w:rsid w:val="004913BB"/>
    <w:rsid w:val="00491511"/>
    <w:rsid w:val="00491517"/>
    <w:rsid w:val="004918F3"/>
    <w:rsid w:val="0049216F"/>
    <w:rsid w:val="00492584"/>
    <w:rsid w:val="00492680"/>
    <w:rsid w:val="00492ECE"/>
    <w:rsid w:val="00493712"/>
    <w:rsid w:val="004937A4"/>
    <w:rsid w:val="0049414E"/>
    <w:rsid w:val="004942A2"/>
    <w:rsid w:val="0049459F"/>
    <w:rsid w:val="004946DF"/>
    <w:rsid w:val="00494DE5"/>
    <w:rsid w:val="00495D5B"/>
    <w:rsid w:val="00496379"/>
    <w:rsid w:val="004964BC"/>
    <w:rsid w:val="00496648"/>
    <w:rsid w:val="00496663"/>
    <w:rsid w:val="00496758"/>
    <w:rsid w:val="0049683B"/>
    <w:rsid w:val="004973A1"/>
    <w:rsid w:val="00497EAC"/>
    <w:rsid w:val="004A0565"/>
    <w:rsid w:val="004A05EC"/>
    <w:rsid w:val="004A11DC"/>
    <w:rsid w:val="004A1A42"/>
    <w:rsid w:val="004A1D70"/>
    <w:rsid w:val="004A212B"/>
    <w:rsid w:val="004A213C"/>
    <w:rsid w:val="004A306F"/>
    <w:rsid w:val="004A325B"/>
    <w:rsid w:val="004A32B0"/>
    <w:rsid w:val="004A3A67"/>
    <w:rsid w:val="004A3C51"/>
    <w:rsid w:val="004A430D"/>
    <w:rsid w:val="004A50C8"/>
    <w:rsid w:val="004A55F1"/>
    <w:rsid w:val="004A5A5B"/>
    <w:rsid w:val="004A66AC"/>
    <w:rsid w:val="004A673E"/>
    <w:rsid w:val="004A6A41"/>
    <w:rsid w:val="004A6C21"/>
    <w:rsid w:val="004A6DFC"/>
    <w:rsid w:val="004A7216"/>
    <w:rsid w:val="004A73FC"/>
    <w:rsid w:val="004A7809"/>
    <w:rsid w:val="004A7B5A"/>
    <w:rsid w:val="004B008F"/>
    <w:rsid w:val="004B017F"/>
    <w:rsid w:val="004B0D3C"/>
    <w:rsid w:val="004B0DA3"/>
    <w:rsid w:val="004B1041"/>
    <w:rsid w:val="004B1647"/>
    <w:rsid w:val="004B1776"/>
    <w:rsid w:val="004B1AEF"/>
    <w:rsid w:val="004B1D16"/>
    <w:rsid w:val="004B2009"/>
    <w:rsid w:val="004B23B5"/>
    <w:rsid w:val="004B2D0E"/>
    <w:rsid w:val="004B3238"/>
    <w:rsid w:val="004B3780"/>
    <w:rsid w:val="004B3E63"/>
    <w:rsid w:val="004B44BA"/>
    <w:rsid w:val="004B49E7"/>
    <w:rsid w:val="004B4B16"/>
    <w:rsid w:val="004B4D32"/>
    <w:rsid w:val="004B4DBB"/>
    <w:rsid w:val="004B529F"/>
    <w:rsid w:val="004B5319"/>
    <w:rsid w:val="004B60F9"/>
    <w:rsid w:val="004B649B"/>
    <w:rsid w:val="004B6744"/>
    <w:rsid w:val="004B69CE"/>
    <w:rsid w:val="004B6C8C"/>
    <w:rsid w:val="004B7099"/>
    <w:rsid w:val="004B737E"/>
    <w:rsid w:val="004B74A3"/>
    <w:rsid w:val="004B7601"/>
    <w:rsid w:val="004B7DEA"/>
    <w:rsid w:val="004B7E3B"/>
    <w:rsid w:val="004C0146"/>
    <w:rsid w:val="004C057D"/>
    <w:rsid w:val="004C069D"/>
    <w:rsid w:val="004C1980"/>
    <w:rsid w:val="004C1BF8"/>
    <w:rsid w:val="004C1D5F"/>
    <w:rsid w:val="004C21F1"/>
    <w:rsid w:val="004C2946"/>
    <w:rsid w:val="004C3524"/>
    <w:rsid w:val="004C4990"/>
    <w:rsid w:val="004C4D0A"/>
    <w:rsid w:val="004C5155"/>
    <w:rsid w:val="004C5621"/>
    <w:rsid w:val="004C5B92"/>
    <w:rsid w:val="004C620B"/>
    <w:rsid w:val="004C628F"/>
    <w:rsid w:val="004C6989"/>
    <w:rsid w:val="004C6E03"/>
    <w:rsid w:val="004C6F55"/>
    <w:rsid w:val="004C741E"/>
    <w:rsid w:val="004C77D9"/>
    <w:rsid w:val="004C78CC"/>
    <w:rsid w:val="004C79ED"/>
    <w:rsid w:val="004C7A79"/>
    <w:rsid w:val="004C7DE1"/>
    <w:rsid w:val="004D0456"/>
    <w:rsid w:val="004D0EA4"/>
    <w:rsid w:val="004D0F92"/>
    <w:rsid w:val="004D14F9"/>
    <w:rsid w:val="004D21DA"/>
    <w:rsid w:val="004D2389"/>
    <w:rsid w:val="004D274A"/>
    <w:rsid w:val="004D2ADA"/>
    <w:rsid w:val="004D2D1D"/>
    <w:rsid w:val="004D3E89"/>
    <w:rsid w:val="004D4299"/>
    <w:rsid w:val="004D4364"/>
    <w:rsid w:val="004D4B66"/>
    <w:rsid w:val="004D4DB3"/>
    <w:rsid w:val="004D54A1"/>
    <w:rsid w:val="004D55A5"/>
    <w:rsid w:val="004D5FB0"/>
    <w:rsid w:val="004D64A4"/>
    <w:rsid w:val="004D6B08"/>
    <w:rsid w:val="004D6B6D"/>
    <w:rsid w:val="004D70B5"/>
    <w:rsid w:val="004D714D"/>
    <w:rsid w:val="004D71DC"/>
    <w:rsid w:val="004D73EF"/>
    <w:rsid w:val="004D7D69"/>
    <w:rsid w:val="004D7F9F"/>
    <w:rsid w:val="004E0958"/>
    <w:rsid w:val="004E131D"/>
    <w:rsid w:val="004E1B4C"/>
    <w:rsid w:val="004E2281"/>
    <w:rsid w:val="004E2614"/>
    <w:rsid w:val="004E2642"/>
    <w:rsid w:val="004E2826"/>
    <w:rsid w:val="004E296E"/>
    <w:rsid w:val="004E3346"/>
    <w:rsid w:val="004E3593"/>
    <w:rsid w:val="004E3616"/>
    <w:rsid w:val="004E45B6"/>
    <w:rsid w:val="004E4A08"/>
    <w:rsid w:val="004E56AE"/>
    <w:rsid w:val="004E59E6"/>
    <w:rsid w:val="004E654E"/>
    <w:rsid w:val="004E68A4"/>
    <w:rsid w:val="004E6BEE"/>
    <w:rsid w:val="004E6F84"/>
    <w:rsid w:val="004E70E1"/>
    <w:rsid w:val="004E77D6"/>
    <w:rsid w:val="004F0103"/>
    <w:rsid w:val="004F0511"/>
    <w:rsid w:val="004F0AE4"/>
    <w:rsid w:val="004F0CEF"/>
    <w:rsid w:val="004F0D0B"/>
    <w:rsid w:val="004F13C4"/>
    <w:rsid w:val="004F2154"/>
    <w:rsid w:val="004F232E"/>
    <w:rsid w:val="004F2536"/>
    <w:rsid w:val="004F2577"/>
    <w:rsid w:val="004F2D73"/>
    <w:rsid w:val="004F2FA5"/>
    <w:rsid w:val="004F3B16"/>
    <w:rsid w:val="004F4408"/>
    <w:rsid w:val="004F44E2"/>
    <w:rsid w:val="004F48F6"/>
    <w:rsid w:val="004F4C55"/>
    <w:rsid w:val="004F55A7"/>
    <w:rsid w:val="004F58EA"/>
    <w:rsid w:val="004F592A"/>
    <w:rsid w:val="004F5BC1"/>
    <w:rsid w:val="004F6696"/>
    <w:rsid w:val="004F67A2"/>
    <w:rsid w:val="004F68D9"/>
    <w:rsid w:val="004F6FA5"/>
    <w:rsid w:val="004F78E2"/>
    <w:rsid w:val="004F7F85"/>
    <w:rsid w:val="0050058A"/>
    <w:rsid w:val="00500D11"/>
    <w:rsid w:val="005010B1"/>
    <w:rsid w:val="00501373"/>
    <w:rsid w:val="00501563"/>
    <w:rsid w:val="00501A36"/>
    <w:rsid w:val="00501ADE"/>
    <w:rsid w:val="005023B5"/>
    <w:rsid w:val="005023EA"/>
    <w:rsid w:val="00502DF0"/>
    <w:rsid w:val="00503A45"/>
    <w:rsid w:val="00504B18"/>
    <w:rsid w:val="00504D4F"/>
    <w:rsid w:val="005050C0"/>
    <w:rsid w:val="00505FFC"/>
    <w:rsid w:val="0050644C"/>
    <w:rsid w:val="005064DB"/>
    <w:rsid w:val="005065D9"/>
    <w:rsid w:val="0050719E"/>
    <w:rsid w:val="00507548"/>
    <w:rsid w:val="00510012"/>
    <w:rsid w:val="00510230"/>
    <w:rsid w:val="0051073D"/>
    <w:rsid w:val="0051076D"/>
    <w:rsid w:val="005107CF"/>
    <w:rsid w:val="00510CFD"/>
    <w:rsid w:val="00511271"/>
    <w:rsid w:val="005112BC"/>
    <w:rsid w:val="00511616"/>
    <w:rsid w:val="0051171F"/>
    <w:rsid w:val="00511DF6"/>
    <w:rsid w:val="0051224F"/>
    <w:rsid w:val="00512290"/>
    <w:rsid w:val="005127A3"/>
    <w:rsid w:val="00512A76"/>
    <w:rsid w:val="00513383"/>
    <w:rsid w:val="00513699"/>
    <w:rsid w:val="00513E58"/>
    <w:rsid w:val="00514341"/>
    <w:rsid w:val="00514AC7"/>
    <w:rsid w:val="00514CF4"/>
    <w:rsid w:val="00514D74"/>
    <w:rsid w:val="00515399"/>
    <w:rsid w:val="005153B1"/>
    <w:rsid w:val="00515556"/>
    <w:rsid w:val="0051565C"/>
    <w:rsid w:val="005158FA"/>
    <w:rsid w:val="00515A34"/>
    <w:rsid w:val="00515D70"/>
    <w:rsid w:val="00515DB7"/>
    <w:rsid w:val="00515E11"/>
    <w:rsid w:val="00515E4F"/>
    <w:rsid w:val="0051693D"/>
    <w:rsid w:val="00516D45"/>
    <w:rsid w:val="005176F2"/>
    <w:rsid w:val="00517F59"/>
    <w:rsid w:val="005202C8"/>
    <w:rsid w:val="00521786"/>
    <w:rsid w:val="005220B8"/>
    <w:rsid w:val="00522105"/>
    <w:rsid w:val="00522148"/>
    <w:rsid w:val="00522190"/>
    <w:rsid w:val="00522494"/>
    <w:rsid w:val="00522753"/>
    <w:rsid w:val="00522C0A"/>
    <w:rsid w:val="00522E29"/>
    <w:rsid w:val="00522F18"/>
    <w:rsid w:val="00523943"/>
    <w:rsid w:val="005244C8"/>
    <w:rsid w:val="00525A83"/>
    <w:rsid w:val="00525B07"/>
    <w:rsid w:val="00526CB3"/>
    <w:rsid w:val="0052743D"/>
    <w:rsid w:val="005277A9"/>
    <w:rsid w:val="00527CD2"/>
    <w:rsid w:val="00527F09"/>
    <w:rsid w:val="00527F1F"/>
    <w:rsid w:val="00530452"/>
    <w:rsid w:val="00530617"/>
    <w:rsid w:val="00530C16"/>
    <w:rsid w:val="00530DA7"/>
    <w:rsid w:val="00530FE2"/>
    <w:rsid w:val="0053107C"/>
    <w:rsid w:val="005311BE"/>
    <w:rsid w:val="00531893"/>
    <w:rsid w:val="00532038"/>
    <w:rsid w:val="005320D2"/>
    <w:rsid w:val="005325E2"/>
    <w:rsid w:val="0053263B"/>
    <w:rsid w:val="00532E13"/>
    <w:rsid w:val="00533170"/>
    <w:rsid w:val="00533226"/>
    <w:rsid w:val="00533D3E"/>
    <w:rsid w:val="00533D8F"/>
    <w:rsid w:val="00533F54"/>
    <w:rsid w:val="00534758"/>
    <w:rsid w:val="00534C4E"/>
    <w:rsid w:val="00535588"/>
    <w:rsid w:val="0053584C"/>
    <w:rsid w:val="00535A12"/>
    <w:rsid w:val="00535DF0"/>
    <w:rsid w:val="00535E1A"/>
    <w:rsid w:val="00535FB3"/>
    <w:rsid w:val="005361C7"/>
    <w:rsid w:val="005368BF"/>
    <w:rsid w:val="005368F1"/>
    <w:rsid w:val="00536A59"/>
    <w:rsid w:val="00536B20"/>
    <w:rsid w:val="00537334"/>
    <w:rsid w:val="005378AD"/>
    <w:rsid w:val="00537EE2"/>
    <w:rsid w:val="00540685"/>
    <w:rsid w:val="00540904"/>
    <w:rsid w:val="00540A4D"/>
    <w:rsid w:val="00540AD4"/>
    <w:rsid w:val="00540EB9"/>
    <w:rsid w:val="00541D00"/>
    <w:rsid w:val="00542296"/>
    <w:rsid w:val="00542BDA"/>
    <w:rsid w:val="005436F5"/>
    <w:rsid w:val="0054393B"/>
    <w:rsid w:val="00544143"/>
    <w:rsid w:val="00544214"/>
    <w:rsid w:val="0054460B"/>
    <w:rsid w:val="00544E4E"/>
    <w:rsid w:val="005450AC"/>
    <w:rsid w:val="0054515D"/>
    <w:rsid w:val="0054529F"/>
    <w:rsid w:val="00545496"/>
    <w:rsid w:val="00546046"/>
    <w:rsid w:val="005466DC"/>
    <w:rsid w:val="00546C6B"/>
    <w:rsid w:val="00546CD2"/>
    <w:rsid w:val="00550700"/>
    <w:rsid w:val="00550B9F"/>
    <w:rsid w:val="00550F09"/>
    <w:rsid w:val="00550FF4"/>
    <w:rsid w:val="00551BE2"/>
    <w:rsid w:val="00551CD5"/>
    <w:rsid w:val="00552C1C"/>
    <w:rsid w:val="00552C7F"/>
    <w:rsid w:val="00552CB7"/>
    <w:rsid w:val="005535F1"/>
    <w:rsid w:val="005538F0"/>
    <w:rsid w:val="0055393F"/>
    <w:rsid w:val="005539A0"/>
    <w:rsid w:val="00553D42"/>
    <w:rsid w:val="00554116"/>
    <w:rsid w:val="0055412C"/>
    <w:rsid w:val="0055419E"/>
    <w:rsid w:val="005544E5"/>
    <w:rsid w:val="00554533"/>
    <w:rsid w:val="005549F1"/>
    <w:rsid w:val="00554D1F"/>
    <w:rsid w:val="00555179"/>
    <w:rsid w:val="00555C6E"/>
    <w:rsid w:val="00555DEC"/>
    <w:rsid w:val="005560AA"/>
    <w:rsid w:val="00556D04"/>
    <w:rsid w:val="005573C7"/>
    <w:rsid w:val="005576A4"/>
    <w:rsid w:val="00557768"/>
    <w:rsid w:val="005579BD"/>
    <w:rsid w:val="00560282"/>
    <w:rsid w:val="00560360"/>
    <w:rsid w:val="005607E4"/>
    <w:rsid w:val="005621C9"/>
    <w:rsid w:val="00562963"/>
    <w:rsid w:val="00562CE5"/>
    <w:rsid w:val="00562F54"/>
    <w:rsid w:val="00563742"/>
    <w:rsid w:val="005638D8"/>
    <w:rsid w:val="00563C21"/>
    <w:rsid w:val="00563C6D"/>
    <w:rsid w:val="0056401D"/>
    <w:rsid w:val="005644A5"/>
    <w:rsid w:val="00564DE4"/>
    <w:rsid w:val="00565532"/>
    <w:rsid w:val="00566000"/>
    <w:rsid w:val="005664C5"/>
    <w:rsid w:val="0056674E"/>
    <w:rsid w:val="00566E49"/>
    <w:rsid w:val="0056749D"/>
    <w:rsid w:val="00567E24"/>
    <w:rsid w:val="00570587"/>
    <w:rsid w:val="005706E3"/>
    <w:rsid w:val="00571EF0"/>
    <w:rsid w:val="005721B5"/>
    <w:rsid w:val="0057238E"/>
    <w:rsid w:val="00572ECA"/>
    <w:rsid w:val="005730DB"/>
    <w:rsid w:val="00573C86"/>
    <w:rsid w:val="00573CD7"/>
    <w:rsid w:val="00573D94"/>
    <w:rsid w:val="00573F8C"/>
    <w:rsid w:val="0057422E"/>
    <w:rsid w:val="0057469C"/>
    <w:rsid w:val="005748B6"/>
    <w:rsid w:val="00574A94"/>
    <w:rsid w:val="00574CBB"/>
    <w:rsid w:val="00574D01"/>
    <w:rsid w:val="00574E66"/>
    <w:rsid w:val="00575208"/>
    <w:rsid w:val="005755CE"/>
    <w:rsid w:val="00575A42"/>
    <w:rsid w:val="00575CD4"/>
    <w:rsid w:val="00576946"/>
    <w:rsid w:val="00577367"/>
    <w:rsid w:val="00577B00"/>
    <w:rsid w:val="0058032E"/>
    <w:rsid w:val="00580A4D"/>
    <w:rsid w:val="00580E3B"/>
    <w:rsid w:val="00581ECB"/>
    <w:rsid w:val="005820D3"/>
    <w:rsid w:val="0058268D"/>
    <w:rsid w:val="005826A8"/>
    <w:rsid w:val="00582ACA"/>
    <w:rsid w:val="0058372F"/>
    <w:rsid w:val="00583C54"/>
    <w:rsid w:val="005841DD"/>
    <w:rsid w:val="00584689"/>
    <w:rsid w:val="00584A9C"/>
    <w:rsid w:val="00584B63"/>
    <w:rsid w:val="005852E6"/>
    <w:rsid w:val="00585FC6"/>
    <w:rsid w:val="005861A1"/>
    <w:rsid w:val="005863D7"/>
    <w:rsid w:val="00586B09"/>
    <w:rsid w:val="005870A1"/>
    <w:rsid w:val="00587B07"/>
    <w:rsid w:val="00587F93"/>
    <w:rsid w:val="00590144"/>
    <w:rsid w:val="0059032E"/>
    <w:rsid w:val="00591CBF"/>
    <w:rsid w:val="005928C2"/>
    <w:rsid w:val="00592EA2"/>
    <w:rsid w:val="00593BFD"/>
    <w:rsid w:val="00593E68"/>
    <w:rsid w:val="00594200"/>
    <w:rsid w:val="00594A19"/>
    <w:rsid w:val="00594CEB"/>
    <w:rsid w:val="00595098"/>
    <w:rsid w:val="0059561D"/>
    <w:rsid w:val="0059593B"/>
    <w:rsid w:val="00595A2E"/>
    <w:rsid w:val="00596408"/>
    <w:rsid w:val="005967B8"/>
    <w:rsid w:val="005968F8"/>
    <w:rsid w:val="00596A25"/>
    <w:rsid w:val="0059735E"/>
    <w:rsid w:val="00597838"/>
    <w:rsid w:val="00597C46"/>
    <w:rsid w:val="00597FC0"/>
    <w:rsid w:val="005A02B9"/>
    <w:rsid w:val="005A136D"/>
    <w:rsid w:val="005A1459"/>
    <w:rsid w:val="005A294F"/>
    <w:rsid w:val="005A2D24"/>
    <w:rsid w:val="005A2E2D"/>
    <w:rsid w:val="005A313F"/>
    <w:rsid w:val="005A3146"/>
    <w:rsid w:val="005A33AE"/>
    <w:rsid w:val="005A3625"/>
    <w:rsid w:val="005A3DF6"/>
    <w:rsid w:val="005A3FC8"/>
    <w:rsid w:val="005A42DF"/>
    <w:rsid w:val="005A4D5C"/>
    <w:rsid w:val="005A5860"/>
    <w:rsid w:val="005A63F8"/>
    <w:rsid w:val="005A68C9"/>
    <w:rsid w:val="005A7697"/>
    <w:rsid w:val="005B089F"/>
    <w:rsid w:val="005B1583"/>
    <w:rsid w:val="005B1A4B"/>
    <w:rsid w:val="005B1D1A"/>
    <w:rsid w:val="005B1E3E"/>
    <w:rsid w:val="005B239B"/>
    <w:rsid w:val="005B289B"/>
    <w:rsid w:val="005B2A54"/>
    <w:rsid w:val="005B2F38"/>
    <w:rsid w:val="005B2F9F"/>
    <w:rsid w:val="005B34F2"/>
    <w:rsid w:val="005B3A5E"/>
    <w:rsid w:val="005B3E28"/>
    <w:rsid w:val="005B487B"/>
    <w:rsid w:val="005B54A9"/>
    <w:rsid w:val="005B591D"/>
    <w:rsid w:val="005B5C0E"/>
    <w:rsid w:val="005B5C60"/>
    <w:rsid w:val="005B5F20"/>
    <w:rsid w:val="005B5FA1"/>
    <w:rsid w:val="005B5FDF"/>
    <w:rsid w:val="005B6401"/>
    <w:rsid w:val="005B6701"/>
    <w:rsid w:val="005B6C3C"/>
    <w:rsid w:val="005B7044"/>
    <w:rsid w:val="005B7219"/>
    <w:rsid w:val="005B7BC6"/>
    <w:rsid w:val="005C0488"/>
    <w:rsid w:val="005C1422"/>
    <w:rsid w:val="005C14CC"/>
    <w:rsid w:val="005C1853"/>
    <w:rsid w:val="005C1C19"/>
    <w:rsid w:val="005C20D9"/>
    <w:rsid w:val="005C2C90"/>
    <w:rsid w:val="005C3045"/>
    <w:rsid w:val="005C3BF4"/>
    <w:rsid w:val="005C42D5"/>
    <w:rsid w:val="005C47D2"/>
    <w:rsid w:val="005C48B7"/>
    <w:rsid w:val="005C4A09"/>
    <w:rsid w:val="005C4BEF"/>
    <w:rsid w:val="005C5210"/>
    <w:rsid w:val="005C60EE"/>
    <w:rsid w:val="005C6638"/>
    <w:rsid w:val="005C6F14"/>
    <w:rsid w:val="005D0CA0"/>
    <w:rsid w:val="005D0DAD"/>
    <w:rsid w:val="005D0FD4"/>
    <w:rsid w:val="005D1008"/>
    <w:rsid w:val="005D1274"/>
    <w:rsid w:val="005D1AFC"/>
    <w:rsid w:val="005D1B35"/>
    <w:rsid w:val="005D2B8E"/>
    <w:rsid w:val="005D3C69"/>
    <w:rsid w:val="005D425A"/>
    <w:rsid w:val="005D4BF7"/>
    <w:rsid w:val="005D4F05"/>
    <w:rsid w:val="005D58F9"/>
    <w:rsid w:val="005D5DC7"/>
    <w:rsid w:val="005D61C8"/>
    <w:rsid w:val="005D6471"/>
    <w:rsid w:val="005D6639"/>
    <w:rsid w:val="005D6D65"/>
    <w:rsid w:val="005D6FDE"/>
    <w:rsid w:val="005D7996"/>
    <w:rsid w:val="005D7BDA"/>
    <w:rsid w:val="005D7FB3"/>
    <w:rsid w:val="005E124D"/>
    <w:rsid w:val="005E23D5"/>
    <w:rsid w:val="005E26B9"/>
    <w:rsid w:val="005E2A8D"/>
    <w:rsid w:val="005E2B0B"/>
    <w:rsid w:val="005E2DF7"/>
    <w:rsid w:val="005E3A9E"/>
    <w:rsid w:val="005E3BA2"/>
    <w:rsid w:val="005E4C89"/>
    <w:rsid w:val="005E4CE9"/>
    <w:rsid w:val="005E4DC0"/>
    <w:rsid w:val="005E5390"/>
    <w:rsid w:val="005E555C"/>
    <w:rsid w:val="005E5912"/>
    <w:rsid w:val="005E6D2A"/>
    <w:rsid w:val="005E702D"/>
    <w:rsid w:val="005E7160"/>
    <w:rsid w:val="005E7B56"/>
    <w:rsid w:val="005E7D66"/>
    <w:rsid w:val="005F0259"/>
    <w:rsid w:val="005F136F"/>
    <w:rsid w:val="005F1D35"/>
    <w:rsid w:val="005F2465"/>
    <w:rsid w:val="005F265A"/>
    <w:rsid w:val="005F2FFD"/>
    <w:rsid w:val="005F32CA"/>
    <w:rsid w:val="005F47FC"/>
    <w:rsid w:val="005F48F5"/>
    <w:rsid w:val="005F4997"/>
    <w:rsid w:val="005F49D0"/>
    <w:rsid w:val="005F4A1C"/>
    <w:rsid w:val="005F5067"/>
    <w:rsid w:val="005F527C"/>
    <w:rsid w:val="005F54C9"/>
    <w:rsid w:val="005F55B0"/>
    <w:rsid w:val="005F5813"/>
    <w:rsid w:val="005F59FE"/>
    <w:rsid w:val="005F5B6D"/>
    <w:rsid w:val="005F5E26"/>
    <w:rsid w:val="005F60D4"/>
    <w:rsid w:val="005F6176"/>
    <w:rsid w:val="005F6997"/>
    <w:rsid w:val="005F6AD4"/>
    <w:rsid w:val="00600677"/>
    <w:rsid w:val="00600C61"/>
    <w:rsid w:val="00600DAD"/>
    <w:rsid w:val="00600F56"/>
    <w:rsid w:val="00600F6E"/>
    <w:rsid w:val="006011DA"/>
    <w:rsid w:val="006012AC"/>
    <w:rsid w:val="00601F07"/>
    <w:rsid w:val="00602169"/>
    <w:rsid w:val="00602915"/>
    <w:rsid w:val="00602E95"/>
    <w:rsid w:val="00602FED"/>
    <w:rsid w:val="00603636"/>
    <w:rsid w:val="0060386A"/>
    <w:rsid w:val="006039C5"/>
    <w:rsid w:val="00603B23"/>
    <w:rsid w:val="00603D4F"/>
    <w:rsid w:val="00603DDE"/>
    <w:rsid w:val="00603F9E"/>
    <w:rsid w:val="00604CA1"/>
    <w:rsid w:val="00605398"/>
    <w:rsid w:val="00605636"/>
    <w:rsid w:val="00605CE0"/>
    <w:rsid w:val="006063CC"/>
    <w:rsid w:val="006067C6"/>
    <w:rsid w:val="00606E97"/>
    <w:rsid w:val="006070EE"/>
    <w:rsid w:val="00607747"/>
    <w:rsid w:val="006077C9"/>
    <w:rsid w:val="00607BE5"/>
    <w:rsid w:val="00607D0A"/>
    <w:rsid w:val="006102B1"/>
    <w:rsid w:val="006107B8"/>
    <w:rsid w:val="006117B5"/>
    <w:rsid w:val="00612424"/>
    <w:rsid w:val="006125CF"/>
    <w:rsid w:val="006125DC"/>
    <w:rsid w:val="006126AA"/>
    <w:rsid w:val="006128F0"/>
    <w:rsid w:val="00612BC4"/>
    <w:rsid w:val="006130CB"/>
    <w:rsid w:val="0061311D"/>
    <w:rsid w:val="006136D4"/>
    <w:rsid w:val="00613705"/>
    <w:rsid w:val="006137DC"/>
    <w:rsid w:val="0061380C"/>
    <w:rsid w:val="0061397F"/>
    <w:rsid w:val="0061399C"/>
    <w:rsid w:val="0061426C"/>
    <w:rsid w:val="0061433F"/>
    <w:rsid w:val="006143FF"/>
    <w:rsid w:val="006148DE"/>
    <w:rsid w:val="00614E9D"/>
    <w:rsid w:val="00615530"/>
    <w:rsid w:val="00615EF7"/>
    <w:rsid w:val="00616446"/>
    <w:rsid w:val="0061720E"/>
    <w:rsid w:val="006207C6"/>
    <w:rsid w:val="00622019"/>
    <w:rsid w:val="0062238D"/>
    <w:rsid w:val="006223A0"/>
    <w:rsid w:val="006225D6"/>
    <w:rsid w:val="00622605"/>
    <w:rsid w:val="00623174"/>
    <w:rsid w:val="0062378A"/>
    <w:rsid w:val="00623846"/>
    <w:rsid w:val="0062384B"/>
    <w:rsid w:val="0062391F"/>
    <w:rsid w:val="00623A66"/>
    <w:rsid w:val="00623E81"/>
    <w:rsid w:val="0062451E"/>
    <w:rsid w:val="00624844"/>
    <w:rsid w:val="00625088"/>
    <w:rsid w:val="00625D0B"/>
    <w:rsid w:val="00626385"/>
    <w:rsid w:val="006263C2"/>
    <w:rsid w:val="00626C2B"/>
    <w:rsid w:val="00627A22"/>
    <w:rsid w:val="00627E62"/>
    <w:rsid w:val="006300D1"/>
    <w:rsid w:val="0063057B"/>
    <w:rsid w:val="00630731"/>
    <w:rsid w:val="00632129"/>
    <w:rsid w:val="00633966"/>
    <w:rsid w:val="00635103"/>
    <w:rsid w:val="006357A6"/>
    <w:rsid w:val="00635918"/>
    <w:rsid w:val="0063607D"/>
    <w:rsid w:val="006360AF"/>
    <w:rsid w:val="006364EF"/>
    <w:rsid w:val="00636A57"/>
    <w:rsid w:val="00637813"/>
    <w:rsid w:val="00637A8C"/>
    <w:rsid w:val="00637F68"/>
    <w:rsid w:val="0064032D"/>
    <w:rsid w:val="006406D8"/>
    <w:rsid w:val="006419BD"/>
    <w:rsid w:val="00641A46"/>
    <w:rsid w:val="0064239B"/>
    <w:rsid w:val="0064249B"/>
    <w:rsid w:val="00642509"/>
    <w:rsid w:val="0064342B"/>
    <w:rsid w:val="00643850"/>
    <w:rsid w:val="006438D0"/>
    <w:rsid w:val="006446BD"/>
    <w:rsid w:val="0064471A"/>
    <w:rsid w:val="006453BD"/>
    <w:rsid w:val="006457F4"/>
    <w:rsid w:val="006458BB"/>
    <w:rsid w:val="00646021"/>
    <w:rsid w:val="00646290"/>
    <w:rsid w:val="00646CEB"/>
    <w:rsid w:val="006470AB"/>
    <w:rsid w:val="00647823"/>
    <w:rsid w:val="00647B37"/>
    <w:rsid w:val="006502AE"/>
    <w:rsid w:val="00650C35"/>
    <w:rsid w:val="00651263"/>
    <w:rsid w:val="00651F06"/>
    <w:rsid w:val="00651F4D"/>
    <w:rsid w:val="00651F9F"/>
    <w:rsid w:val="006527B4"/>
    <w:rsid w:val="00652B48"/>
    <w:rsid w:val="00652BCC"/>
    <w:rsid w:val="00653CE3"/>
    <w:rsid w:val="00653EA5"/>
    <w:rsid w:val="00654E8C"/>
    <w:rsid w:val="00654FFF"/>
    <w:rsid w:val="00655075"/>
    <w:rsid w:val="00655576"/>
    <w:rsid w:val="006555FD"/>
    <w:rsid w:val="00655615"/>
    <w:rsid w:val="006558D5"/>
    <w:rsid w:val="00655B7B"/>
    <w:rsid w:val="0065606D"/>
    <w:rsid w:val="00656623"/>
    <w:rsid w:val="00656B86"/>
    <w:rsid w:val="00656D64"/>
    <w:rsid w:val="00656DCD"/>
    <w:rsid w:val="00656E36"/>
    <w:rsid w:val="0065771B"/>
    <w:rsid w:val="00657C1B"/>
    <w:rsid w:val="00657ECC"/>
    <w:rsid w:val="006606D5"/>
    <w:rsid w:val="0066136B"/>
    <w:rsid w:val="00662239"/>
    <w:rsid w:val="0066268E"/>
    <w:rsid w:val="00662A51"/>
    <w:rsid w:val="0066311D"/>
    <w:rsid w:val="006634CB"/>
    <w:rsid w:val="00663ACD"/>
    <w:rsid w:val="00664073"/>
    <w:rsid w:val="006647F5"/>
    <w:rsid w:val="00664EF1"/>
    <w:rsid w:val="00665111"/>
    <w:rsid w:val="00665380"/>
    <w:rsid w:val="00665B29"/>
    <w:rsid w:val="00666B27"/>
    <w:rsid w:val="00667602"/>
    <w:rsid w:val="00670C90"/>
    <w:rsid w:val="00671025"/>
    <w:rsid w:val="0067145C"/>
    <w:rsid w:val="00671617"/>
    <w:rsid w:val="00671D9F"/>
    <w:rsid w:val="006723B6"/>
    <w:rsid w:val="00672A7E"/>
    <w:rsid w:val="00672DF5"/>
    <w:rsid w:val="00673070"/>
    <w:rsid w:val="006731D0"/>
    <w:rsid w:val="00674157"/>
    <w:rsid w:val="00674BED"/>
    <w:rsid w:val="00674F92"/>
    <w:rsid w:val="0067508A"/>
    <w:rsid w:val="0067509B"/>
    <w:rsid w:val="006753DD"/>
    <w:rsid w:val="00675B61"/>
    <w:rsid w:val="00676A72"/>
    <w:rsid w:val="00676BAD"/>
    <w:rsid w:val="00676EC3"/>
    <w:rsid w:val="0067762C"/>
    <w:rsid w:val="00680227"/>
    <w:rsid w:val="00680B24"/>
    <w:rsid w:val="00680CE3"/>
    <w:rsid w:val="006815F6"/>
    <w:rsid w:val="00681A00"/>
    <w:rsid w:val="006820F2"/>
    <w:rsid w:val="006823BC"/>
    <w:rsid w:val="00682E68"/>
    <w:rsid w:val="00683C33"/>
    <w:rsid w:val="00683ECD"/>
    <w:rsid w:val="00684105"/>
    <w:rsid w:val="00684BB5"/>
    <w:rsid w:val="00684E6E"/>
    <w:rsid w:val="0068546C"/>
    <w:rsid w:val="0068599F"/>
    <w:rsid w:val="00686566"/>
    <w:rsid w:val="00686A1D"/>
    <w:rsid w:val="00690342"/>
    <w:rsid w:val="00690497"/>
    <w:rsid w:val="006904B8"/>
    <w:rsid w:val="006911BE"/>
    <w:rsid w:val="00691316"/>
    <w:rsid w:val="00691904"/>
    <w:rsid w:val="006919BE"/>
    <w:rsid w:val="00691A93"/>
    <w:rsid w:val="006924F7"/>
    <w:rsid w:val="0069262F"/>
    <w:rsid w:val="00692CAC"/>
    <w:rsid w:val="00692F9D"/>
    <w:rsid w:val="00693354"/>
    <w:rsid w:val="0069344E"/>
    <w:rsid w:val="00693AB5"/>
    <w:rsid w:val="00693F34"/>
    <w:rsid w:val="00694D5A"/>
    <w:rsid w:val="006956DD"/>
    <w:rsid w:val="00695F43"/>
    <w:rsid w:val="0069619B"/>
    <w:rsid w:val="006966FD"/>
    <w:rsid w:val="006969EF"/>
    <w:rsid w:val="006973CE"/>
    <w:rsid w:val="00697770"/>
    <w:rsid w:val="006978F4"/>
    <w:rsid w:val="00697C2C"/>
    <w:rsid w:val="00697FB4"/>
    <w:rsid w:val="006A037D"/>
    <w:rsid w:val="006A04EB"/>
    <w:rsid w:val="006A0687"/>
    <w:rsid w:val="006A0C44"/>
    <w:rsid w:val="006A0DD1"/>
    <w:rsid w:val="006A0F53"/>
    <w:rsid w:val="006A1A71"/>
    <w:rsid w:val="006A2551"/>
    <w:rsid w:val="006A2625"/>
    <w:rsid w:val="006A31BA"/>
    <w:rsid w:val="006A320E"/>
    <w:rsid w:val="006A3688"/>
    <w:rsid w:val="006A378B"/>
    <w:rsid w:val="006A3BA8"/>
    <w:rsid w:val="006A3C04"/>
    <w:rsid w:val="006A407F"/>
    <w:rsid w:val="006A42FC"/>
    <w:rsid w:val="006A44BB"/>
    <w:rsid w:val="006A4DD4"/>
    <w:rsid w:val="006A4DF6"/>
    <w:rsid w:val="006A57E3"/>
    <w:rsid w:val="006A5E96"/>
    <w:rsid w:val="006A5EA8"/>
    <w:rsid w:val="006A69BD"/>
    <w:rsid w:val="006A6A1E"/>
    <w:rsid w:val="006A7794"/>
    <w:rsid w:val="006A79FC"/>
    <w:rsid w:val="006A7D21"/>
    <w:rsid w:val="006A7F35"/>
    <w:rsid w:val="006B0508"/>
    <w:rsid w:val="006B12C4"/>
    <w:rsid w:val="006B135F"/>
    <w:rsid w:val="006B16A0"/>
    <w:rsid w:val="006B172A"/>
    <w:rsid w:val="006B2332"/>
    <w:rsid w:val="006B23B5"/>
    <w:rsid w:val="006B2732"/>
    <w:rsid w:val="006B2AFE"/>
    <w:rsid w:val="006B3552"/>
    <w:rsid w:val="006B3884"/>
    <w:rsid w:val="006B4074"/>
    <w:rsid w:val="006B4111"/>
    <w:rsid w:val="006B4C40"/>
    <w:rsid w:val="006B4D3A"/>
    <w:rsid w:val="006B50B9"/>
    <w:rsid w:val="006B5456"/>
    <w:rsid w:val="006B57CA"/>
    <w:rsid w:val="006B5BBB"/>
    <w:rsid w:val="006B5EBC"/>
    <w:rsid w:val="006B5FA8"/>
    <w:rsid w:val="006B6163"/>
    <w:rsid w:val="006B6410"/>
    <w:rsid w:val="006B644C"/>
    <w:rsid w:val="006B6D6F"/>
    <w:rsid w:val="006B6E31"/>
    <w:rsid w:val="006B75EB"/>
    <w:rsid w:val="006B7817"/>
    <w:rsid w:val="006B7C32"/>
    <w:rsid w:val="006C09B0"/>
    <w:rsid w:val="006C0FEA"/>
    <w:rsid w:val="006C1389"/>
    <w:rsid w:val="006C1D18"/>
    <w:rsid w:val="006C228D"/>
    <w:rsid w:val="006C3E45"/>
    <w:rsid w:val="006C3FA7"/>
    <w:rsid w:val="006C427F"/>
    <w:rsid w:val="006C45EC"/>
    <w:rsid w:val="006C4656"/>
    <w:rsid w:val="006C4901"/>
    <w:rsid w:val="006C4B95"/>
    <w:rsid w:val="006C55CA"/>
    <w:rsid w:val="006C6459"/>
    <w:rsid w:val="006C6530"/>
    <w:rsid w:val="006C6784"/>
    <w:rsid w:val="006C68F1"/>
    <w:rsid w:val="006C6965"/>
    <w:rsid w:val="006C6AC4"/>
    <w:rsid w:val="006C6F74"/>
    <w:rsid w:val="006C7133"/>
    <w:rsid w:val="006C7542"/>
    <w:rsid w:val="006C771E"/>
    <w:rsid w:val="006D0611"/>
    <w:rsid w:val="006D0E4B"/>
    <w:rsid w:val="006D0E89"/>
    <w:rsid w:val="006D0EE2"/>
    <w:rsid w:val="006D0F76"/>
    <w:rsid w:val="006D10B1"/>
    <w:rsid w:val="006D171E"/>
    <w:rsid w:val="006D18BD"/>
    <w:rsid w:val="006D1DAA"/>
    <w:rsid w:val="006D2453"/>
    <w:rsid w:val="006D2DE3"/>
    <w:rsid w:val="006D3FC1"/>
    <w:rsid w:val="006D46D8"/>
    <w:rsid w:val="006D4AF8"/>
    <w:rsid w:val="006D4E79"/>
    <w:rsid w:val="006D52B9"/>
    <w:rsid w:val="006D5503"/>
    <w:rsid w:val="006D55D2"/>
    <w:rsid w:val="006D56FB"/>
    <w:rsid w:val="006D58EB"/>
    <w:rsid w:val="006D677A"/>
    <w:rsid w:val="006D6C2E"/>
    <w:rsid w:val="006D6CEB"/>
    <w:rsid w:val="006D6E9E"/>
    <w:rsid w:val="006D7A13"/>
    <w:rsid w:val="006D7D96"/>
    <w:rsid w:val="006E0B88"/>
    <w:rsid w:val="006E0BA6"/>
    <w:rsid w:val="006E0EDD"/>
    <w:rsid w:val="006E1284"/>
    <w:rsid w:val="006E1427"/>
    <w:rsid w:val="006E14C9"/>
    <w:rsid w:val="006E158E"/>
    <w:rsid w:val="006E1EE4"/>
    <w:rsid w:val="006E218E"/>
    <w:rsid w:val="006E344C"/>
    <w:rsid w:val="006E362F"/>
    <w:rsid w:val="006E3686"/>
    <w:rsid w:val="006E3E58"/>
    <w:rsid w:val="006E4371"/>
    <w:rsid w:val="006E4B4F"/>
    <w:rsid w:val="006E511B"/>
    <w:rsid w:val="006E5219"/>
    <w:rsid w:val="006E5786"/>
    <w:rsid w:val="006E5E76"/>
    <w:rsid w:val="006E5F25"/>
    <w:rsid w:val="006E6AA6"/>
    <w:rsid w:val="006E7FDF"/>
    <w:rsid w:val="006F0BA0"/>
    <w:rsid w:val="006F1629"/>
    <w:rsid w:val="006F16A1"/>
    <w:rsid w:val="006F1C26"/>
    <w:rsid w:val="006F211F"/>
    <w:rsid w:val="006F2195"/>
    <w:rsid w:val="006F24A7"/>
    <w:rsid w:val="006F29FC"/>
    <w:rsid w:val="006F2B1A"/>
    <w:rsid w:val="006F2D31"/>
    <w:rsid w:val="006F2F16"/>
    <w:rsid w:val="006F39E3"/>
    <w:rsid w:val="006F3A0A"/>
    <w:rsid w:val="006F3BDE"/>
    <w:rsid w:val="006F420C"/>
    <w:rsid w:val="006F43E1"/>
    <w:rsid w:val="006F44BE"/>
    <w:rsid w:val="006F471E"/>
    <w:rsid w:val="006F47A6"/>
    <w:rsid w:val="006F4A3E"/>
    <w:rsid w:val="006F4BC3"/>
    <w:rsid w:val="006F5825"/>
    <w:rsid w:val="006F5CAB"/>
    <w:rsid w:val="006F613E"/>
    <w:rsid w:val="006F64E5"/>
    <w:rsid w:val="006F6E93"/>
    <w:rsid w:val="006F7974"/>
    <w:rsid w:val="0070051C"/>
    <w:rsid w:val="00700524"/>
    <w:rsid w:val="007008FA"/>
    <w:rsid w:val="007018E9"/>
    <w:rsid w:val="00701921"/>
    <w:rsid w:val="00701B74"/>
    <w:rsid w:val="00702030"/>
    <w:rsid w:val="00702038"/>
    <w:rsid w:val="00702218"/>
    <w:rsid w:val="00702C69"/>
    <w:rsid w:val="00702DA9"/>
    <w:rsid w:val="00702E44"/>
    <w:rsid w:val="0070372A"/>
    <w:rsid w:val="0070378B"/>
    <w:rsid w:val="007043ED"/>
    <w:rsid w:val="00704467"/>
    <w:rsid w:val="00704A7F"/>
    <w:rsid w:val="00704BB3"/>
    <w:rsid w:val="0070540D"/>
    <w:rsid w:val="0070589D"/>
    <w:rsid w:val="0070630C"/>
    <w:rsid w:val="007064F1"/>
    <w:rsid w:val="00706BA5"/>
    <w:rsid w:val="007076D6"/>
    <w:rsid w:val="0070789E"/>
    <w:rsid w:val="00707D28"/>
    <w:rsid w:val="00710027"/>
    <w:rsid w:val="00710049"/>
    <w:rsid w:val="007104BB"/>
    <w:rsid w:val="00710BB5"/>
    <w:rsid w:val="00711BE6"/>
    <w:rsid w:val="00711E06"/>
    <w:rsid w:val="00711F5E"/>
    <w:rsid w:val="0071202B"/>
    <w:rsid w:val="00712411"/>
    <w:rsid w:val="00713AAD"/>
    <w:rsid w:val="00713B62"/>
    <w:rsid w:val="00713C29"/>
    <w:rsid w:val="00713D3B"/>
    <w:rsid w:val="0071441F"/>
    <w:rsid w:val="007146C2"/>
    <w:rsid w:val="00714732"/>
    <w:rsid w:val="00715B57"/>
    <w:rsid w:val="00715BC5"/>
    <w:rsid w:val="00715DF4"/>
    <w:rsid w:val="00715EAD"/>
    <w:rsid w:val="00716083"/>
    <w:rsid w:val="007165C7"/>
    <w:rsid w:val="007170D6"/>
    <w:rsid w:val="00717967"/>
    <w:rsid w:val="00720653"/>
    <w:rsid w:val="0072113E"/>
    <w:rsid w:val="00721658"/>
    <w:rsid w:val="00721F95"/>
    <w:rsid w:val="00722DDB"/>
    <w:rsid w:val="00723015"/>
    <w:rsid w:val="0072372B"/>
    <w:rsid w:val="00723AB4"/>
    <w:rsid w:val="00723AE9"/>
    <w:rsid w:val="00725737"/>
    <w:rsid w:val="00725C7B"/>
    <w:rsid w:val="00725F97"/>
    <w:rsid w:val="00726398"/>
    <w:rsid w:val="0072682A"/>
    <w:rsid w:val="00727199"/>
    <w:rsid w:val="0072727E"/>
    <w:rsid w:val="00727CEE"/>
    <w:rsid w:val="00727F94"/>
    <w:rsid w:val="0073075F"/>
    <w:rsid w:val="00730780"/>
    <w:rsid w:val="00730BF2"/>
    <w:rsid w:val="00731249"/>
    <w:rsid w:val="00731270"/>
    <w:rsid w:val="0073138F"/>
    <w:rsid w:val="00731857"/>
    <w:rsid w:val="00731D54"/>
    <w:rsid w:val="007322A4"/>
    <w:rsid w:val="00732756"/>
    <w:rsid w:val="00732F58"/>
    <w:rsid w:val="0073362B"/>
    <w:rsid w:val="00733766"/>
    <w:rsid w:val="0073379D"/>
    <w:rsid w:val="00734531"/>
    <w:rsid w:val="00736513"/>
    <w:rsid w:val="0073675B"/>
    <w:rsid w:val="00736CF3"/>
    <w:rsid w:val="00737856"/>
    <w:rsid w:val="00737D6B"/>
    <w:rsid w:val="00737FBB"/>
    <w:rsid w:val="007401D4"/>
    <w:rsid w:val="00740984"/>
    <w:rsid w:val="00740AA4"/>
    <w:rsid w:val="00740AFE"/>
    <w:rsid w:val="00740D88"/>
    <w:rsid w:val="00741421"/>
    <w:rsid w:val="007416C8"/>
    <w:rsid w:val="00741E83"/>
    <w:rsid w:val="00742DF9"/>
    <w:rsid w:val="0074304F"/>
    <w:rsid w:val="00743168"/>
    <w:rsid w:val="0074325E"/>
    <w:rsid w:val="007437B2"/>
    <w:rsid w:val="00743AA4"/>
    <w:rsid w:val="00744598"/>
    <w:rsid w:val="00744673"/>
    <w:rsid w:val="007446A8"/>
    <w:rsid w:val="007448A2"/>
    <w:rsid w:val="007449ED"/>
    <w:rsid w:val="00744BA8"/>
    <w:rsid w:val="00744FFD"/>
    <w:rsid w:val="00745665"/>
    <w:rsid w:val="00746316"/>
    <w:rsid w:val="00746C6E"/>
    <w:rsid w:val="00747716"/>
    <w:rsid w:val="007501F7"/>
    <w:rsid w:val="00750476"/>
    <w:rsid w:val="00750646"/>
    <w:rsid w:val="00750A79"/>
    <w:rsid w:val="00750B93"/>
    <w:rsid w:val="00751222"/>
    <w:rsid w:val="00751255"/>
    <w:rsid w:val="0075150F"/>
    <w:rsid w:val="00751F70"/>
    <w:rsid w:val="0075230A"/>
    <w:rsid w:val="00754C84"/>
    <w:rsid w:val="00755271"/>
    <w:rsid w:val="0075575A"/>
    <w:rsid w:val="00755944"/>
    <w:rsid w:val="00755C2C"/>
    <w:rsid w:val="007576DA"/>
    <w:rsid w:val="007577C7"/>
    <w:rsid w:val="007600DF"/>
    <w:rsid w:val="007603FB"/>
    <w:rsid w:val="00760A40"/>
    <w:rsid w:val="007613DE"/>
    <w:rsid w:val="00761923"/>
    <w:rsid w:val="0076212F"/>
    <w:rsid w:val="007622AC"/>
    <w:rsid w:val="00762C27"/>
    <w:rsid w:val="00762E19"/>
    <w:rsid w:val="00763757"/>
    <w:rsid w:val="007638A6"/>
    <w:rsid w:val="00763964"/>
    <w:rsid w:val="00763D59"/>
    <w:rsid w:val="00763DAF"/>
    <w:rsid w:val="007644E5"/>
    <w:rsid w:val="0076479B"/>
    <w:rsid w:val="0076541D"/>
    <w:rsid w:val="00765D28"/>
    <w:rsid w:val="00766289"/>
    <w:rsid w:val="00766307"/>
    <w:rsid w:val="0076639E"/>
    <w:rsid w:val="007667D2"/>
    <w:rsid w:val="0076739F"/>
    <w:rsid w:val="0076756D"/>
    <w:rsid w:val="00767807"/>
    <w:rsid w:val="00767E1C"/>
    <w:rsid w:val="00770313"/>
    <w:rsid w:val="007714B7"/>
    <w:rsid w:val="007719F9"/>
    <w:rsid w:val="00772BF8"/>
    <w:rsid w:val="007730E0"/>
    <w:rsid w:val="00773A36"/>
    <w:rsid w:val="00773CC5"/>
    <w:rsid w:val="00773DDA"/>
    <w:rsid w:val="007743A5"/>
    <w:rsid w:val="007747A2"/>
    <w:rsid w:val="00774B85"/>
    <w:rsid w:val="00774F5D"/>
    <w:rsid w:val="00775236"/>
    <w:rsid w:val="0077586C"/>
    <w:rsid w:val="00775AA8"/>
    <w:rsid w:val="00775E95"/>
    <w:rsid w:val="00776494"/>
    <w:rsid w:val="00776853"/>
    <w:rsid w:val="00776AC6"/>
    <w:rsid w:val="00776FF1"/>
    <w:rsid w:val="007774C8"/>
    <w:rsid w:val="007774DB"/>
    <w:rsid w:val="007775AC"/>
    <w:rsid w:val="007777F0"/>
    <w:rsid w:val="00777E1F"/>
    <w:rsid w:val="00777E5A"/>
    <w:rsid w:val="007806A6"/>
    <w:rsid w:val="00781420"/>
    <w:rsid w:val="0078156E"/>
    <w:rsid w:val="00781AF2"/>
    <w:rsid w:val="007826DB"/>
    <w:rsid w:val="00783950"/>
    <w:rsid w:val="00783E1A"/>
    <w:rsid w:val="00784032"/>
    <w:rsid w:val="00784D8C"/>
    <w:rsid w:val="007852E9"/>
    <w:rsid w:val="007855F1"/>
    <w:rsid w:val="00785BE9"/>
    <w:rsid w:val="007868D8"/>
    <w:rsid w:val="00786B5A"/>
    <w:rsid w:val="00786FE4"/>
    <w:rsid w:val="00787699"/>
    <w:rsid w:val="0078773C"/>
    <w:rsid w:val="00787DA2"/>
    <w:rsid w:val="00787F82"/>
    <w:rsid w:val="00790843"/>
    <w:rsid w:val="00790CFF"/>
    <w:rsid w:val="00790E89"/>
    <w:rsid w:val="00791CA4"/>
    <w:rsid w:val="0079203A"/>
    <w:rsid w:val="00792D3D"/>
    <w:rsid w:val="00793098"/>
    <w:rsid w:val="007930AA"/>
    <w:rsid w:val="0079397D"/>
    <w:rsid w:val="00793E67"/>
    <w:rsid w:val="00794EB4"/>
    <w:rsid w:val="00795433"/>
    <w:rsid w:val="00795B95"/>
    <w:rsid w:val="00795CEF"/>
    <w:rsid w:val="00795F25"/>
    <w:rsid w:val="007960E6"/>
    <w:rsid w:val="00796112"/>
    <w:rsid w:val="00796D6C"/>
    <w:rsid w:val="007970A2"/>
    <w:rsid w:val="007973A7"/>
    <w:rsid w:val="00797E15"/>
    <w:rsid w:val="007A0500"/>
    <w:rsid w:val="007A1037"/>
    <w:rsid w:val="007A135C"/>
    <w:rsid w:val="007A1EDB"/>
    <w:rsid w:val="007A2082"/>
    <w:rsid w:val="007A24AF"/>
    <w:rsid w:val="007A269D"/>
    <w:rsid w:val="007A2762"/>
    <w:rsid w:val="007A2F89"/>
    <w:rsid w:val="007A327A"/>
    <w:rsid w:val="007A363B"/>
    <w:rsid w:val="007A3AA6"/>
    <w:rsid w:val="007A3CFD"/>
    <w:rsid w:val="007A42BC"/>
    <w:rsid w:val="007A43A3"/>
    <w:rsid w:val="007A4D83"/>
    <w:rsid w:val="007A4DDC"/>
    <w:rsid w:val="007A59D9"/>
    <w:rsid w:val="007A6833"/>
    <w:rsid w:val="007A69C1"/>
    <w:rsid w:val="007A7FC4"/>
    <w:rsid w:val="007B02C1"/>
    <w:rsid w:val="007B0A56"/>
    <w:rsid w:val="007B1469"/>
    <w:rsid w:val="007B158C"/>
    <w:rsid w:val="007B1771"/>
    <w:rsid w:val="007B1AD5"/>
    <w:rsid w:val="007B1D55"/>
    <w:rsid w:val="007B1EA9"/>
    <w:rsid w:val="007B259D"/>
    <w:rsid w:val="007B2873"/>
    <w:rsid w:val="007B2DA4"/>
    <w:rsid w:val="007B30A2"/>
    <w:rsid w:val="007B40CC"/>
    <w:rsid w:val="007B4402"/>
    <w:rsid w:val="007B4790"/>
    <w:rsid w:val="007B4878"/>
    <w:rsid w:val="007B4A83"/>
    <w:rsid w:val="007B4C13"/>
    <w:rsid w:val="007B5714"/>
    <w:rsid w:val="007B5C16"/>
    <w:rsid w:val="007B6AD5"/>
    <w:rsid w:val="007B701C"/>
    <w:rsid w:val="007B7155"/>
    <w:rsid w:val="007B7334"/>
    <w:rsid w:val="007B788E"/>
    <w:rsid w:val="007B7A6E"/>
    <w:rsid w:val="007B7B5A"/>
    <w:rsid w:val="007C2846"/>
    <w:rsid w:val="007C3133"/>
    <w:rsid w:val="007C31DB"/>
    <w:rsid w:val="007C4AA4"/>
    <w:rsid w:val="007C53A3"/>
    <w:rsid w:val="007C53BC"/>
    <w:rsid w:val="007C5522"/>
    <w:rsid w:val="007C5838"/>
    <w:rsid w:val="007C6D56"/>
    <w:rsid w:val="007C7B38"/>
    <w:rsid w:val="007C7C56"/>
    <w:rsid w:val="007C7E73"/>
    <w:rsid w:val="007D08CC"/>
    <w:rsid w:val="007D0C38"/>
    <w:rsid w:val="007D0D71"/>
    <w:rsid w:val="007D0E99"/>
    <w:rsid w:val="007D1BA1"/>
    <w:rsid w:val="007D1E2C"/>
    <w:rsid w:val="007D2071"/>
    <w:rsid w:val="007D213C"/>
    <w:rsid w:val="007D2549"/>
    <w:rsid w:val="007D2A5E"/>
    <w:rsid w:val="007D2A95"/>
    <w:rsid w:val="007D2D5C"/>
    <w:rsid w:val="007D32A1"/>
    <w:rsid w:val="007D3764"/>
    <w:rsid w:val="007D376C"/>
    <w:rsid w:val="007D379A"/>
    <w:rsid w:val="007D3F1C"/>
    <w:rsid w:val="007D43A7"/>
    <w:rsid w:val="007D4A53"/>
    <w:rsid w:val="007D4A73"/>
    <w:rsid w:val="007D4E8B"/>
    <w:rsid w:val="007D5082"/>
    <w:rsid w:val="007D51E8"/>
    <w:rsid w:val="007D5F0E"/>
    <w:rsid w:val="007D6178"/>
    <w:rsid w:val="007D6988"/>
    <w:rsid w:val="007D6ABA"/>
    <w:rsid w:val="007D6FD9"/>
    <w:rsid w:val="007D79E3"/>
    <w:rsid w:val="007E1757"/>
    <w:rsid w:val="007E1D73"/>
    <w:rsid w:val="007E2327"/>
    <w:rsid w:val="007E2359"/>
    <w:rsid w:val="007E292F"/>
    <w:rsid w:val="007E2AF0"/>
    <w:rsid w:val="007E3869"/>
    <w:rsid w:val="007E393A"/>
    <w:rsid w:val="007E3AC8"/>
    <w:rsid w:val="007E405D"/>
    <w:rsid w:val="007E419F"/>
    <w:rsid w:val="007E43C8"/>
    <w:rsid w:val="007E4BA0"/>
    <w:rsid w:val="007E4FDB"/>
    <w:rsid w:val="007E5B47"/>
    <w:rsid w:val="007E5E41"/>
    <w:rsid w:val="007E6396"/>
    <w:rsid w:val="007E67D6"/>
    <w:rsid w:val="007E6D91"/>
    <w:rsid w:val="007E6FD6"/>
    <w:rsid w:val="007E7383"/>
    <w:rsid w:val="007E75C9"/>
    <w:rsid w:val="007E7662"/>
    <w:rsid w:val="007E790B"/>
    <w:rsid w:val="007E79E8"/>
    <w:rsid w:val="007E7C8A"/>
    <w:rsid w:val="007F0191"/>
    <w:rsid w:val="007F06CE"/>
    <w:rsid w:val="007F0D7B"/>
    <w:rsid w:val="007F0DCA"/>
    <w:rsid w:val="007F18AC"/>
    <w:rsid w:val="007F19B8"/>
    <w:rsid w:val="007F1C0E"/>
    <w:rsid w:val="007F1D43"/>
    <w:rsid w:val="007F1E08"/>
    <w:rsid w:val="007F2682"/>
    <w:rsid w:val="007F26BD"/>
    <w:rsid w:val="007F2F81"/>
    <w:rsid w:val="007F3169"/>
    <w:rsid w:val="007F358E"/>
    <w:rsid w:val="007F35E6"/>
    <w:rsid w:val="007F3A03"/>
    <w:rsid w:val="007F4083"/>
    <w:rsid w:val="007F475D"/>
    <w:rsid w:val="007F491F"/>
    <w:rsid w:val="007F5292"/>
    <w:rsid w:val="007F5D00"/>
    <w:rsid w:val="007F665E"/>
    <w:rsid w:val="007F6A79"/>
    <w:rsid w:val="007F6CC0"/>
    <w:rsid w:val="007F7152"/>
    <w:rsid w:val="007F72D6"/>
    <w:rsid w:val="007F7CA7"/>
    <w:rsid w:val="008000DD"/>
    <w:rsid w:val="008001D8"/>
    <w:rsid w:val="00800246"/>
    <w:rsid w:val="00801187"/>
    <w:rsid w:val="00801285"/>
    <w:rsid w:val="0080184A"/>
    <w:rsid w:val="008019F7"/>
    <w:rsid w:val="00801B1D"/>
    <w:rsid w:val="00801B4A"/>
    <w:rsid w:val="008022A8"/>
    <w:rsid w:val="00802643"/>
    <w:rsid w:val="0080274F"/>
    <w:rsid w:val="008030C7"/>
    <w:rsid w:val="008033F2"/>
    <w:rsid w:val="008034E2"/>
    <w:rsid w:val="0080358A"/>
    <w:rsid w:val="00803B78"/>
    <w:rsid w:val="00803BE1"/>
    <w:rsid w:val="00804238"/>
    <w:rsid w:val="0080450D"/>
    <w:rsid w:val="00804511"/>
    <w:rsid w:val="00804AAA"/>
    <w:rsid w:val="0080502D"/>
    <w:rsid w:val="008055D5"/>
    <w:rsid w:val="00805A4B"/>
    <w:rsid w:val="00805E7A"/>
    <w:rsid w:val="0080697E"/>
    <w:rsid w:val="0080769F"/>
    <w:rsid w:val="00810E6E"/>
    <w:rsid w:val="008115D6"/>
    <w:rsid w:val="0081235B"/>
    <w:rsid w:val="00812ECB"/>
    <w:rsid w:val="00813F99"/>
    <w:rsid w:val="00814431"/>
    <w:rsid w:val="00814610"/>
    <w:rsid w:val="0081470B"/>
    <w:rsid w:val="008149F2"/>
    <w:rsid w:val="00814B88"/>
    <w:rsid w:val="00814C9D"/>
    <w:rsid w:val="008151EC"/>
    <w:rsid w:val="008152D7"/>
    <w:rsid w:val="00815B23"/>
    <w:rsid w:val="00815FF0"/>
    <w:rsid w:val="008162AE"/>
    <w:rsid w:val="008168CE"/>
    <w:rsid w:val="00816936"/>
    <w:rsid w:val="00816BB0"/>
    <w:rsid w:val="008173B0"/>
    <w:rsid w:val="008175BD"/>
    <w:rsid w:val="0081773B"/>
    <w:rsid w:val="00817DC9"/>
    <w:rsid w:val="0082013C"/>
    <w:rsid w:val="0082064A"/>
    <w:rsid w:val="008206C4"/>
    <w:rsid w:val="00820754"/>
    <w:rsid w:val="00821726"/>
    <w:rsid w:val="00822567"/>
    <w:rsid w:val="00822A21"/>
    <w:rsid w:val="00823321"/>
    <w:rsid w:val="008236AD"/>
    <w:rsid w:val="00823D6E"/>
    <w:rsid w:val="0082481F"/>
    <w:rsid w:val="00825694"/>
    <w:rsid w:val="008257E0"/>
    <w:rsid w:val="008257EC"/>
    <w:rsid w:val="00825C0F"/>
    <w:rsid w:val="00825C40"/>
    <w:rsid w:val="00825D8F"/>
    <w:rsid w:val="00825F8A"/>
    <w:rsid w:val="00826093"/>
    <w:rsid w:val="00826F56"/>
    <w:rsid w:val="0082785B"/>
    <w:rsid w:val="00827CD3"/>
    <w:rsid w:val="00827CEC"/>
    <w:rsid w:val="00827F09"/>
    <w:rsid w:val="00830A06"/>
    <w:rsid w:val="00830AC2"/>
    <w:rsid w:val="00831705"/>
    <w:rsid w:val="008317C0"/>
    <w:rsid w:val="00831EF2"/>
    <w:rsid w:val="00831FCA"/>
    <w:rsid w:val="00832320"/>
    <w:rsid w:val="00832405"/>
    <w:rsid w:val="00832A29"/>
    <w:rsid w:val="00832D18"/>
    <w:rsid w:val="00833FE1"/>
    <w:rsid w:val="008346B7"/>
    <w:rsid w:val="0083484F"/>
    <w:rsid w:val="00834E51"/>
    <w:rsid w:val="00834E5C"/>
    <w:rsid w:val="00834FB2"/>
    <w:rsid w:val="008353F3"/>
    <w:rsid w:val="008353F4"/>
    <w:rsid w:val="0083568C"/>
    <w:rsid w:val="00835690"/>
    <w:rsid w:val="00835CD9"/>
    <w:rsid w:val="008364E7"/>
    <w:rsid w:val="00836760"/>
    <w:rsid w:val="0083684E"/>
    <w:rsid w:val="008368DE"/>
    <w:rsid w:val="00836F48"/>
    <w:rsid w:val="008378DC"/>
    <w:rsid w:val="008379F7"/>
    <w:rsid w:val="00837C17"/>
    <w:rsid w:val="0084016C"/>
    <w:rsid w:val="00840E8D"/>
    <w:rsid w:val="00841548"/>
    <w:rsid w:val="00841585"/>
    <w:rsid w:val="008417EE"/>
    <w:rsid w:val="00841CFD"/>
    <w:rsid w:val="00842D9E"/>
    <w:rsid w:val="00843052"/>
    <w:rsid w:val="00843740"/>
    <w:rsid w:val="008439CA"/>
    <w:rsid w:val="00843BC3"/>
    <w:rsid w:val="00845060"/>
    <w:rsid w:val="0084587C"/>
    <w:rsid w:val="00846355"/>
    <w:rsid w:val="00846496"/>
    <w:rsid w:val="008465A1"/>
    <w:rsid w:val="00847414"/>
    <w:rsid w:val="00847543"/>
    <w:rsid w:val="00847649"/>
    <w:rsid w:val="00847AE3"/>
    <w:rsid w:val="00847B41"/>
    <w:rsid w:val="00847C76"/>
    <w:rsid w:val="00850AB5"/>
    <w:rsid w:val="00850F80"/>
    <w:rsid w:val="008520D2"/>
    <w:rsid w:val="0085243D"/>
    <w:rsid w:val="008531E6"/>
    <w:rsid w:val="00853764"/>
    <w:rsid w:val="00853960"/>
    <w:rsid w:val="00853AC2"/>
    <w:rsid w:val="00853B01"/>
    <w:rsid w:val="00853DE3"/>
    <w:rsid w:val="00854907"/>
    <w:rsid w:val="00854943"/>
    <w:rsid w:val="00854BB5"/>
    <w:rsid w:val="008550C9"/>
    <w:rsid w:val="008552B9"/>
    <w:rsid w:val="00855466"/>
    <w:rsid w:val="00855871"/>
    <w:rsid w:val="00855AA9"/>
    <w:rsid w:val="0085653F"/>
    <w:rsid w:val="0085662A"/>
    <w:rsid w:val="008570FB"/>
    <w:rsid w:val="0085717A"/>
    <w:rsid w:val="0085767D"/>
    <w:rsid w:val="00857F53"/>
    <w:rsid w:val="0086068D"/>
    <w:rsid w:val="00860EBF"/>
    <w:rsid w:val="0086216A"/>
    <w:rsid w:val="008622FD"/>
    <w:rsid w:val="00862315"/>
    <w:rsid w:val="00862507"/>
    <w:rsid w:val="00862B1D"/>
    <w:rsid w:val="00862F33"/>
    <w:rsid w:val="008634AD"/>
    <w:rsid w:val="0086393F"/>
    <w:rsid w:val="00863C86"/>
    <w:rsid w:val="00863F51"/>
    <w:rsid w:val="00864042"/>
    <w:rsid w:val="0086431E"/>
    <w:rsid w:val="00864334"/>
    <w:rsid w:val="00864FCD"/>
    <w:rsid w:val="0086509D"/>
    <w:rsid w:val="00865A3D"/>
    <w:rsid w:val="00865EF2"/>
    <w:rsid w:val="00866322"/>
    <w:rsid w:val="0086636E"/>
    <w:rsid w:val="008666E6"/>
    <w:rsid w:val="00866BE7"/>
    <w:rsid w:val="00866C94"/>
    <w:rsid w:val="00867238"/>
    <w:rsid w:val="008678AC"/>
    <w:rsid w:val="00867BE4"/>
    <w:rsid w:val="00867F93"/>
    <w:rsid w:val="00870044"/>
    <w:rsid w:val="0087016B"/>
    <w:rsid w:val="00870F96"/>
    <w:rsid w:val="00871420"/>
    <w:rsid w:val="00871B5F"/>
    <w:rsid w:val="00871CDB"/>
    <w:rsid w:val="00871FAF"/>
    <w:rsid w:val="008722DE"/>
    <w:rsid w:val="008722FB"/>
    <w:rsid w:val="00872421"/>
    <w:rsid w:val="00872B29"/>
    <w:rsid w:val="00873878"/>
    <w:rsid w:val="008738B8"/>
    <w:rsid w:val="008743F3"/>
    <w:rsid w:val="00874601"/>
    <w:rsid w:val="00874F60"/>
    <w:rsid w:val="008750FA"/>
    <w:rsid w:val="00875B89"/>
    <w:rsid w:val="00875DBF"/>
    <w:rsid w:val="00876175"/>
    <w:rsid w:val="008761DF"/>
    <w:rsid w:val="0087668B"/>
    <w:rsid w:val="00876EB2"/>
    <w:rsid w:val="008770CF"/>
    <w:rsid w:val="00877A14"/>
    <w:rsid w:val="00877B69"/>
    <w:rsid w:val="00877C81"/>
    <w:rsid w:val="00880587"/>
    <w:rsid w:val="00880616"/>
    <w:rsid w:val="0088201D"/>
    <w:rsid w:val="008820E6"/>
    <w:rsid w:val="008823EB"/>
    <w:rsid w:val="0088246B"/>
    <w:rsid w:val="008827E2"/>
    <w:rsid w:val="00882D7B"/>
    <w:rsid w:val="008835BE"/>
    <w:rsid w:val="00884D65"/>
    <w:rsid w:val="00885377"/>
    <w:rsid w:val="00885DFB"/>
    <w:rsid w:val="00885E3F"/>
    <w:rsid w:val="00886169"/>
    <w:rsid w:val="008861CA"/>
    <w:rsid w:val="0088684B"/>
    <w:rsid w:val="00886F81"/>
    <w:rsid w:val="008902A6"/>
    <w:rsid w:val="00890BAD"/>
    <w:rsid w:val="00890EDA"/>
    <w:rsid w:val="0089309F"/>
    <w:rsid w:val="00893789"/>
    <w:rsid w:val="008938EE"/>
    <w:rsid w:val="008939F2"/>
    <w:rsid w:val="00893D33"/>
    <w:rsid w:val="00894197"/>
    <w:rsid w:val="00894441"/>
    <w:rsid w:val="00894768"/>
    <w:rsid w:val="00894BEF"/>
    <w:rsid w:val="00894EA2"/>
    <w:rsid w:val="008957DD"/>
    <w:rsid w:val="00896165"/>
    <w:rsid w:val="008963E6"/>
    <w:rsid w:val="008965A8"/>
    <w:rsid w:val="00896D6F"/>
    <w:rsid w:val="008971A9"/>
    <w:rsid w:val="00897AAE"/>
    <w:rsid w:val="00897F2A"/>
    <w:rsid w:val="008A000C"/>
    <w:rsid w:val="008A02C8"/>
    <w:rsid w:val="008A053B"/>
    <w:rsid w:val="008A09FA"/>
    <w:rsid w:val="008A1739"/>
    <w:rsid w:val="008A19C1"/>
    <w:rsid w:val="008A1F87"/>
    <w:rsid w:val="008A358C"/>
    <w:rsid w:val="008A3B32"/>
    <w:rsid w:val="008A3CF9"/>
    <w:rsid w:val="008A3ED8"/>
    <w:rsid w:val="008A40F6"/>
    <w:rsid w:val="008A4309"/>
    <w:rsid w:val="008A4339"/>
    <w:rsid w:val="008A49B8"/>
    <w:rsid w:val="008A49FC"/>
    <w:rsid w:val="008A58E2"/>
    <w:rsid w:val="008A607B"/>
    <w:rsid w:val="008A62E2"/>
    <w:rsid w:val="008A64AB"/>
    <w:rsid w:val="008A6D0A"/>
    <w:rsid w:val="008A71DD"/>
    <w:rsid w:val="008A72A2"/>
    <w:rsid w:val="008A7470"/>
    <w:rsid w:val="008A7D66"/>
    <w:rsid w:val="008B047C"/>
    <w:rsid w:val="008B0D8E"/>
    <w:rsid w:val="008B1417"/>
    <w:rsid w:val="008B1443"/>
    <w:rsid w:val="008B1503"/>
    <w:rsid w:val="008B1D37"/>
    <w:rsid w:val="008B2516"/>
    <w:rsid w:val="008B2E8C"/>
    <w:rsid w:val="008B33DA"/>
    <w:rsid w:val="008B386F"/>
    <w:rsid w:val="008B3C5D"/>
    <w:rsid w:val="008B4255"/>
    <w:rsid w:val="008B42D9"/>
    <w:rsid w:val="008B4D9B"/>
    <w:rsid w:val="008B4E54"/>
    <w:rsid w:val="008B530F"/>
    <w:rsid w:val="008B5A2C"/>
    <w:rsid w:val="008B5A79"/>
    <w:rsid w:val="008B5B20"/>
    <w:rsid w:val="008B5EE0"/>
    <w:rsid w:val="008B6294"/>
    <w:rsid w:val="008B6A49"/>
    <w:rsid w:val="008B6A8B"/>
    <w:rsid w:val="008B6D21"/>
    <w:rsid w:val="008B737A"/>
    <w:rsid w:val="008B7715"/>
    <w:rsid w:val="008C0488"/>
    <w:rsid w:val="008C17ED"/>
    <w:rsid w:val="008C24C7"/>
    <w:rsid w:val="008C28B1"/>
    <w:rsid w:val="008C2A31"/>
    <w:rsid w:val="008C2AB6"/>
    <w:rsid w:val="008C2B35"/>
    <w:rsid w:val="008C2B65"/>
    <w:rsid w:val="008C2E33"/>
    <w:rsid w:val="008C440F"/>
    <w:rsid w:val="008C4FDA"/>
    <w:rsid w:val="008C50C3"/>
    <w:rsid w:val="008C5181"/>
    <w:rsid w:val="008C5C92"/>
    <w:rsid w:val="008C5D0D"/>
    <w:rsid w:val="008C6269"/>
    <w:rsid w:val="008C6546"/>
    <w:rsid w:val="008C695E"/>
    <w:rsid w:val="008C6F0A"/>
    <w:rsid w:val="008C785F"/>
    <w:rsid w:val="008D049E"/>
    <w:rsid w:val="008D06EF"/>
    <w:rsid w:val="008D0E66"/>
    <w:rsid w:val="008D1969"/>
    <w:rsid w:val="008D21A1"/>
    <w:rsid w:val="008D24C7"/>
    <w:rsid w:val="008D2E6E"/>
    <w:rsid w:val="008D3DD8"/>
    <w:rsid w:val="008D408B"/>
    <w:rsid w:val="008D4857"/>
    <w:rsid w:val="008D4A06"/>
    <w:rsid w:val="008D51E8"/>
    <w:rsid w:val="008D58CF"/>
    <w:rsid w:val="008D60E0"/>
    <w:rsid w:val="008D689E"/>
    <w:rsid w:val="008D7987"/>
    <w:rsid w:val="008D79F4"/>
    <w:rsid w:val="008D7E76"/>
    <w:rsid w:val="008E1B0A"/>
    <w:rsid w:val="008E2340"/>
    <w:rsid w:val="008E398F"/>
    <w:rsid w:val="008E44B5"/>
    <w:rsid w:val="008E4696"/>
    <w:rsid w:val="008E470E"/>
    <w:rsid w:val="008E4C2E"/>
    <w:rsid w:val="008E5392"/>
    <w:rsid w:val="008E66E9"/>
    <w:rsid w:val="008E7120"/>
    <w:rsid w:val="008E7431"/>
    <w:rsid w:val="008E7528"/>
    <w:rsid w:val="008E756F"/>
    <w:rsid w:val="008E7748"/>
    <w:rsid w:val="008E79FA"/>
    <w:rsid w:val="008E7AB1"/>
    <w:rsid w:val="008E7E73"/>
    <w:rsid w:val="008F07CE"/>
    <w:rsid w:val="008F0C94"/>
    <w:rsid w:val="008F1D47"/>
    <w:rsid w:val="008F1DD2"/>
    <w:rsid w:val="008F2D2C"/>
    <w:rsid w:val="008F34E3"/>
    <w:rsid w:val="008F34FE"/>
    <w:rsid w:val="008F3724"/>
    <w:rsid w:val="008F3AF2"/>
    <w:rsid w:val="008F431A"/>
    <w:rsid w:val="008F469C"/>
    <w:rsid w:val="008F49BA"/>
    <w:rsid w:val="008F49F6"/>
    <w:rsid w:val="008F4F8A"/>
    <w:rsid w:val="008F5385"/>
    <w:rsid w:val="008F6275"/>
    <w:rsid w:val="008F6880"/>
    <w:rsid w:val="008F6CF5"/>
    <w:rsid w:val="008F6FF6"/>
    <w:rsid w:val="008F7280"/>
    <w:rsid w:val="008F7F13"/>
    <w:rsid w:val="009000EB"/>
    <w:rsid w:val="00901331"/>
    <w:rsid w:val="0090233B"/>
    <w:rsid w:val="0090283F"/>
    <w:rsid w:val="00902D1A"/>
    <w:rsid w:val="00903CA5"/>
    <w:rsid w:val="00903E2D"/>
    <w:rsid w:val="00905572"/>
    <w:rsid w:val="00905686"/>
    <w:rsid w:val="00905C3A"/>
    <w:rsid w:val="0090644B"/>
    <w:rsid w:val="00906793"/>
    <w:rsid w:val="009069B0"/>
    <w:rsid w:val="00906F13"/>
    <w:rsid w:val="00906F8E"/>
    <w:rsid w:val="0090760D"/>
    <w:rsid w:val="00907621"/>
    <w:rsid w:val="00907BEA"/>
    <w:rsid w:val="00907D08"/>
    <w:rsid w:val="0091060E"/>
    <w:rsid w:val="00910C4E"/>
    <w:rsid w:val="00910DEE"/>
    <w:rsid w:val="00910EF2"/>
    <w:rsid w:val="009110C4"/>
    <w:rsid w:val="00911ABD"/>
    <w:rsid w:val="0091215B"/>
    <w:rsid w:val="00912533"/>
    <w:rsid w:val="00912951"/>
    <w:rsid w:val="00912A33"/>
    <w:rsid w:val="00913209"/>
    <w:rsid w:val="00913787"/>
    <w:rsid w:val="00913AB7"/>
    <w:rsid w:val="00913F5F"/>
    <w:rsid w:val="00914161"/>
    <w:rsid w:val="009145F7"/>
    <w:rsid w:val="009146C5"/>
    <w:rsid w:val="0091488D"/>
    <w:rsid w:val="00915430"/>
    <w:rsid w:val="00915490"/>
    <w:rsid w:val="00915DE9"/>
    <w:rsid w:val="00915FAA"/>
    <w:rsid w:val="00916707"/>
    <w:rsid w:val="00916880"/>
    <w:rsid w:val="009169EC"/>
    <w:rsid w:val="00916E6F"/>
    <w:rsid w:val="009170A7"/>
    <w:rsid w:val="009170CB"/>
    <w:rsid w:val="00917327"/>
    <w:rsid w:val="00917672"/>
    <w:rsid w:val="00920F28"/>
    <w:rsid w:val="00921084"/>
    <w:rsid w:val="0092138C"/>
    <w:rsid w:val="00921848"/>
    <w:rsid w:val="0092281A"/>
    <w:rsid w:val="00922CFA"/>
    <w:rsid w:val="00922EAA"/>
    <w:rsid w:val="00923632"/>
    <w:rsid w:val="009236E3"/>
    <w:rsid w:val="00923F79"/>
    <w:rsid w:val="00924076"/>
    <w:rsid w:val="009256DB"/>
    <w:rsid w:val="009261CB"/>
    <w:rsid w:val="00926700"/>
    <w:rsid w:val="0092716F"/>
    <w:rsid w:val="00927535"/>
    <w:rsid w:val="00927554"/>
    <w:rsid w:val="009276D0"/>
    <w:rsid w:val="009277B8"/>
    <w:rsid w:val="00927AAC"/>
    <w:rsid w:val="0093015B"/>
    <w:rsid w:val="009307BA"/>
    <w:rsid w:val="00932BF6"/>
    <w:rsid w:val="0093321B"/>
    <w:rsid w:val="00933300"/>
    <w:rsid w:val="009336C2"/>
    <w:rsid w:val="00933B7F"/>
    <w:rsid w:val="009342E3"/>
    <w:rsid w:val="009343FF"/>
    <w:rsid w:val="009349B6"/>
    <w:rsid w:val="00934F32"/>
    <w:rsid w:val="00934FA0"/>
    <w:rsid w:val="00935259"/>
    <w:rsid w:val="009352D6"/>
    <w:rsid w:val="00935489"/>
    <w:rsid w:val="00935BAB"/>
    <w:rsid w:val="00935DFC"/>
    <w:rsid w:val="00935E13"/>
    <w:rsid w:val="00936AE2"/>
    <w:rsid w:val="009371A6"/>
    <w:rsid w:val="009371DF"/>
    <w:rsid w:val="00937221"/>
    <w:rsid w:val="00937459"/>
    <w:rsid w:val="0093759C"/>
    <w:rsid w:val="00937858"/>
    <w:rsid w:val="009378AE"/>
    <w:rsid w:val="00937F5C"/>
    <w:rsid w:val="00940527"/>
    <w:rsid w:val="00940A71"/>
    <w:rsid w:val="009412F3"/>
    <w:rsid w:val="00941577"/>
    <w:rsid w:val="009419C7"/>
    <w:rsid w:val="009421FA"/>
    <w:rsid w:val="009422C7"/>
    <w:rsid w:val="00942375"/>
    <w:rsid w:val="0094246A"/>
    <w:rsid w:val="009428C3"/>
    <w:rsid w:val="00942AB6"/>
    <w:rsid w:val="00942BA0"/>
    <w:rsid w:val="00942C25"/>
    <w:rsid w:val="00943350"/>
    <w:rsid w:val="00943611"/>
    <w:rsid w:val="00945366"/>
    <w:rsid w:val="00945927"/>
    <w:rsid w:val="00945B5B"/>
    <w:rsid w:val="00946AF1"/>
    <w:rsid w:val="009476A2"/>
    <w:rsid w:val="00947C51"/>
    <w:rsid w:val="009501BA"/>
    <w:rsid w:val="009502B2"/>
    <w:rsid w:val="00950E71"/>
    <w:rsid w:val="00950EF0"/>
    <w:rsid w:val="00952098"/>
    <w:rsid w:val="009520E7"/>
    <w:rsid w:val="009524F5"/>
    <w:rsid w:val="009535E7"/>
    <w:rsid w:val="00954770"/>
    <w:rsid w:val="00954EF7"/>
    <w:rsid w:val="00955304"/>
    <w:rsid w:val="00955D1A"/>
    <w:rsid w:val="00955FC8"/>
    <w:rsid w:val="0095600F"/>
    <w:rsid w:val="00956651"/>
    <w:rsid w:val="0095682A"/>
    <w:rsid w:val="009570F5"/>
    <w:rsid w:val="00957299"/>
    <w:rsid w:val="00957378"/>
    <w:rsid w:val="0095797C"/>
    <w:rsid w:val="0096011A"/>
    <w:rsid w:val="00960131"/>
    <w:rsid w:val="00960900"/>
    <w:rsid w:val="00960D25"/>
    <w:rsid w:val="0096188E"/>
    <w:rsid w:val="00962250"/>
    <w:rsid w:val="009623AF"/>
    <w:rsid w:val="00962575"/>
    <w:rsid w:val="0096278B"/>
    <w:rsid w:val="009634C8"/>
    <w:rsid w:val="00963A9D"/>
    <w:rsid w:val="00963EB6"/>
    <w:rsid w:val="0096424E"/>
    <w:rsid w:val="00965275"/>
    <w:rsid w:val="009654E3"/>
    <w:rsid w:val="0096585F"/>
    <w:rsid w:val="00965C74"/>
    <w:rsid w:val="00965CD5"/>
    <w:rsid w:val="009661C9"/>
    <w:rsid w:val="0096624B"/>
    <w:rsid w:val="00966BE3"/>
    <w:rsid w:val="00966BF0"/>
    <w:rsid w:val="00966DE9"/>
    <w:rsid w:val="009671F8"/>
    <w:rsid w:val="00967319"/>
    <w:rsid w:val="00970A22"/>
    <w:rsid w:val="00970ADE"/>
    <w:rsid w:val="00970CCD"/>
    <w:rsid w:val="009710D6"/>
    <w:rsid w:val="009724E4"/>
    <w:rsid w:val="00972DDF"/>
    <w:rsid w:val="009735C3"/>
    <w:rsid w:val="00973638"/>
    <w:rsid w:val="00973D44"/>
    <w:rsid w:val="00973F46"/>
    <w:rsid w:val="00974069"/>
    <w:rsid w:val="009744A3"/>
    <w:rsid w:val="009748E4"/>
    <w:rsid w:val="00974D27"/>
    <w:rsid w:val="00974D9C"/>
    <w:rsid w:val="00976212"/>
    <w:rsid w:val="00977173"/>
    <w:rsid w:val="009775E1"/>
    <w:rsid w:val="009808CF"/>
    <w:rsid w:val="0098139C"/>
    <w:rsid w:val="009813D3"/>
    <w:rsid w:val="009820AF"/>
    <w:rsid w:val="00983250"/>
    <w:rsid w:val="009839B1"/>
    <w:rsid w:val="00983AB2"/>
    <w:rsid w:val="00983BCA"/>
    <w:rsid w:val="00983EAF"/>
    <w:rsid w:val="00984009"/>
    <w:rsid w:val="00984735"/>
    <w:rsid w:val="0098491F"/>
    <w:rsid w:val="00985F34"/>
    <w:rsid w:val="009862C3"/>
    <w:rsid w:val="00986386"/>
    <w:rsid w:val="009865A4"/>
    <w:rsid w:val="00986843"/>
    <w:rsid w:val="00987773"/>
    <w:rsid w:val="0098799F"/>
    <w:rsid w:val="00987EAE"/>
    <w:rsid w:val="00987EF8"/>
    <w:rsid w:val="009900B9"/>
    <w:rsid w:val="00990964"/>
    <w:rsid w:val="00990A7D"/>
    <w:rsid w:val="00991282"/>
    <w:rsid w:val="00991392"/>
    <w:rsid w:val="009913AA"/>
    <w:rsid w:val="0099146D"/>
    <w:rsid w:val="009918B6"/>
    <w:rsid w:val="00991944"/>
    <w:rsid w:val="00991C86"/>
    <w:rsid w:val="009924CA"/>
    <w:rsid w:val="00992AFD"/>
    <w:rsid w:val="00992BE1"/>
    <w:rsid w:val="00992F3D"/>
    <w:rsid w:val="00993910"/>
    <w:rsid w:val="00994032"/>
    <w:rsid w:val="009940FE"/>
    <w:rsid w:val="009941E1"/>
    <w:rsid w:val="00994325"/>
    <w:rsid w:val="009943D7"/>
    <w:rsid w:val="00994D6A"/>
    <w:rsid w:val="009957B6"/>
    <w:rsid w:val="0099604D"/>
    <w:rsid w:val="009960B3"/>
    <w:rsid w:val="00997EF8"/>
    <w:rsid w:val="009A0B15"/>
    <w:rsid w:val="009A109B"/>
    <w:rsid w:val="009A153A"/>
    <w:rsid w:val="009A1A93"/>
    <w:rsid w:val="009A2564"/>
    <w:rsid w:val="009A2D98"/>
    <w:rsid w:val="009A34E7"/>
    <w:rsid w:val="009A3DC7"/>
    <w:rsid w:val="009A4011"/>
    <w:rsid w:val="009A464C"/>
    <w:rsid w:val="009A4AD1"/>
    <w:rsid w:val="009A4BF0"/>
    <w:rsid w:val="009A4F19"/>
    <w:rsid w:val="009A507F"/>
    <w:rsid w:val="009A50BA"/>
    <w:rsid w:val="009A5412"/>
    <w:rsid w:val="009A56DD"/>
    <w:rsid w:val="009A5BA5"/>
    <w:rsid w:val="009A5ED1"/>
    <w:rsid w:val="009A607C"/>
    <w:rsid w:val="009A6330"/>
    <w:rsid w:val="009A661B"/>
    <w:rsid w:val="009A6D44"/>
    <w:rsid w:val="009A7142"/>
    <w:rsid w:val="009A7BBE"/>
    <w:rsid w:val="009A7E19"/>
    <w:rsid w:val="009A7F9C"/>
    <w:rsid w:val="009B0C97"/>
    <w:rsid w:val="009B118B"/>
    <w:rsid w:val="009B13A1"/>
    <w:rsid w:val="009B143E"/>
    <w:rsid w:val="009B1526"/>
    <w:rsid w:val="009B1EDE"/>
    <w:rsid w:val="009B1F26"/>
    <w:rsid w:val="009B2246"/>
    <w:rsid w:val="009B34A5"/>
    <w:rsid w:val="009B36C7"/>
    <w:rsid w:val="009B37AC"/>
    <w:rsid w:val="009B3F5E"/>
    <w:rsid w:val="009B3FDD"/>
    <w:rsid w:val="009B4B46"/>
    <w:rsid w:val="009B4FA0"/>
    <w:rsid w:val="009B52FB"/>
    <w:rsid w:val="009B5A77"/>
    <w:rsid w:val="009B6335"/>
    <w:rsid w:val="009B70B8"/>
    <w:rsid w:val="009B77E6"/>
    <w:rsid w:val="009C0BCD"/>
    <w:rsid w:val="009C14FA"/>
    <w:rsid w:val="009C257E"/>
    <w:rsid w:val="009C26E9"/>
    <w:rsid w:val="009C285C"/>
    <w:rsid w:val="009C2DCA"/>
    <w:rsid w:val="009C344E"/>
    <w:rsid w:val="009C404D"/>
    <w:rsid w:val="009C463A"/>
    <w:rsid w:val="009C589F"/>
    <w:rsid w:val="009C63E0"/>
    <w:rsid w:val="009C7915"/>
    <w:rsid w:val="009D02DC"/>
    <w:rsid w:val="009D039C"/>
    <w:rsid w:val="009D071A"/>
    <w:rsid w:val="009D0769"/>
    <w:rsid w:val="009D0EAD"/>
    <w:rsid w:val="009D1145"/>
    <w:rsid w:val="009D11AF"/>
    <w:rsid w:val="009D1713"/>
    <w:rsid w:val="009D1721"/>
    <w:rsid w:val="009D179B"/>
    <w:rsid w:val="009D1D49"/>
    <w:rsid w:val="009D2B3C"/>
    <w:rsid w:val="009D2C8D"/>
    <w:rsid w:val="009D2FA3"/>
    <w:rsid w:val="009D3651"/>
    <w:rsid w:val="009D3A3A"/>
    <w:rsid w:val="009D3D28"/>
    <w:rsid w:val="009D40AE"/>
    <w:rsid w:val="009D4226"/>
    <w:rsid w:val="009D4AAA"/>
    <w:rsid w:val="009D4C99"/>
    <w:rsid w:val="009D4E63"/>
    <w:rsid w:val="009D4EC4"/>
    <w:rsid w:val="009D50F2"/>
    <w:rsid w:val="009D5C1D"/>
    <w:rsid w:val="009D63A8"/>
    <w:rsid w:val="009D6456"/>
    <w:rsid w:val="009D6755"/>
    <w:rsid w:val="009D69F1"/>
    <w:rsid w:val="009D70D5"/>
    <w:rsid w:val="009D78F2"/>
    <w:rsid w:val="009E0D02"/>
    <w:rsid w:val="009E11EE"/>
    <w:rsid w:val="009E123A"/>
    <w:rsid w:val="009E1443"/>
    <w:rsid w:val="009E171D"/>
    <w:rsid w:val="009E17AE"/>
    <w:rsid w:val="009E1C88"/>
    <w:rsid w:val="009E31EA"/>
    <w:rsid w:val="009E3610"/>
    <w:rsid w:val="009E3CBB"/>
    <w:rsid w:val="009E4225"/>
    <w:rsid w:val="009E47A9"/>
    <w:rsid w:val="009E4FDA"/>
    <w:rsid w:val="009E5DF3"/>
    <w:rsid w:val="009E5E33"/>
    <w:rsid w:val="009E63B3"/>
    <w:rsid w:val="009E6BA9"/>
    <w:rsid w:val="009E6E1C"/>
    <w:rsid w:val="009E6F9C"/>
    <w:rsid w:val="009E7044"/>
    <w:rsid w:val="009E793C"/>
    <w:rsid w:val="009E7967"/>
    <w:rsid w:val="009E7E66"/>
    <w:rsid w:val="009F1271"/>
    <w:rsid w:val="009F14BB"/>
    <w:rsid w:val="009F1755"/>
    <w:rsid w:val="009F1CA3"/>
    <w:rsid w:val="009F218C"/>
    <w:rsid w:val="009F230C"/>
    <w:rsid w:val="009F2409"/>
    <w:rsid w:val="009F274F"/>
    <w:rsid w:val="009F27DE"/>
    <w:rsid w:val="009F287D"/>
    <w:rsid w:val="009F2EBB"/>
    <w:rsid w:val="009F3432"/>
    <w:rsid w:val="009F362C"/>
    <w:rsid w:val="009F420C"/>
    <w:rsid w:val="009F4306"/>
    <w:rsid w:val="009F4741"/>
    <w:rsid w:val="009F4AD8"/>
    <w:rsid w:val="009F4CA5"/>
    <w:rsid w:val="009F4D6A"/>
    <w:rsid w:val="009F4E09"/>
    <w:rsid w:val="009F51A0"/>
    <w:rsid w:val="009F5C70"/>
    <w:rsid w:val="009F6072"/>
    <w:rsid w:val="009F612B"/>
    <w:rsid w:val="009F6192"/>
    <w:rsid w:val="009F6A0D"/>
    <w:rsid w:val="009F6B01"/>
    <w:rsid w:val="009F7612"/>
    <w:rsid w:val="009F76D6"/>
    <w:rsid w:val="009F77AA"/>
    <w:rsid w:val="00A00174"/>
    <w:rsid w:val="00A003E9"/>
    <w:rsid w:val="00A00C7D"/>
    <w:rsid w:val="00A00ECD"/>
    <w:rsid w:val="00A01EB3"/>
    <w:rsid w:val="00A02687"/>
    <w:rsid w:val="00A03484"/>
    <w:rsid w:val="00A03CD7"/>
    <w:rsid w:val="00A043E1"/>
    <w:rsid w:val="00A05543"/>
    <w:rsid w:val="00A059EA"/>
    <w:rsid w:val="00A05D2F"/>
    <w:rsid w:val="00A05F76"/>
    <w:rsid w:val="00A06410"/>
    <w:rsid w:val="00A06FF7"/>
    <w:rsid w:val="00A07146"/>
    <w:rsid w:val="00A07191"/>
    <w:rsid w:val="00A07A16"/>
    <w:rsid w:val="00A07D67"/>
    <w:rsid w:val="00A07F7B"/>
    <w:rsid w:val="00A10785"/>
    <w:rsid w:val="00A10CF6"/>
    <w:rsid w:val="00A11074"/>
    <w:rsid w:val="00A1116F"/>
    <w:rsid w:val="00A1163F"/>
    <w:rsid w:val="00A11762"/>
    <w:rsid w:val="00A11E20"/>
    <w:rsid w:val="00A11E88"/>
    <w:rsid w:val="00A12104"/>
    <w:rsid w:val="00A125C9"/>
    <w:rsid w:val="00A1297D"/>
    <w:rsid w:val="00A12D9B"/>
    <w:rsid w:val="00A130BF"/>
    <w:rsid w:val="00A13141"/>
    <w:rsid w:val="00A134E9"/>
    <w:rsid w:val="00A13718"/>
    <w:rsid w:val="00A13736"/>
    <w:rsid w:val="00A14643"/>
    <w:rsid w:val="00A147C7"/>
    <w:rsid w:val="00A14863"/>
    <w:rsid w:val="00A14E9C"/>
    <w:rsid w:val="00A15C84"/>
    <w:rsid w:val="00A16CDF"/>
    <w:rsid w:val="00A17AED"/>
    <w:rsid w:val="00A202B4"/>
    <w:rsid w:val="00A20A83"/>
    <w:rsid w:val="00A20EAD"/>
    <w:rsid w:val="00A21F6D"/>
    <w:rsid w:val="00A2293B"/>
    <w:rsid w:val="00A231BD"/>
    <w:rsid w:val="00A234A4"/>
    <w:rsid w:val="00A23805"/>
    <w:rsid w:val="00A23D55"/>
    <w:rsid w:val="00A23DD9"/>
    <w:rsid w:val="00A25063"/>
    <w:rsid w:val="00A2539A"/>
    <w:rsid w:val="00A253C7"/>
    <w:rsid w:val="00A25594"/>
    <w:rsid w:val="00A256E9"/>
    <w:rsid w:val="00A25D84"/>
    <w:rsid w:val="00A25EE3"/>
    <w:rsid w:val="00A26A2B"/>
    <w:rsid w:val="00A2724D"/>
    <w:rsid w:val="00A275FA"/>
    <w:rsid w:val="00A2761B"/>
    <w:rsid w:val="00A27B2E"/>
    <w:rsid w:val="00A306D0"/>
    <w:rsid w:val="00A31278"/>
    <w:rsid w:val="00A315DE"/>
    <w:rsid w:val="00A31822"/>
    <w:rsid w:val="00A324AE"/>
    <w:rsid w:val="00A32663"/>
    <w:rsid w:val="00A32677"/>
    <w:rsid w:val="00A32C74"/>
    <w:rsid w:val="00A33D0A"/>
    <w:rsid w:val="00A346F3"/>
    <w:rsid w:val="00A347C2"/>
    <w:rsid w:val="00A34E01"/>
    <w:rsid w:val="00A34E3B"/>
    <w:rsid w:val="00A35C85"/>
    <w:rsid w:val="00A36219"/>
    <w:rsid w:val="00A365E1"/>
    <w:rsid w:val="00A37005"/>
    <w:rsid w:val="00A37263"/>
    <w:rsid w:val="00A37AF8"/>
    <w:rsid w:val="00A37EEF"/>
    <w:rsid w:val="00A4046A"/>
    <w:rsid w:val="00A4047B"/>
    <w:rsid w:val="00A405B0"/>
    <w:rsid w:val="00A406C5"/>
    <w:rsid w:val="00A40BA9"/>
    <w:rsid w:val="00A40C18"/>
    <w:rsid w:val="00A41675"/>
    <w:rsid w:val="00A41987"/>
    <w:rsid w:val="00A4198A"/>
    <w:rsid w:val="00A41CBF"/>
    <w:rsid w:val="00A42033"/>
    <w:rsid w:val="00A42638"/>
    <w:rsid w:val="00A42A5F"/>
    <w:rsid w:val="00A42DF7"/>
    <w:rsid w:val="00A42F46"/>
    <w:rsid w:val="00A430C6"/>
    <w:rsid w:val="00A43710"/>
    <w:rsid w:val="00A442E8"/>
    <w:rsid w:val="00A445C3"/>
    <w:rsid w:val="00A45566"/>
    <w:rsid w:val="00A457B2"/>
    <w:rsid w:val="00A45E1B"/>
    <w:rsid w:val="00A461A0"/>
    <w:rsid w:val="00A46280"/>
    <w:rsid w:val="00A4639B"/>
    <w:rsid w:val="00A4653D"/>
    <w:rsid w:val="00A465D0"/>
    <w:rsid w:val="00A46BA6"/>
    <w:rsid w:val="00A47C6A"/>
    <w:rsid w:val="00A502A5"/>
    <w:rsid w:val="00A503CE"/>
    <w:rsid w:val="00A5042F"/>
    <w:rsid w:val="00A50915"/>
    <w:rsid w:val="00A50F98"/>
    <w:rsid w:val="00A511D1"/>
    <w:rsid w:val="00A513EB"/>
    <w:rsid w:val="00A5149B"/>
    <w:rsid w:val="00A515AB"/>
    <w:rsid w:val="00A5197A"/>
    <w:rsid w:val="00A51ED0"/>
    <w:rsid w:val="00A52521"/>
    <w:rsid w:val="00A5277F"/>
    <w:rsid w:val="00A52A08"/>
    <w:rsid w:val="00A52F88"/>
    <w:rsid w:val="00A52FF8"/>
    <w:rsid w:val="00A53103"/>
    <w:rsid w:val="00A531EB"/>
    <w:rsid w:val="00A53303"/>
    <w:rsid w:val="00A53680"/>
    <w:rsid w:val="00A5380A"/>
    <w:rsid w:val="00A5471C"/>
    <w:rsid w:val="00A5486D"/>
    <w:rsid w:val="00A54916"/>
    <w:rsid w:val="00A54978"/>
    <w:rsid w:val="00A54ADB"/>
    <w:rsid w:val="00A54EC9"/>
    <w:rsid w:val="00A5567E"/>
    <w:rsid w:val="00A5570D"/>
    <w:rsid w:val="00A558C4"/>
    <w:rsid w:val="00A5597D"/>
    <w:rsid w:val="00A55B43"/>
    <w:rsid w:val="00A55E8B"/>
    <w:rsid w:val="00A5705E"/>
    <w:rsid w:val="00A5748E"/>
    <w:rsid w:val="00A5783D"/>
    <w:rsid w:val="00A57984"/>
    <w:rsid w:val="00A57B36"/>
    <w:rsid w:val="00A57B4E"/>
    <w:rsid w:val="00A57F2E"/>
    <w:rsid w:val="00A6025C"/>
    <w:rsid w:val="00A60A34"/>
    <w:rsid w:val="00A60BC1"/>
    <w:rsid w:val="00A620AD"/>
    <w:rsid w:val="00A62271"/>
    <w:rsid w:val="00A62424"/>
    <w:rsid w:val="00A62C66"/>
    <w:rsid w:val="00A6332C"/>
    <w:rsid w:val="00A6335B"/>
    <w:rsid w:val="00A63852"/>
    <w:rsid w:val="00A6386D"/>
    <w:rsid w:val="00A64164"/>
    <w:rsid w:val="00A64396"/>
    <w:rsid w:val="00A64FF7"/>
    <w:rsid w:val="00A652CB"/>
    <w:rsid w:val="00A652E7"/>
    <w:rsid w:val="00A66674"/>
    <w:rsid w:val="00A6681D"/>
    <w:rsid w:val="00A669A1"/>
    <w:rsid w:val="00A66ADD"/>
    <w:rsid w:val="00A66C59"/>
    <w:rsid w:val="00A66CED"/>
    <w:rsid w:val="00A66D3F"/>
    <w:rsid w:val="00A679E4"/>
    <w:rsid w:val="00A67FBA"/>
    <w:rsid w:val="00A70388"/>
    <w:rsid w:val="00A7096B"/>
    <w:rsid w:val="00A70AF7"/>
    <w:rsid w:val="00A70CAF"/>
    <w:rsid w:val="00A70F1F"/>
    <w:rsid w:val="00A710B8"/>
    <w:rsid w:val="00A715C3"/>
    <w:rsid w:val="00A71B2F"/>
    <w:rsid w:val="00A72307"/>
    <w:rsid w:val="00A731CB"/>
    <w:rsid w:val="00A732E2"/>
    <w:rsid w:val="00A74EC6"/>
    <w:rsid w:val="00A7520A"/>
    <w:rsid w:val="00A754C3"/>
    <w:rsid w:val="00A75CB6"/>
    <w:rsid w:val="00A75D96"/>
    <w:rsid w:val="00A7620D"/>
    <w:rsid w:val="00A76247"/>
    <w:rsid w:val="00A7663A"/>
    <w:rsid w:val="00A7697A"/>
    <w:rsid w:val="00A76EA0"/>
    <w:rsid w:val="00A772A7"/>
    <w:rsid w:val="00A776A9"/>
    <w:rsid w:val="00A77B38"/>
    <w:rsid w:val="00A80A46"/>
    <w:rsid w:val="00A80E28"/>
    <w:rsid w:val="00A80F42"/>
    <w:rsid w:val="00A80F72"/>
    <w:rsid w:val="00A812B8"/>
    <w:rsid w:val="00A81AB1"/>
    <w:rsid w:val="00A8271B"/>
    <w:rsid w:val="00A82F1D"/>
    <w:rsid w:val="00A8352D"/>
    <w:rsid w:val="00A83D0D"/>
    <w:rsid w:val="00A842CE"/>
    <w:rsid w:val="00A85C83"/>
    <w:rsid w:val="00A86191"/>
    <w:rsid w:val="00A86BD0"/>
    <w:rsid w:val="00A8753B"/>
    <w:rsid w:val="00A87EB8"/>
    <w:rsid w:val="00A90243"/>
    <w:rsid w:val="00A902DD"/>
    <w:rsid w:val="00A91228"/>
    <w:rsid w:val="00A9155E"/>
    <w:rsid w:val="00A918A0"/>
    <w:rsid w:val="00A91AA5"/>
    <w:rsid w:val="00A91BDC"/>
    <w:rsid w:val="00A92150"/>
    <w:rsid w:val="00A9285E"/>
    <w:rsid w:val="00A92882"/>
    <w:rsid w:val="00A92E7D"/>
    <w:rsid w:val="00A92FD3"/>
    <w:rsid w:val="00A93430"/>
    <w:rsid w:val="00A9377A"/>
    <w:rsid w:val="00A93982"/>
    <w:rsid w:val="00A9467F"/>
    <w:rsid w:val="00A94F28"/>
    <w:rsid w:val="00A95C7C"/>
    <w:rsid w:val="00A969B4"/>
    <w:rsid w:val="00A96D4D"/>
    <w:rsid w:val="00A96DBC"/>
    <w:rsid w:val="00A97739"/>
    <w:rsid w:val="00A97ED5"/>
    <w:rsid w:val="00A97F0D"/>
    <w:rsid w:val="00AA0361"/>
    <w:rsid w:val="00AA1AE5"/>
    <w:rsid w:val="00AA1D3C"/>
    <w:rsid w:val="00AA1E25"/>
    <w:rsid w:val="00AA258E"/>
    <w:rsid w:val="00AA3213"/>
    <w:rsid w:val="00AA333C"/>
    <w:rsid w:val="00AA344B"/>
    <w:rsid w:val="00AA3687"/>
    <w:rsid w:val="00AA37CA"/>
    <w:rsid w:val="00AA3914"/>
    <w:rsid w:val="00AA39CA"/>
    <w:rsid w:val="00AA438B"/>
    <w:rsid w:val="00AA4C5B"/>
    <w:rsid w:val="00AA4F43"/>
    <w:rsid w:val="00AA51DA"/>
    <w:rsid w:val="00AA5850"/>
    <w:rsid w:val="00AA59E8"/>
    <w:rsid w:val="00AA6775"/>
    <w:rsid w:val="00AA6C36"/>
    <w:rsid w:val="00AA7163"/>
    <w:rsid w:val="00AA74E9"/>
    <w:rsid w:val="00AA75AC"/>
    <w:rsid w:val="00AA7A41"/>
    <w:rsid w:val="00AA7B87"/>
    <w:rsid w:val="00AB013A"/>
    <w:rsid w:val="00AB017F"/>
    <w:rsid w:val="00AB02D3"/>
    <w:rsid w:val="00AB0EAF"/>
    <w:rsid w:val="00AB0FE0"/>
    <w:rsid w:val="00AB1042"/>
    <w:rsid w:val="00AB18AA"/>
    <w:rsid w:val="00AB19AD"/>
    <w:rsid w:val="00AB257D"/>
    <w:rsid w:val="00AB319A"/>
    <w:rsid w:val="00AB3453"/>
    <w:rsid w:val="00AB346D"/>
    <w:rsid w:val="00AB3B48"/>
    <w:rsid w:val="00AB416F"/>
    <w:rsid w:val="00AB42D3"/>
    <w:rsid w:val="00AB4905"/>
    <w:rsid w:val="00AB49EC"/>
    <w:rsid w:val="00AB4A43"/>
    <w:rsid w:val="00AB4D17"/>
    <w:rsid w:val="00AB4D4A"/>
    <w:rsid w:val="00AB4E18"/>
    <w:rsid w:val="00AB64E5"/>
    <w:rsid w:val="00AB689E"/>
    <w:rsid w:val="00AB734C"/>
    <w:rsid w:val="00AB75B4"/>
    <w:rsid w:val="00AB7AD7"/>
    <w:rsid w:val="00AB7C1B"/>
    <w:rsid w:val="00AC013F"/>
    <w:rsid w:val="00AC2867"/>
    <w:rsid w:val="00AC2C1B"/>
    <w:rsid w:val="00AC2F4F"/>
    <w:rsid w:val="00AC361D"/>
    <w:rsid w:val="00AC3958"/>
    <w:rsid w:val="00AC3CF7"/>
    <w:rsid w:val="00AC414C"/>
    <w:rsid w:val="00AC4510"/>
    <w:rsid w:val="00AC4764"/>
    <w:rsid w:val="00AC4FC9"/>
    <w:rsid w:val="00AC5CD5"/>
    <w:rsid w:val="00AC672F"/>
    <w:rsid w:val="00AC68B8"/>
    <w:rsid w:val="00AC70F3"/>
    <w:rsid w:val="00AC7703"/>
    <w:rsid w:val="00AC770F"/>
    <w:rsid w:val="00AC77AA"/>
    <w:rsid w:val="00AD01F1"/>
    <w:rsid w:val="00AD04A9"/>
    <w:rsid w:val="00AD095B"/>
    <w:rsid w:val="00AD0BE0"/>
    <w:rsid w:val="00AD0C08"/>
    <w:rsid w:val="00AD0C8C"/>
    <w:rsid w:val="00AD0F3F"/>
    <w:rsid w:val="00AD1395"/>
    <w:rsid w:val="00AD2581"/>
    <w:rsid w:val="00AD293C"/>
    <w:rsid w:val="00AD3A96"/>
    <w:rsid w:val="00AD3B4B"/>
    <w:rsid w:val="00AD4912"/>
    <w:rsid w:val="00AD6004"/>
    <w:rsid w:val="00AD6058"/>
    <w:rsid w:val="00AD61E3"/>
    <w:rsid w:val="00AD6E06"/>
    <w:rsid w:val="00AD6FF1"/>
    <w:rsid w:val="00AD76AB"/>
    <w:rsid w:val="00AD76BF"/>
    <w:rsid w:val="00AE0255"/>
    <w:rsid w:val="00AE059C"/>
    <w:rsid w:val="00AE09E1"/>
    <w:rsid w:val="00AE0E4F"/>
    <w:rsid w:val="00AE1AE5"/>
    <w:rsid w:val="00AE1FC7"/>
    <w:rsid w:val="00AE25A8"/>
    <w:rsid w:val="00AE28B9"/>
    <w:rsid w:val="00AE31BD"/>
    <w:rsid w:val="00AE36D1"/>
    <w:rsid w:val="00AE383D"/>
    <w:rsid w:val="00AE385B"/>
    <w:rsid w:val="00AE389B"/>
    <w:rsid w:val="00AE4285"/>
    <w:rsid w:val="00AE4D51"/>
    <w:rsid w:val="00AE549A"/>
    <w:rsid w:val="00AE587C"/>
    <w:rsid w:val="00AE5FE0"/>
    <w:rsid w:val="00AE693B"/>
    <w:rsid w:val="00AE6C6D"/>
    <w:rsid w:val="00AE70EF"/>
    <w:rsid w:val="00AF0034"/>
    <w:rsid w:val="00AF04FD"/>
    <w:rsid w:val="00AF0670"/>
    <w:rsid w:val="00AF1B00"/>
    <w:rsid w:val="00AF1D37"/>
    <w:rsid w:val="00AF2BC7"/>
    <w:rsid w:val="00AF380E"/>
    <w:rsid w:val="00AF38FB"/>
    <w:rsid w:val="00AF39FF"/>
    <w:rsid w:val="00AF3B8D"/>
    <w:rsid w:val="00AF3C82"/>
    <w:rsid w:val="00AF3D41"/>
    <w:rsid w:val="00AF3D79"/>
    <w:rsid w:val="00AF3EF1"/>
    <w:rsid w:val="00AF4DD0"/>
    <w:rsid w:val="00AF5D3B"/>
    <w:rsid w:val="00AF61DF"/>
    <w:rsid w:val="00AF6462"/>
    <w:rsid w:val="00AF6B32"/>
    <w:rsid w:val="00AF76FD"/>
    <w:rsid w:val="00AF798F"/>
    <w:rsid w:val="00AF79AC"/>
    <w:rsid w:val="00AF7E06"/>
    <w:rsid w:val="00AF7F5C"/>
    <w:rsid w:val="00B0029A"/>
    <w:rsid w:val="00B00381"/>
    <w:rsid w:val="00B00BB6"/>
    <w:rsid w:val="00B0159A"/>
    <w:rsid w:val="00B01701"/>
    <w:rsid w:val="00B0184E"/>
    <w:rsid w:val="00B01DB8"/>
    <w:rsid w:val="00B02124"/>
    <w:rsid w:val="00B050A7"/>
    <w:rsid w:val="00B050F6"/>
    <w:rsid w:val="00B05491"/>
    <w:rsid w:val="00B05A89"/>
    <w:rsid w:val="00B05DFE"/>
    <w:rsid w:val="00B06390"/>
    <w:rsid w:val="00B06FD3"/>
    <w:rsid w:val="00B07363"/>
    <w:rsid w:val="00B074A9"/>
    <w:rsid w:val="00B076E6"/>
    <w:rsid w:val="00B077CB"/>
    <w:rsid w:val="00B07FF3"/>
    <w:rsid w:val="00B10F81"/>
    <w:rsid w:val="00B111FC"/>
    <w:rsid w:val="00B116B5"/>
    <w:rsid w:val="00B11854"/>
    <w:rsid w:val="00B11918"/>
    <w:rsid w:val="00B11A9D"/>
    <w:rsid w:val="00B12BF9"/>
    <w:rsid w:val="00B12D19"/>
    <w:rsid w:val="00B134DE"/>
    <w:rsid w:val="00B13713"/>
    <w:rsid w:val="00B1405C"/>
    <w:rsid w:val="00B149C9"/>
    <w:rsid w:val="00B14B30"/>
    <w:rsid w:val="00B14F7E"/>
    <w:rsid w:val="00B15309"/>
    <w:rsid w:val="00B153D2"/>
    <w:rsid w:val="00B158FF"/>
    <w:rsid w:val="00B15A50"/>
    <w:rsid w:val="00B15EDD"/>
    <w:rsid w:val="00B16EBD"/>
    <w:rsid w:val="00B16F66"/>
    <w:rsid w:val="00B171FA"/>
    <w:rsid w:val="00B17BE3"/>
    <w:rsid w:val="00B202BA"/>
    <w:rsid w:val="00B20954"/>
    <w:rsid w:val="00B20BA0"/>
    <w:rsid w:val="00B20D0A"/>
    <w:rsid w:val="00B2190F"/>
    <w:rsid w:val="00B22058"/>
    <w:rsid w:val="00B225FD"/>
    <w:rsid w:val="00B228D7"/>
    <w:rsid w:val="00B22F3E"/>
    <w:rsid w:val="00B22F5C"/>
    <w:rsid w:val="00B22FB4"/>
    <w:rsid w:val="00B2414A"/>
    <w:rsid w:val="00B24348"/>
    <w:rsid w:val="00B24BAA"/>
    <w:rsid w:val="00B24C6B"/>
    <w:rsid w:val="00B24D24"/>
    <w:rsid w:val="00B24D47"/>
    <w:rsid w:val="00B24D95"/>
    <w:rsid w:val="00B2539B"/>
    <w:rsid w:val="00B25731"/>
    <w:rsid w:val="00B257AA"/>
    <w:rsid w:val="00B25D3E"/>
    <w:rsid w:val="00B26112"/>
    <w:rsid w:val="00B263DF"/>
    <w:rsid w:val="00B27C72"/>
    <w:rsid w:val="00B27FA1"/>
    <w:rsid w:val="00B30201"/>
    <w:rsid w:val="00B3044A"/>
    <w:rsid w:val="00B3077E"/>
    <w:rsid w:val="00B309F9"/>
    <w:rsid w:val="00B30A66"/>
    <w:rsid w:val="00B30AE9"/>
    <w:rsid w:val="00B30B04"/>
    <w:rsid w:val="00B30C00"/>
    <w:rsid w:val="00B30D85"/>
    <w:rsid w:val="00B315E6"/>
    <w:rsid w:val="00B3173F"/>
    <w:rsid w:val="00B31DC9"/>
    <w:rsid w:val="00B327B5"/>
    <w:rsid w:val="00B33A3E"/>
    <w:rsid w:val="00B33CEA"/>
    <w:rsid w:val="00B34166"/>
    <w:rsid w:val="00B3418D"/>
    <w:rsid w:val="00B34260"/>
    <w:rsid w:val="00B3482F"/>
    <w:rsid w:val="00B358DA"/>
    <w:rsid w:val="00B35A8B"/>
    <w:rsid w:val="00B3671D"/>
    <w:rsid w:val="00B36A65"/>
    <w:rsid w:val="00B37570"/>
    <w:rsid w:val="00B3780E"/>
    <w:rsid w:val="00B3785B"/>
    <w:rsid w:val="00B37B91"/>
    <w:rsid w:val="00B37C03"/>
    <w:rsid w:val="00B37DF9"/>
    <w:rsid w:val="00B4002A"/>
    <w:rsid w:val="00B40075"/>
    <w:rsid w:val="00B40AC0"/>
    <w:rsid w:val="00B40D4C"/>
    <w:rsid w:val="00B4204D"/>
    <w:rsid w:val="00B42DF4"/>
    <w:rsid w:val="00B432C1"/>
    <w:rsid w:val="00B4390F"/>
    <w:rsid w:val="00B43A26"/>
    <w:rsid w:val="00B43C17"/>
    <w:rsid w:val="00B43E75"/>
    <w:rsid w:val="00B44350"/>
    <w:rsid w:val="00B44428"/>
    <w:rsid w:val="00B450EE"/>
    <w:rsid w:val="00B464E8"/>
    <w:rsid w:val="00B46C9F"/>
    <w:rsid w:val="00B46D05"/>
    <w:rsid w:val="00B46E72"/>
    <w:rsid w:val="00B47CB5"/>
    <w:rsid w:val="00B50174"/>
    <w:rsid w:val="00B50223"/>
    <w:rsid w:val="00B5057A"/>
    <w:rsid w:val="00B517ED"/>
    <w:rsid w:val="00B519CB"/>
    <w:rsid w:val="00B52310"/>
    <w:rsid w:val="00B52699"/>
    <w:rsid w:val="00B52A4E"/>
    <w:rsid w:val="00B5301A"/>
    <w:rsid w:val="00B5420D"/>
    <w:rsid w:val="00B54379"/>
    <w:rsid w:val="00B54526"/>
    <w:rsid w:val="00B5482F"/>
    <w:rsid w:val="00B54A9A"/>
    <w:rsid w:val="00B558EF"/>
    <w:rsid w:val="00B55D7E"/>
    <w:rsid w:val="00B55E68"/>
    <w:rsid w:val="00B56DD4"/>
    <w:rsid w:val="00B578D5"/>
    <w:rsid w:val="00B57B26"/>
    <w:rsid w:val="00B57ED2"/>
    <w:rsid w:val="00B60028"/>
    <w:rsid w:val="00B604FB"/>
    <w:rsid w:val="00B60BF4"/>
    <w:rsid w:val="00B61CAE"/>
    <w:rsid w:val="00B61CE5"/>
    <w:rsid w:val="00B6237B"/>
    <w:rsid w:val="00B623DD"/>
    <w:rsid w:val="00B62D5C"/>
    <w:rsid w:val="00B632E1"/>
    <w:rsid w:val="00B63DDF"/>
    <w:rsid w:val="00B63EBA"/>
    <w:rsid w:val="00B645B0"/>
    <w:rsid w:val="00B64A89"/>
    <w:rsid w:val="00B64F39"/>
    <w:rsid w:val="00B65246"/>
    <w:rsid w:val="00B65B02"/>
    <w:rsid w:val="00B65DB5"/>
    <w:rsid w:val="00B65E11"/>
    <w:rsid w:val="00B66872"/>
    <w:rsid w:val="00B66EA3"/>
    <w:rsid w:val="00B66FE7"/>
    <w:rsid w:val="00B672FD"/>
    <w:rsid w:val="00B673DD"/>
    <w:rsid w:val="00B67AB6"/>
    <w:rsid w:val="00B67AEC"/>
    <w:rsid w:val="00B67E53"/>
    <w:rsid w:val="00B708A2"/>
    <w:rsid w:val="00B70A2C"/>
    <w:rsid w:val="00B71A78"/>
    <w:rsid w:val="00B724AB"/>
    <w:rsid w:val="00B724C5"/>
    <w:rsid w:val="00B72BCC"/>
    <w:rsid w:val="00B734E3"/>
    <w:rsid w:val="00B73BB7"/>
    <w:rsid w:val="00B73DAD"/>
    <w:rsid w:val="00B74031"/>
    <w:rsid w:val="00B747CC"/>
    <w:rsid w:val="00B74BCF"/>
    <w:rsid w:val="00B750E0"/>
    <w:rsid w:val="00B75821"/>
    <w:rsid w:val="00B75865"/>
    <w:rsid w:val="00B75992"/>
    <w:rsid w:val="00B76470"/>
    <w:rsid w:val="00B767C3"/>
    <w:rsid w:val="00B76823"/>
    <w:rsid w:val="00B771FC"/>
    <w:rsid w:val="00B776A1"/>
    <w:rsid w:val="00B776DE"/>
    <w:rsid w:val="00B80135"/>
    <w:rsid w:val="00B80698"/>
    <w:rsid w:val="00B80897"/>
    <w:rsid w:val="00B80BBC"/>
    <w:rsid w:val="00B81217"/>
    <w:rsid w:val="00B81B32"/>
    <w:rsid w:val="00B81BDC"/>
    <w:rsid w:val="00B81E42"/>
    <w:rsid w:val="00B827DF"/>
    <w:rsid w:val="00B82BEF"/>
    <w:rsid w:val="00B83096"/>
    <w:rsid w:val="00B83595"/>
    <w:rsid w:val="00B84BAD"/>
    <w:rsid w:val="00B854F6"/>
    <w:rsid w:val="00B855F7"/>
    <w:rsid w:val="00B86123"/>
    <w:rsid w:val="00B8625E"/>
    <w:rsid w:val="00B86A7E"/>
    <w:rsid w:val="00B8713A"/>
    <w:rsid w:val="00B87241"/>
    <w:rsid w:val="00B87975"/>
    <w:rsid w:val="00B87AFB"/>
    <w:rsid w:val="00B903AE"/>
    <w:rsid w:val="00B904A3"/>
    <w:rsid w:val="00B907D9"/>
    <w:rsid w:val="00B90D2D"/>
    <w:rsid w:val="00B90E2B"/>
    <w:rsid w:val="00B91A7A"/>
    <w:rsid w:val="00B91DCF"/>
    <w:rsid w:val="00B9226F"/>
    <w:rsid w:val="00B9228B"/>
    <w:rsid w:val="00B92935"/>
    <w:rsid w:val="00B92B35"/>
    <w:rsid w:val="00B92C1C"/>
    <w:rsid w:val="00B93220"/>
    <w:rsid w:val="00B941F7"/>
    <w:rsid w:val="00B94BE8"/>
    <w:rsid w:val="00B94D50"/>
    <w:rsid w:val="00B970AA"/>
    <w:rsid w:val="00B97121"/>
    <w:rsid w:val="00B9786E"/>
    <w:rsid w:val="00BA00E6"/>
    <w:rsid w:val="00BA0451"/>
    <w:rsid w:val="00BA09CC"/>
    <w:rsid w:val="00BA1119"/>
    <w:rsid w:val="00BA1154"/>
    <w:rsid w:val="00BA14E8"/>
    <w:rsid w:val="00BA1EBD"/>
    <w:rsid w:val="00BA217E"/>
    <w:rsid w:val="00BA263B"/>
    <w:rsid w:val="00BA2DEB"/>
    <w:rsid w:val="00BA3865"/>
    <w:rsid w:val="00BA398A"/>
    <w:rsid w:val="00BA4300"/>
    <w:rsid w:val="00BA485E"/>
    <w:rsid w:val="00BA5075"/>
    <w:rsid w:val="00BA5091"/>
    <w:rsid w:val="00BA651B"/>
    <w:rsid w:val="00BA7176"/>
    <w:rsid w:val="00BA7294"/>
    <w:rsid w:val="00BA729B"/>
    <w:rsid w:val="00BA780D"/>
    <w:rsid w:val="00BA7C3D"/>
    <w:rsid w:val="00BA7D91"/>
    <w:rsid w:val="00BB05CC"/>
    <w:rsid w:val="00BB0740"/>
    <w:rsid w:val="00BB084B"/>
    <w:rsid w:val="00BB0E83"/>
    <w:rsid w:val="00BB0FE5"/>
    <w:rsid w:val="00BB17A4"/>
    <w:rsid w:val="00BB196D"/>
    <w:rsid w:val="00BB1DB3"/>
    <w:rsid w:val="00BB22FB"/>
    <w:rsid w:val="00BB230C"/>
    <w:rsid w:val="00BB263F"/>
    <w:rsid w:val="00BB2CFA"/>
    <w:rsid w:val="00BB3043"/>
    <w:rsid w:val="00BB35D8"/>
    <w:rsid w:val="00BB3FAE"/>
    <w:rsid w:val="00BB43D5"/>
    <w:rsid w:val="00BB43DA"/>
    <w:rsid w:val="00BB4768"/>
    <w:rsid w:val="00BB498F"/>
    <w:rsid w:val="00BB4C03"/>
    <w:rsid w:val="00BB51EA"/>
    <w:rsid w:val="00BB57FA"/>
    <w:rsid w:val="00BB5936"/>
    <w:rsid w:val="00BB5A18"/>
    <w:rsid w:val="00BB5A39"/>
    <w:rsid w:val="00BB5B28"/>
    <w:rsid w:val="00BB75B7"/>
    <w:rsid w:val="00BB75D0"/>
    <w:rsid w:val="00BB7787"/>
    <w:rsid w:val="00BB7AD8"/>
    <w:rsid w:val="00BB7CF7"/>
    <w:rsid w:val="00BB7F7D"/>
    <w:rsid w:val="00BC04C7"/>
    <w:rsid w:val="00BC06F2"/>
    <w:rsid w:val="00BC0F11"/>
    <w:rsid w:val="00BC1055"/>
    <w:rsid w:val="00BC1173"/>
    <w:rsid w:val="00BC1C3C"/>
    <w:rsid w:val="00BC1F6D"/>
    <w:rsid w:val="00BC246F"/>
    <w:rsid w:val="00BC2AA8"/>
    <w:rsid w:val="00BC31C0"/>
    <w:rsid w:val="00BC438D"/>
    <w:rsid w:val="00BC4814"/>
    <w:rsid w:val="00BC490D"/>
    <w:rsid w:val="00BC4A2F"/>
    <w:rsid w:val="00BC5022"/>
    <w:rsid w:val="00BC568D"/>
    <w:rsid w:val="00BC5836"/>
    <w:rsid w:val="00BC59F3"/>
    <w:rsid w:val="00BC5E86"/>
    <w:rsid w:val="00BC6618"/>
    <w:rsid w:val="00BC66E5"/>
    <w:rsid w:val="00BC74AF"/>
    <w:rsid w:val="00BC7552"/>
    <w:rsid w:val="00BD0641"/>
    <w:rsid w:val="00BD0DF6"/>
    <w:rsid w:val="00BD1113"/>
    <w:rsid w:val="00BD169E"/>
    <w:rsid w:val="00BD2254"/>
    <w:rsid w:val="00BD225F"/>
    <w:rsid w:val="00BD2725"/>
    <w:rsid w:val="00BD288F"/>
    <w:rsid w:val="00BD2A83"/>
    <w:rsid w:val="00BD2B96"/>
    <w:rsid w:val="00BD2D0C"/>
    <w:rsid w:val="00BD2D4C"/>
    <w:rsid w:val="00BD2DD4"/>
    <w:rsid w:val="00BD323C"/>
    <w:rsid w:val="00BD337E"/>
    <w:rsid w:val="00BD3605"/>
    <w:rsid w:val="00BD4160"/>
    <w:rsid w:val="00BD420B"/>
    <w:rsid w:val="00BD4439"/>
    <w:rsid w:val="00BD4A91"/>
    <w:rsid w:val="00BD5236"/>
    <w:rsid w:val="00BD53CE"/>
    <w:rsid w:val="00BD573B"/>
    <w:rsid w:val="00BD5794"/>
    <w:rsid w:val="00BD6D73"/>
    <w:rsid w:val="00BD6EC7"/>
    <w:rsid w:val="00BD70AA"/>
    <w:rsid w:val="00BD72B6"/>
    <w:rsid w:val="00BD72F9"/>
    <w:rsid w:val="00BD796F"/>
    <w:rsid w:val="00BD7A5C"/>
    <w:rsid w:val="00BD7FA4"/>
    <w:rsid w:val="00BE0343"/>
    <w:rsid w:val="00BE0666"/>
    <w:rsid w:val="00BE0829"/>
    <w:rsid w:val="00BE0FB8"/>
    <w:rsid w:val="00BE102C"/>
    <w:rsid w:val="00BE11CA"/>
    <w:rsid w:val="00BE129A"/>
    <w:rsid w:val="00BE1751"/>
    <w:rsid w:val="00BE2013"/>
    <w:rsid w:val="00BE204F"/>
    <w:rsid w:val="00BE2337"/>
    <w:rsid w:val="00BE23B0"/>
    <w:rsid w:val="00BE2A51"/>
    <w:rsid w:val="00BE2D9E"/>
    <w:rsid w:val="00BE3519"/>
    <w:rsid w:val="00BE4135"/>
    <w:rsid w:val="00BE44B2"/>
    <w:rsid w:val="00BE44BD"/>
    <w:rsid w:val="00BE46CC"/>
    <w:rsid w:val="00BE48CF"/>
    <w:rsid w:val="00BE4AF2"/>
    <w:rsid w:val="00BE50A1"/>
    <w:rsid w:val="00BE51D8"/>
    <w:rsid w:val="00BE52F1"/>
    <w:rsid w:val="00BE5525"/>
    <w:rsid w:val="00BE558C"/>
    <w:rsid w:val="00BE55AF"/>
    <w:rsid w:val="00BE5792"/>
    <w:rsid w:val="00BE5839"/>
    <w:rsid w:val="00BE5BB4"/>
    <w:rsid w:val="00BE6BD3"/>
    <w:rsid w:val="00BE7200"/>
    <w:rsid w:val="00BE7286"/>
    <w:rsid w:val="00BE780A"/>
    <w:rsid w:val="00BE7D77"/>
    <w:rsid w:val="00BE7F28"/>
    <w:rsid w:val="00BF017C"/>
    <w:rsid w:val="00BF06F6"/>
    <w:rsid w:val="00BF0B2E"/>
    <w:rsid w:val="00BF129E"/>
    <w:rsid w:val="00BF1457"/>
    <w:rsid w:val="00BF147D"/>
    <w:rsid w:val="00BF185E"/>
    <w:rsid w:val="00BF18E5"/>
    <w:rsid w:val="00BF1A72"/>
    <w:rsid w:val="00BF1B81"/>
    <w:rsid w:val="00BF2027"/>
    <w:rsid w:val="00BF2148"/>
    <w:rsid w:val="00BF2209"/>
    <w:rsid w:val="00BF29DD"/>
    <w:rsid w:val="00BF38E8"/>
    <w:rsid w:val="00BF3B49"/>
    <w:rsid w:val="00BF3E14"/>
    <w:rsid w:val="00BF3EC8"/>
    <w:rsid w:val="00BF44EC"/>
    <w:rsid w:val="00BF4E7F"/>
    <w:rsid w:val="00BF4FF6"/>
    <w:rsid w:val="00BF5181"/>
    <w:rsid w:val="00BF5197"/>
    <w:rsid w:val="00BF52B7"/>
    <w:rsid w:val="00BF530F"/>
    <w:rsid w:val="00BF53B3"/>
    <w:rsid w:val="00BF7506"/>
    <w:rsid w:val="00BF797F"/>
    <w:rsid w:val="00BF7DE2"/>
    <w:rsid w:val="00C0038B"/>
    <w:rsid w:val="00C00533"/>
    <w:rsid w:val="00C01008"/>
    <w:rsid w:val="00C0147E"/>
    <w:rsid w:val="00C02237"/>
    <w:rsid w:val="00C030F4"/>
    <w:rsid w:val="00C033EE"/>
    <w:rsid w:val="00C03570"/>
    <w:rsid w:val="00C04374"/>
    <w:rsid w:val="00C04593"/>
    <w:rsid w:val="00C0496A"/>
    <w:rsid w:val="00C049E1"/>
    <w:rsid w:val="00C04C9F"/>
    <w:rsid w:val="00C056C7"/>
    <w:rsid w:val="00C06759"/>
    <w:rsid w:val="00C06BB3"/>
    <w:rsid w:val="00C1035C"/>
    <w:rsid w:val="00C1055E"/>
    <w:rsid w:val="00C10BE1"/>
    <w:rsid w:val="00C10EC6"/>
    <w:rsid w:val="00C10FA6"/>
    <w:rsid w:val="00C111B4"/>
    <w:rsid w:val="00C11387"/>
    <w:rsid w:val="00C119A3"/>
    <w:rsid w:val="00C11A33"/>
    <w:rsid w:val="00C11ABC"/>
    <w:rsid w:val="00C11BBD"/>
    <w:rsid w:val="00C11FCE"/>
    <w:rsid w:val="00C12B0F"/>
    <w:rsid w:val="00C12F60"/>
    <w:rsid w:val="00C13E37"/>
    <w:rsid w:val="00C143CB"/>
    <w:rsid w:val="00C144C8"/>
    <w:rsid w:val="00C1461F"/>
    <w:rsid w:val="00C14C21"/>
    <w:rsid w:val="00C14D93"/>
    <w:rsid w:val="00C15107"/>
    <w:rsid w:val="00C152D1"/>
    <w:rsid w:val="00C1576F"/>
    <w:rsid w:val="00C171B4"/>
    <w:rsid w:val="00C17BEF"/>
    <w:rsid w:val="00C207E5"/>
    <w:rsid w:val="00C20881"/>
    <w:rsid w:val="00C20A44"/>
    <w:rsid w:val="00C2155D"/>
    <w:rsid w:val="00C21A73"/>
    <w:rsid w:val="00C2239C"/>
    <w:rsid w:val="00C22906"/>
    <w:rsid w:val="00C22B76"/>
    <w:rsid w:val="00C22CAA"/>
    <w:rsid w:val="00C234AF"/>
    <w:rsid w:val="00C2400E"/>
    <w:rsid w:val="00C2434E"/>
    <w:rsid w:val="00C245F6"/>
    <w:rsid w:val="00C2487E"/>
    <w:rsid w:val="00C257D0"/>
    <w:rsid w:val="00C25B8C"/>
    <w:rsid w:val="00C264BB"/>
    <w:rsid w:val="00C26623"/>
    <w:rsid w:val="00C2730B"/>
    <w:rsid w:val="00C27C44"/>
    <w:rsid w:val="00C30474"/>
    <w:rsid w:val="00C305C9"/>
    <w:rsid w:val="00C30D90"/>
    <w:rsid w:val="00C31C73"/>
    <w:rsid w:val="00C323DF"/>
    <w:rsid w:val="00C33508"/>
    <w:rsid w:val="00C34E65"/>
    <w:rsid w:val="00C35939"/>
    <w:rsid w:val="00C364A0"/>
    <w:rsid w:val="00C36931"/>
    <w:rsid w:val="00C36F0E"/>
    <w:rsid w:val="00C40507"/>
    <w:rsid w:val="00C40581"/>
    <w:rsid w:val="00C4062D"/>
    <w:rsid w:val="00C40D37"/>
    <w:rsid w:val="00C40EC7"/>
    <w:rsid w:val="00C4162A"/>
    <w:rsid w:val="00C41650"/>
    <w:rsid w:val="00C428D6"/>
    <w:rsid w:val="00C42F1A"/>
    <w:rsid w:val="00C43044"/>
    <w:rsid w:val="00C43EE1"/>
    <w:rsid w:val="00C44A67"/>
    <w:rsid w:val="00C45BBB"/>
    <w:rsid w:val="00C45DBC"/>
    <w:rsid w:val="00C461DB"/>
    <w:rsid w:val="00C463E3"/>
    <w:rsid w:val="00C46599"/>
    <w:rsid w:val="00C468D8"/>
    <w:rsid w:val="00C47034"/>
    <w:rsid w:val="00C47540"/>
    <w:rsid w:val="00C4778F"/>
    <w:rsid w:val="00C47B28"/>
    <w:rsid w:val="00C47DFA"/>
    <w:rsid w:val="00C47E0E"/>
    <w:rsid w:val="00C47E69"/>
    <w:rsid w:val="00C5066A"/>
    <w:rsid w:val="00C50775"/>
    <w:rsid w:val="00C50B28"/>
    <w:rsid w:val="00C50C72"/>
    <w:rsid w:val="00C51298"/>
    <w:rsid w:val="00C513E9"/>
    <w:rsid w:val="00C518E6"/>
    <w:rsid w:val="00C51EAC"/>
    <w:rsid w:val="00C51ED4"/>
    <w:rsid w:val="00C52415"/>
    <w:rsid w:val="00C52BF0"/>
    <w:rsid w:val="00C52ED3"/>
    <w:rsid w:val="00C531D0"/>
    <w:rsid w:val="00C53516"/>
    <w:rsid w:val="00C540E4"/>
    <w:rsid w:val="00C543B8"/>
    <w:rsid w:val="00C54741"/>
    <w:rsid w:val="00C54F28"/>
    <w:rsid w:val="00C555BF"/>
    <w:rsid w:val="00C56215"/>
    <w:rsid w:val="00C577FD"/>
    <w:rsid w:val="00C57D55"/>
    <w:rsid w:val="00C57E5D"/>
    <w:rsid w:val="00C57EA0"/>
    <w:rsid w:val="00C60188"/>
    <w:rsid w:val="00C605F2"/>
    <w:rsid w:val="00C60DCD"/>
    <w:rsid w:val="00C61652"/>
    <w:rsid w:val="00C6168F"/>
    <w:rsid w:val="00C616C4"/>
    <w:rsid w:val="00C61703"/>
    <w:rsid w:val="00C61D50"/>
    <w:rsid w:val="00C62083"/>
    <w:rsid w:val="00C6240C"/>
    <w:rsid w:val="00C628FB"/>
    <w:rsid w:val="00C638F5"/>
    <w:rsid w:val="00C63C41"/>
    <w:rsid w:val="00C65231"/>
    <w:rsid w:val="00C667E3"/>
    <w:rsid w:val="00C66F3B"/>
    <w:rsid w:val="00C67450"/>
    <w:rsid w:val="00C676FB"/>
    <w:rsid w:val="00C67A14"/>
    <w:rsid w:val="00C67C01"/>
    <w:rsid w:val="00C67D1F"/>
    <w:rsid w:val="00C67D5A"/>
    <w:rsid w:val="00C67F76"/>
    <w:rsid w:val="00C704DB"/>
    <w:rsid w:val="00C70529"/>
    <w:rsid w:val="00C708BA"/>
    <w:rsid w:val="00C70AF6"/>
    <w:rsid w:val="00C70D3F"/>
    <w:rsid w:val="00C71575"/>
    <w:rsid w:val="00C71C60"/>
    <w:rsid w:val="00C720CA"/>
    <w:rsid w:val="00C7288E"/>
    <w:rsid w:val="00C72BB7"/>
    <w:rsid w:val="00C73460"/>
    <w:rsid w:val="00C734FF"/>
    <w:rsid w:val="00C7359C"/>
    <w:rsid w:val="00C745A8"/>
    <w:rsid w:val="00C74FF4"/>
    <w:rsid w:val="00C75E03"/>
    <w:rsid w:val="00C7687B"/>
    <w:rsid w:val="00C76AED"/>
    <w:rsid w:val="00C7727B"/>
    <w:rsid w:val="00C7754A"/>
    <w:rsid w:val="00C777E0"/>
    <w:rsid w:val="00C778B3"/>
    <w:rsid w:val="00C7790D"/>
    <w:rsid w:val="00C77E88"/>
    <w:rsid w:val="00C80055"/>
    <w:rsid w:val="00C8020D"/>
    <w:rsid w:val="00C80B94"/>
    <w:rsid w:val="00C817BD"/>
    <w:rsid w:val="00C817E8"/>
    <w:rsid w:val="00C81CB1"/>
    <w:rsid w:val="00C81CC7"/>
    <w:rsid w:val="00C81D4F"/>
    <w:rsid w:val="00C82036"/>
    <w:rsid w:val="00C82056"/>
    <w:rsid w:val="00C8262F"/>
    <w:rsid w:val="00C8309A"/>
    <w:rsid w:val="00C8338A"/>
    <w:rsid w:val="00C8364C"/>
    <w:rsid w:val="00C83C03"/>
    <w:rsid w:val="00C84440"/>
    <w:rsid w:val="00C84A96"/>
    <w:rsid w:val="00C85BEE"/>
    <w:rsid w:val="00C85E4A"/>
    <w:rsid w:val="00C85E63"/>
    <w:rsid w:val="00C85EED"/>
    <w:rsid w:val="00C85F1B"/>
    <w:rsid w:val="00C86532"/>
    <w:rsid w:val="00C86D68"/>
    <w:rsid w:val="00C86FB2"/>
    <w:rsid w:val="00C90182"/>
    <w:rsid w:val="00C905B4"/>
    <w:rsid w:val="00C90734"/>
    <w:rsid w:val="00C9098A"/>
    <w:rsid w:val="00C91578"/>
    <w:rsid w:val="00C91583"/>
    <w:rsid w:val="00C91C3F"/>
    <w:rsid w:val="00C91DA7"/>
    <w:rsid w:val="00C92443"/>
    <w:rsid w:val="00C92470"/>
    <w:rsid w:val="00C92A83"/>
    <w:rsid w:val="00C92BB8"/>
    <w:rsid w:val="00C92DB9"/>
    <w:rsid w:val="00C93AAE"/>
    <w:rsid w:val="00C93AC0"/>
    <w:rsid w:val="00C93D3E"/>
    <w:rsid w:val="00C943AA"/>
    <w:rsid w:val="00C9456C"/>
    <w:rsid w:val="00C946F2"/>
    <w:rsid w:val="00C94712"/>
    <w:rsid w:val="00C94720"/>
    <w:rsid w:val="00C9479C"/>
    <w:rsid w:val="00C94C70"/>
    <w:rsid w:val="00C94D19"/>
    <w:rsid w:val="00C950D1"/>
    <w:rsid w:val="00C95832"/>
    <w:rsid w:val="00C958D6"/>
    <w:rsid w:val="00C96557"/>
    <w:rsid w:val="00C9659D"/>
    <w:rsid w:val="00C97226"/>
    <w:rsid w:val="00C9795F"/>
    <w:rsid w:val="00CA0192"/>
    <w:rsid w:val="00CA2313"/>
    <w:rsid w:val="00CA2430"/>
    <w:rsid w:val="00CA2804"/>
    <w:rsid w:val="00CA2D8B"/>
    <w:rsid w:val="00CA31F4"/>
    <w:rsid w:val="00CA39D7"/>
    <w:rsid w:val="00CA3DD4"/>
    <w:rsid w:val="00CA3E89"/>
    <w:rsid w:val="00CA4064"/>
    <w:rsid w:val="00CA47CA"/>
    <w:rsid w:val="00CA4860"/>
    <w:rsid w:val="00CA4D59"/>
    <w:rsid w:val="00CA74A9"/>
    <w:rsid w:val="00CA74F3"/>
    <w:rsid w:val="00CA76A2"/>
    <w:rsid w:val="00CA7936"/>
    <w:rsid w:val="00CA7CF3"/>
    <w:rsid w:val="00CB0DA1"/>
    <w:rsid w:val="00CB1341"/>
    <w:rsid w:val="00CB15A6"/>
    <w:rsid w:val="00CB1C25"/>
    <w:rsid w:val="00CB1DDD"/>
    <w:rsid w:val="00CB2133"/>
    <w:rsid w:val="00CB2B8F"/>
    <w:rsid w:val="00CB2FAE"/>
    <w:rsid w:val="00CB3260"/>
    <w:rsid w:val="00CB46F7"/>
    <w:rsid w:val="00CB490A"/>
    <w:rsid w:val="00CB5CB2"/>
    <w:rsid w:val="00CB5CC2"/>
    <w:rsid w:val="00CB5CF9"/>
    <w:rsid w:val="00CB62F0"/>
    <w:rsid w:val="00CB68D4"/>
    <w:rsid w:val="00CB7170"/>
    <w:rsid w:val="00CB76D2"/>
    <w:rsid w:val="00CB7A68"/>
    <w:rsid w:val="00CB7C89"/>
    <w:rsid w:val="00CC037B"/>
    <w:rsid w:val="00CC11BE"/>
    <w:rsid w:val="00CC2175"/>
    <w:rsid w:val="00CC29FE"/>
    <w:rsid w:val="00CC2B3C"/>
    <w:rsid w:val="00CC2C96"/>
    <w:rsid w:val="00CC2E70"/>
    <w:rsid w:val="00CC2EF7"/>
    <w:rsid w:val="00CC31F3"/>
    <w:rsid w:val="00CC33B9"/>
    <w:rsid w:val="00CC4714"/>
    <w:rsid w:val="00CC4A82"/>
    <w:rsid w:val="00CC54CC"/>
    <w:rsid w:val="00CC5797"/>
    <w:rsid w:val="00CC5A7C"/>
    <w:rsid w:val="00CC5FAE"/>
    <w:rsid w:val="00CC61D5"/>
    <w:rsid w:val="00CC6ACD"/>
    <w:rsid w:val="00CC6C03"/>
    <w:rsid w:val="00CC6D66"/>
    <w:rsid w:val="00CC70BA"/>
    <w:rsid w:val="00CC7304"/>
    <w:rsid w:val="00CC74BA"/>
    <w:rsid w:val="00CC74E0"/>
    <w:rsid w:val="00CD0124"/>
    <w:rsid w:val="00CD03BC"/>
    <w:rsid w:val="00CD0BA5"/>
    <w:rsid w:val="00CD1610"/>
    <w:rsid w:val="00CD1974"/>
    <w:rsid w:val="00CD1B92"/>
    <w:rsid w:val="00CD245C"/>
    <w:rsid w:val="00CD2B32"/>
    <w:rsid w:val="00CD300B"/>
    <w:rsid w:val="00CD30D9"/>
    <w:rsid w:val="00CD33B4"/>
    <w:rsid w:val="00CD4044"/>
    <w:rsid w:val="00CD589B"/>
    <w:rsid w:val="00CD6039"/>
    <w:rsid w:val="00CD63A0"/>
    <w:rsid w:val="00CD664A"/>
    <w:rsid w:val="00CD6800"/>
    <w:rsid w:val="00CD69F1"/>
    <w:rsid w:val="00CD6E5F"/>
    <w:rsid w:val="00CD7434"/>
    <w:rsid w:val="00CD7A9F"/>
    <w:rsid w:val="00CD7AC0"/>
    <w:rsid w:val="00CE00C2"/>
    <w:rsid w:val="00CE038F"/>
    <w:rsid w:val="00CE0BB1"/>
    <w:rsid w:val="00CE0D04"/>
    <w:rsid w:val="00CE180C"/>
    <w:rsid w:val="00CE26E4"/>
    <w:rsid w:val="00CE328D"/>
    <w:rsid w:val="00CE3453"/>
    <w:rsid w:val="00CE4075"/>
    <w:rsid w:val="00CE4BE0"/>
    <w:rsid w:val="00CE5222"/>
    <w:rsid w:val="00CE52F1"/>
    <w:rsid w:val="00CE5751"/>
    <w:rsid w:val="00CE5DBC"/>
    <w:rsid w:val="00CE64DA"/>
    <w:rsid w:val="00CE6A1C"/>
    <w:rsid w:val="00CE6A39"/>
    <w:rsid w:val="00CE742C"/>
    <w:rsid w:val="00CE7449"/>
    <w:rsid w:val="00CF01F5"/>
    <w:rsid w:val="00CF0A5D"/>
    <w:rsid w:val="00CF0DBA"/>
    <w:rsid w:val="00CF11B8"/>
    <w:rsid w:val="00CF136D"/>
    <w:rsid w:val="00CF147F"/>
    <w:rsid w:val="00CF170D"/>
    <w:rsid w:val="00CF182B"/>
    <w:rsid w:val="00CF1B9E"/>
    <w:rsid w:val="00CF21DB"/>
    <w:rsid w:val="00CF24C8"/>
    <w:rsid w:val="00CF2560"/>
    <w:rsid w:val="00CF29D8"/>
    <w:rsid w:val="00CF3331"/>
    <w:rsid w:val="00CF33BE"/>
    <w:rsid w:val="00CF39EE"/>
    <w:rsid w:val="00CF3A38"/>
    <w:rsid w:val="00CF3E71"/>
    <w:rsid w:val="00CF416C"/>
    <w:rsid w:val="00CF420F"/>
    <w:rsid w:val="00CF43BB"/>
    <w:rsid w:val="00CF4749"/>
    <w:rsid w:val="00CF4AAF"/>
    <w:rsid w:val="00CF4B37"/>
    <w:rsid w:val="00CF65C6"/>
    <w:rsid w:val="00CF68BE"/>
    <w:rsid w:val="00CF7128"/>
    <w:rsid w:val="00CF7896"/>
    <w:rsid w:val="00CF7CED"/>
    <w:rsid w:val="00D00415"/>
    <w:rsid w:val="00D00CF5"/>
    <w:rsid w:val="00D01004"/>
    <w:rsid w:val="00D010AB"/>
    <w:rsid w:val="00D01470"/>
    <w:rsid w:val="00D016E7"/>
    <w:rsid w:val="00D0272A"/>
    <w:rsid w:val="00D02DBE"/>
    <w:rsid w:val="00D03982"/>
    <w:rsid w:val="00D044B6"/>
    <w:rsid w:val="00D04C0B"/>
    <w:rsid w:val="00D0557F"/>
    <w:rsid w:val="00D0559A"/>
    <w:rsid w:val="00D05BAE"/>
    <w:rsid w:val="00D05E39"/>
    <w:rsid w:val="00D0672D"/>
    <w:rsid w:val="00D06924"/>
    <w:rsid w:val="00D069F0"/>
    <w:rsid w:val="00D06DE0"/>
    <w:rsid w:val="00D070B6"/>
    <w:rsid w:val="00D070EC"/>
    <w:rsid w:val="00D07963"/>
    <w:rsid w:val="00D07D3D"/>
    <w:rsid w:val="00D1006E"/>
    <w:rsid w:val="00D107E3"/>
    <w:rsid w:val="00D109BB"/>
    <w:rsid w:val="00D10BD9"/>
    <w:rsid w:val="00D116A4"/>
    <w:rsid w:val="00D11F55"/>
    <w:rsid w:val="00D12B2E"/>
    <w:rsid w:val="00D12BE0"/>
    <w:rsid w:val="00D12E1D"/>
    <w:rsid w:val="00D1317B"/>
    <w:rsid w:val="00D137B2"/>
    <w:rsid w:val="00D1384C"/>
    <w:rsid w:val="00D13E28"/>
    <w:rsid w:val="00D1401F"/>
    <w:rsid w:val="00D14092"/>
    <w:rsid w:val="00D14186"/>
    <w:rsid w:val="00D14218"/>
    <w:rsid w:val="00D1497C"/>
    <w:rsid w:val="00D14A0B"/>
    <w:rsid w:val="00D15AC6"/>
    <w:rsid w:val="00D16D15"/>
    <w:rsid w:val="00D17805"/>
    <w:rsid w:val="00D178B8"/>
    <w:rsid w:val="00D17FFD"/>
    <w:rsid w:val="00D200F5"/>
    <w:rsid w:val="00D20247"/>
    <w:rsid w:val="00D20683"/>
    <w:rsid w:val="00D20816"/>
    <w:rsid w:val="00D20A2D"/>
    <w:rsid w:val="00D20ED1"/>
    <w:rsid w:val="00D2115C"/>
    <w:rsid w:val="00D21463"/>
    <w:rsid w:val="00D21536"/>
    <w:rsid w:val="00D21752"/>
    <w:rsid w:val="00D217F4"/>
    <w:rsid w:val="00D21937"/>
    <w:rsid w:val="00D21F06"/>
    <w:rsid w:val="00D23655"/>
    <w:rsid w:val="00D23C2E"/>
    <w:rsid w:val="00D2471B"/>
    <w:rsid w:val="00D247E4"/>
    <w:rsid w:val="00D24B16"/>
    <w:rsid w:val="00D24F83"/>
    <w:rsid w:val="00D25034"/>
    <w:rsid w:val="00D258AC"/>
    <w:rsid w:val="00D25A50"/>
    <w:rsid w:val="00D25BA1"/>
    <w:rsid w:val="00D25BA9"/>
    <w:rsid w:val="00D25C8F"/>
    <w:rsid w:val="00D25DEE"/>
    <w:rsid w:val="00D260AC"/>
    <w:rsid w:val="00D268AB"/>
    <w:rsid w:val="00D269F3"/>
    <w:rsid w:val="00D26BF9"/>
    <w:rsid w:val="00D26EAC"/>
    <w:rsid w:val="00D27387"/>
    <w:rsid w:val="00D30A92"/>
    <w:rsid w:val="00D30E5A"/>
    <w:rsid w:val="00D314FF"/>
    <w:rsid w:val="00D31730"/>
    <w:rsid w:val="00D31D0A"/>
    <w:rsid w:val="00D324FD"/>
    <w:rsid w:val="00D33252"/>
    <w:rsid w:val="00D33EC1"/>
    <w:rsid w:val="00D33F3D"/>
    <w:rsid w:val="00D34160"/>
    <w:rsid w:val="00D34983"/>
    <w:rsid w:val="00D34AA4"/>
    <w:rsid w:val="00D34CE3"/>
    <w:rsid w:val="00D35501"/>
    <w:rsid w:val="00D365FC"/>
    <w:rsid w:val="00D3744A"/>
    <w:rsid w:val="00D405F4"/>
    <w:rsid w:val="00D40687"/>
    <w:rsid w:val="00D40846"/>
    <w:rsid w:val="00D40B47"/>
    <w:rsid w:val="00D40FD4"/>
    <w:rsid w:val="00D410FB"/>
    <w:rsid w:val="00D4118E"/>
    <w:rsid w:val="00D4170F"/>
    <w:rsid w:val="00D4197E"/>
    <w:rsid w:val="00D41BE2"/>
    <w:rsid w:val="00D4212A"/>
    <w:rsid w:val="00D423C5"/>
    <w:rsid w:val="00D424DD"/>
    <w:rsid w:val="00D42AA9"/>
    <w:rsid w:val="00D42FCB"/>
    <w:rsid w:val="00D432AB"/>
    <w:rsid w:val="00D438FA"/>
    <w:rsid w:val="00D443AA"/>
    <w:rsid w:val="00D44610"/>
    <w:rsid w:val="00D447B3"/>
    <w:rsid w:val="00D44A60"/>
    <w:rsid w:val="00D44D17"/>
    <w:rsid w:val="00D44FA7"/>
    <w:rsid w:val="00D453FD"/>
    <w:rsid w:val="00D46279"/>
    <w:rsid w:val="00D46BBA"/>
    <w:rsid w:val="00D474DA"/>
    <w:rsid w:val="00D4774A"/>
    <w:rsid w:val="00D47B23"/>
    <w:rsid w:val="00D5016E"/>
    <w:rsid w:val="00D50454"/>
    <w:rsid w:val="00D50987"/>
    <w:rsid w:val="00D50C72"/>
    <w:rsid w:val="00D5108E"/>
    <w:rsid w:val="00D5121C"/>
    <w:rsid w:val="00D517D1"/>
    <w:rsid w:val="00D527AB"/>
    <w:rsid w:val="00D5306E"/>
    <w:rsid w:val="00D54271"/>
    <w:rsid w:val="00D54823"/>
    <w:rsid w:val="00D54CCF"/>
    <w:rsid w:val="00D5502E"/>
    <w:rsid w:val="00D550C2"/>
    <w:rsid w:val="00D5566B"/>
    <w:rsid w:val="00D55745"/>
    <w:rsid w:val="00D55AFB"/>
    <w:rsid w:val="00D57660"/>
    <w:rsid w:val="00D57A17"/>
    <w:rsid w:val="00D57AB9"/>
    <w:rsid w:val="00D57CA0"/>
    <w:rsid w:val="00D60782"/>
    <w:rsid w:val="00D609EB"/>
    <w:rsid w:val="00D60F4C"/>
    <w:rsid w:val="00D6130F"/>
    <w:rsid w:val="00D61FAC"/>
    <w:rsid w:val="00D62210"/>
    <w:rsid w:val="00D626A6"/>
    <w:rsid w:val="00D62809"/>
    <w:rsid w:val="00D62A29"/>
    <w:rsid w:val="00D62F12"/>
    <w:rsid w:val="00D635B7"/>
    <w:rsid w:val="00D6376D"/>
    <w:rsid w:val="00D6388A"/>
    <w:rsid w:val="00D645D4"/>
    <w:rsid w:val="00D64E5E"/>
    <w:rsid w:val="00D651F5"/>
    <w:rsid w:val="00D65349"/>
    <w:rsid w:val="00D656D3"/>
    <w:rsid w:val="00D662B7"/>
    <w:rsid w:val="00D664D5"/>
    <w:rsid w:val="00D66633"/>
    <w:rsid w:val="00D6678E"/>
    <w:rsid w:val="00D67514"/>
    <w:rsid w:val="00D70495"/>
    <w:rsid w:val="00D7053A"/>
    <w:rsid w:val="00D71750"/>
    <w:rsid w:val="00D71FE6"/>
    <w:rsid w:val="00D724BC"/>
    <w:rsid w:val="00D7311C"/>
    <w:rsid w:val="00D7337B"/>
    <w:rsid w:val="00D739D3"/>
    <w:rsid w:val="00D739EF"/>
    <w:rsid w:val="00D74038"/>
    <w:rsid w:val="00D740B3"/>
    <w:rsid w:val="00D742B5"/>
    <w:rsid w:val="00D7466D"/>
    <w:rsid w:val="00D752A7"/>
    <w:rsid w:val="00D754FB"/>
    <w:rsid w:val="00D759A7"/>
    <w:rsid w:val="00D759EF"/>
    <w:rsid w:val="00D75C4C"/>
    <w:rsid w:val="00D75C69"/>
    <w:rsid w:val="00D75E3E"/>
    <w:rsid w:val="00D7614C"/>
    <w:rsid w:val="00D76C8E"/>
    <w:rsid w:val="00D7750B"/>
    <w:rsid w:val="00D776A3"/>
    <w:rsid w:val="00D77B8F"/>
    <w:rsid w:val="00D8022E"/>
    <w:rsid w:val="00D8109F"/>
    <w:rsid w:val="00D8133F"/>
    <w:rsid w:val="00D82B19"/>
    <w:rsid w:val="00D8307A"/>
    <w:rsid w:val="00D83218"/>
    <w:rsid w:val="00D83465"/>
    <w:rsid w:val="00D83966"/>
    <w:rsid w:val="00D83DC3"/>
    <w:rsid w:val="00D84005"/>
    <w:rsid w:val="00D843F6"/>
    <w:rsid w:val="00D8514A"/>
    <w:rsid w:val="00D85609"/>
    <w:rsid w:val="00D8597D"/>
    <w:rsid w:val="00D85BF1"/>
    <w:rsid w:val="00D85F8D"/>
    <w:rsid w:val="00D861D7"/>
    <w:rsid w:val="00D86376"/>
    <w:rsid w:val="00D86AA8"/>
    <w:rsid w:val="00D87420"/>
    <w:rsid w:val="00D878E3"/>
    <w:rsid w:val="00D87FB2"/>
    <w:rsid w:val="00D87FF6"/>
    <w:rsid w:val="00D9042E"/>
    <w:rsid w:val="00D904A7"/>
    <w:rsid w:val="00D90CD7"/>
    <w:rsid w:val="00D90FB1"/>
    <w:rsid w:val="00D91307"/>
    <w:rsid w:val="00D91ADF"/>
    <w:rsid w:val="00D91BD8"/>
    <w:rsid w:val="00D9217D"/>
    <w:rsid w:val="00D922D3"/>
    <w:rsid w:val="00D922ED"/>
    <w:rsid w:val="00D924A3"/>
    <w:rsid w:val="00D924F0"/>
    <w:rsid w:val="00D92651"/>
    <w:rsid w:val="00D92DC3"/>
    <w:rsid w:val="00D92FB6"/>
    <w:rsid w:val="00D93126"/>
    <w:rsid w:val="00D9369C"/>
    <w:rsid w:val="00D938E6"/>
    <w:rsid w:val="00D93A4C"/>
    <w:rsid w:val="00D93D7C"/>
    <w:rsid w:val="00D93DAD"/>
    <w:rsid w:val="00D93F0D"/>
    <w:rsid w:val="00D942BA"/>
    <w:rsid w:val="00D94AC0"/>
    <w:rsid w:val="00D94B9D"/>
    <w:rsid w:val="00D953A6"/>
    <w:rsid w:val="00D954DA"/>
    <w:rsid w:val="00D9654B"/>
    <w:rsid w:val="00D96AFF"/>
    <w:rsid w:val="00D96E53"/>
    <w:rsid w:val="00D96ED6"/>
    <w:rsid w:val="00D97E0C"/>
    <w:rsid w:val="00DA04ED"/>
    <w:rsid w:val="00DA05A6"/>
    <w:rsid w:val="00DA0691"/>
    <w:rsid w:val="00DA06C6"/>
    <w:rsid w:val="00DA0782"/>
    <w:rsid w:val="00DA2500"/>
    <w:rsid w:val="00DA274A"/>
    <w:rsid w:val="00DA2791"/>
    <w:rsid w:val="00DA2F2C"/>
    <w:rsid w:val="00DA3566"/>
    <w:rsid w:val="00DA4409"/>
    <w:rsid w:val="00DA4687"/>
    <w:rsid w:val="00DA46D6"/>
    <w:rsid w:val="00DA58A3"/>
    <w:rsid w:val="00DA5A83"/>
    <w:rsid w:val="00DA62A3"/>
    <w:rsid w:val="00DA6332"/>
    <w:rsid w:val="00DA63D3"/>
    <w:rsid w:val="00DA6691"/>
    <w:rsid w:val="00DA697C"/>
    <w:rsid w:val="00DA6A4B"/>
    <w:rsid w:val="00DA6D61"/>
    <w:rsid w:val="00DA738E"/>
    <w:rsid w:val="00DA75E9"/>
    <w:rsid w:val="00DA7F19"/>
    <w:rsid w:val="00DB023D"/>
    <w:rsid w:val="00DB07DA"/>
    <w:rsid w:val="00DB082A"/>
    <w:rsid w:val="00DB10F2"/>
    <w:rsid w:val="00DB12EF"/>
    <w:rsid w:val="00DB1FAA"/>
    <w:rsid w:val="00DB26E3"/>
    <w:rsid w:val="00DB29FD"/>
    <w:rsid w:val="00DB3BDC"/>
    <w:rsid w:val="00DB3FEB"/>
    <w:rsid w:val="00DB4186"/>
    <w:rsid w:val="00DB41D7"/>
    <w:rsid w:val="00DB43AA"/>
    <w:rsid w:val="00DB46C9"/>
    <w:rsid w:val="00DB47AD"/>
    <w:rsid w:val="00DB490C"/>
    <w:rsid w:val="00DB49D4"/>
    <w:rsid w:val="00DB4EA3"/>
    <w:rsid w:val="00DB550E"/>
    <w:rsid w:val="00DB5C23"/>
    <w:rsid w:val="00DB61C9"/>
    <w:rsid w:val="00DB665F"/>
    <w:rsid w:val="00DB6AE3"/>
    <w:rsid w:val="00DB781D"/>
    <w:rsid w:val="00DB79CA"/>
    <w:rsid w:val="00DB7D14"/>
    <w:rsid w:val="00DC0AE9"/>
    <w:rsid w:val="00DC0C83"/>
    <w:rsid w:val="00DC1133"/>
    <w:rsid w:val="00DC14AD"/>
    <w:rsid w:val="00DC19C5"/>
    <w:rsid w:val="00DC1CCB"/>
    <w:rsid w:val="00DC28F1"/>
    <w:rsid w:val="00DC2A00"/>
    <w:rsid w:val="00DC2A78"/>
    <w:rsid w:val="00DC4593"/>
    <w:rsid w:val="00DC4E45"/>
    <w:rsid w:val="00DC53B7"/>
    <w:rsid w:val="00DC58F4"/>
    <w:rsid w:val="00DC5A99"/>
    <w:rsid w:val="00DC5BAF"/>
    <w:rsid w:val="00DC5E2E"/>
    <w:rsid w:val="00DC5F0D"/>
    <w:rsid w:val="00DC610F"/>
    <w:rsid w:val="00DC623E"/>
    <w:rsid w:val="00DC646D"/>
    <w:rsid w:val="00DC6545"/>
    <w:rsid w:val="00DC6B56"/>
    <w:rsid w:val="00DC6B9B"/>
    <w:rsid w:val="00DC7064"/>
    <w:rsid w:val="00DC730A"/>
    <w:rsid w:val="00DC73DA"/>
    <w:rsid w:val="00DC7EF8"/>
    <w:rsid w:val="00DD0129"/>
    <w:rsid w:val="00DD0C59"/>
    <w:rsid w:val="00DD134F"/>
    <w:rsid w:val="00DD1850"/>
    <w:rsid w:val="00DD23E5"/>
    <w:rsid w:val="00DD2A71"/>
    <w:rsid w:val="00DD2AB1"/>
    <w:rsid w:val="00DD2BB4"/>
    <w:rsid w:val="00DD2BD5"/>
    <w:rsid w:val="00DD2C96"/>
    <w:rsid w:val="00DD3065"/>
    <w:rsid w:val="00DD31B6"/>
    <w:rsid w:val="00DD3EDB"/>
    <w:rsid w:val="00DD444A"/>
    <w:rsid w:val="00DD50F2"/>
    <w:rsid w:val="00DD575B"/>
    <w:rsid w:val="00DD57B0"/>
    <w:rsid w:val="00DD5A25"/>
    <w:rsid w:val="00DD5E52"/>
    <w:rsid w:val="00DD6949"/>
    <w:rsid w:val="00DD6FCE"/>
    <w:rsid w:val="00DD7B6E"/>
    <w:rsid w:val="00DD7C63"/>
    <w:rsid w:val="00DE0411"/>
    <w:rsid w:val="00DE0AB8"/>
    <w:rsid w:val="00DE0EA8"/>
    <w:rsid w:val="00DE1D8C"/>
    <w:rsid w:val="00DE1D96"/>
    <w:rsid w:val="00DE1F2E"/>
    <w:rsid w:val="00DE27D3"/>
    <w:rsid w:val="00DE315F"/>
    <w:rsid w:val="00DE3194"/>
    <w:rsid w:val="00DE4961"/>
    <w:rsid w:val="00DE4BF5"/>
    <w:rsid w:val="00DE4E78"/>
    <w:rsid w:val="00DE592A"/>
    <w:rsid w:val="00DE59CB"/>
    <w:rsid w:val="00DE5BC5"/>
    <w:rsid w:val="00DE5EF3"/>
    <w:rsid w:val="00DE63C3"/>
    <w:rsid w:val="00DE760D"/>
    <w:rsid w:val="00DE7FFE"/>
    <w:rsid w:val="00DF020A"/>
    <w:rsid w:val="00DF0237"/>
    <w:rsid w:val="00DF0431"/>
    <w:rsid w:val="00DF0745"/>
    <w:rsid w:val="00DF10C9"/>
    <w:rsid w:val="00DF1CDF"/>
    <w:rsid w:val="00DF1DEB"/>
    <w:rsid w:val="00DF1F97"/>
    <w:rsid w:val="00DF2072"/>
    <w:rsid w:val="00DF257B"/>
    <w:rsid w:val="00DF27CC"/>
    <w:rsid w:val="00DF2994"/>
    <w:rsid w:val="00DF2A36"/>
    <w:rsid w:val="00DF305D"/>
    <w:rsid w:val="00DF31A4"/>
    <w:rsid w:val="00DF3749"/>
    <w:rsid w:val="00DF377D"/>
    <w:rsid w:val="00DF435A"/>
    <w:rsid w:val="00DF4800"/>
    <w:rsid w:val="00DF4BE5"/>
    <w:rsid w:val="00DF5388"/>
    <w:rsid w:val="00DF5B6E"/>
    <w:rsid w:val="00DF62FF"/>
    <w:rsid w:val="00DF65CE"/>
    <w:rsid w:val="00DF6B92"/>
    <w:rsid w:val="00DF6CEF"/>
    <w:rsid w:val="00DF7832"/>
    <w:rsid w:val="00DF7A34"/>
    <w:rsid w:val="00E00127"/>
    <w:rsid w:val="00E001A7"/>
    <w:rsid w:val="00E00681"/>
    <w:rsid w:val="00E00797"/>
    <w:rsid w:val="00E00EA7"/>
    <w:rsid w:val="00E01162"/>
    <w:rsid w:val="00E016C5"/>
    <w:rsid w:val="00E01AE9"/>
    <w:rsid w:val="00E02075"/>
    <w:rsid w:val="00E0234C"/>
    <w:rsid w:val="00E02A70"/>
    <w:rsid w:val="00E02ABE"/>
    <w:rsid w:val="00E02C06"/>
    <w:rsid w:val="00E02F0F"/>
    <w:rsid w:val="00E033FD"/>
    <w:rsid w:val="00E0397B"/>
    <w:rsid w:val="00E03DF0"/>
    <w:rsid w:val="00E044A1"/>
    <w:rsid w:val="00E047CC"/>
    <w:rsid w:val="00E0582E"/>
    <w:rsid w:val="00E05965"/>
    <w:rsid w:val="00E05BA6"/>
    <w:rsid w:val="00E05C7B"/>
    <w:rsid w:val="00E05E22"/>
    <w:rsid w:val="00E05F88"/>
    <w:rsid w:val="00E065EF"/>
    <w:rsid w:val="00E06ACD"/>
    <w:rsid w:val="00E06DA7"/>
    <w:rsid w:val="00E07166"/>
    <w:rsid w:val="00E07202"/>
    <w:rsid w:val="00E073F9"/>
    <w:rsid w:val="00E075A7"/>
    <w:rsid w:val="00E078C7"/>
    <w:rsid w:val="00E101DA"/>
    <w:rsid w:val="00E108B3"/>
    <w:rsid w:val="00E10D4D"/>
    <w:rsid w:val="00E112D4"/>
    <w:rsid w:val="00E117EA"/>
    <w:rsid w:val="00E1249C"/>
    <w:rsid w:val="00E12AFD"/>
    <w:rsid w:val="00E12D5F"/>
    <w:rsid w:val="00E13673"/>
    <w:rsid w:val="00E13882"/>
    <w:rsid w:val="00E1451D"/>
    <w:rsid w:val="00E146FE"/>
    <w:rsid w:val="00E14C0A"/>
    <w:rsid w:val="00E14F4B"/>
    <w:rsid w:val="00E15438"/>
    <w:rsid w:val="00E1560E"/>
    <w:rsid w:val="00E15AE7"/>
    <w:rsid w:val="00E15E8B"/>
    <w:rsid w:val="00E167C9"/>
    <w:rsid w:val="00E16F47"/>
    <w:rsid w:val="00E16FD7"/>
    <w:rsid w:val="00E17298"/>
    <w:rsid w:val="00E1740A"/>
    <w:rsid w:val="00E1741E"/>
    <w:rsid w:val="00E17A79"/>
    <w:rsid w:val="00E17CDF"/>
    <w:rsid w:val="00E2030B"/>
    <w:rsid w:val="00E2087C"/>
    <w:rsid w:val="00E209FD"/>
    <w:rsid w:val="00E227F3"/>
    <w:rsid w:val="00E22B6B"/>
    <w:rsid w:val="00E23046"/>
    <w:rsid w:val="00E23329"/>
    <w:rsid w:val="00E233C9"/>
    <w:rsid w:val="00E243E5"/>
    <w:rsid w:val="00E2452A"/>
    <w:rsid w:val="00E249D7"/>
    <w:rsid w:val="00E25D93"/>
    <w:rsid w:val="00E26671"/>
    <w:rsid w:val="00E27553"/>
    <w:rsid w:val="00E279D4"/>
    <w:rsid w:val="00E302E3"/>
    <w:rsid w:val="00E30E26"/>
    <w:rsid w:val="00E312C8"/>
    <w:rsid w:val="00E3148E"/>
    <w:rsid w:val="00E31C67"/>
    <w:rsid w:val="00E331E2"/>
    <w:rsid w:val="00E332BB"/>
    <w:rsid w:val="00E332FA"/>
    <w:rsid w:val="00E333D2"/>
    <w:rsid w:val="00E33A48"/>
    <w:rsid w:val="00E35307"/>
    <w:rsid w:val="00E35A5B"/>
    <w:rsid w:val="00E3652A"/>
    <w:rsid w:val="00E3672A"/>
    <w:rsid w:val="00E37123"/>
    <w:rsid w:val="00E3747B"/>
    <w:rsid w:val="00E37616"/>
    <w:rsid w:val="00E40075"/>
    <w:rsid w:val="00E4042B"/>
    <w:rsid w:val="00E40780"/>
    <w:rsid w:val="00E40DE8"/>
    <w:rsid w:val="00E410C4"/>
    <w:rsid w:val="00E416D8"/>
    <w:rsid w:val="00E4180B"/>
    <w:rsid w:val="00E42661"/>
    <w:rsid w:val="00E4271D"/>
    <w:rsid w:val="00E42B7B"/>
    <w:rsid w:val="00E4356A"/>
    <w:rsid w:val="00E4389A"/>
    <w:rsid w:val="00E439C1"/>
    <w:rsid w:val="00E43DB7"/>
    <w:rsid w:val="00E43E51"/>
    <w:rsid w:val="00E43F2D"/>
    <w:rsid w:val="00E44D33"/>
    <w:rsid w:val="00E46260"/>
    <w:rsid w:val="00E462AA"/>
    <w:rsid w:val="00E4649A"/>
    <w:rsid w:val="00E467F3"/>
    <w:rsid w:val="00E4709E"/>
    <w:rsid w:val="00E47279"/>
    <w:rsid w:val="00E4751B"/>
    <w:rsid w:val="00E475FE"/>
    <w:rsid w:val="00E476BC"/>
    <w:rsid w:val="00E47E9E"/>
    <w:rsid w:val="00E47ECD"/>
    <w:rsid w:val="00E501E9"/>
    <w:rsid w:val="00E5038E"/>
    <w:rsid w:val="00E512AF"/>
    <w:rsid w:val="00E51CED"/>
    <w:rsid w:val="00E51FE4"/>
    <w:rsid w:val="00E521EF"/>
    <w:rsid w:val="00E522D5"/>
    <w:rsid w:val="00E5240C"/>
    <w:rsid w:val="00E5288E"/>
    <w:rsid w:val="00E537EA"/>
    <w:rsid w:val="00E53A80"/>
    <w:rsid w:val="00E53D7A"/>
    <w:rsid w:val="00E54043"/>
    <w:rsid w:val="00E540D7"/>
    <w:rsid w:val="00E5443F"/>
    <w:rsid w:val="00E54ABB"/>
    <w:rsid w:val="00E54BD4"/>
    <w:rsid w:val="00E54C64"/>
    <w:rsid w:val="00E557BF"/>
    <w:rsid w:val="00E5587A"/>
    <w:rsid w:val="00E56906"/>
    <w:rsid w:val="00E56B0F"/>
    <w:rsid w:val="00E57711"/>
    <w:rsid w:val="00E5782E"/>
    <w:rsid w:val="00E605BC"/>
    <w:rsid w:val="00E608D5"/>
    <w:rsid w:val="00E60C8B"/>
    <w:rsid w:val="00E60DDE"/>
    <w:rsid w:val="00E6110C"/>
    <w:rsid w:val="00E6118D"/>
    <w:rsid w:val="00E6142E"/>
    <w:rsid w:val="00E61747"/>
    <w:rsid w:val="00E61781"/>
    <w:rsid w:val="00E6214B"/>
    <w:rsid w:val="00E62476"/>
    <w:rsid w:val="00E62617"/>
    <w:rsid w:val="00E62B65"/>
    <w:rsid w:val="00E63006"/>
    <w:rsid w:val="00E63088"/>
    <w:rsid w:val="00E639AD"/>
    <w:rsid w:val="00E64456"/>
    <w:rsid w:val="00E64473"/>
    <w:rsid w:val="00E64552"/>
    <w:rsid w:val="00E64860"/>
    <w:rsid w:val="00E649C3"/>
    <w:rsid w:val="00E65270"/>
    <w:rsid w:val="00E65458"/>
    <w:rsid w:val="00E6597D"/>
    <w:rsid w:val="00E65C11"/>
    <w:rsid w:val="00E65D2F"/>
    <w:rsid w:val="00E65DFC"/>
    <w:rsid w:val="00E65E46"/>
    <w:rsid w:val="00E6602E"/>
    <w:rsid w:val="00E66161"/>
    <w:rsid w:val="00E66429"/>
    <w:rsid w:val="00E67337"/>
    <w:rsid w:val="00E67402"/>
    <w:rsid w:val="00E67624"/>
    <w:rsid w:val="00E676DB"/>
    <w:rsid w:val="00E6793E"/>
    <w:rsid w:val="00E67C46"/>
    <w:rsid w:val="00E702EF"/>
    <w:rsid w:val="00E70360"/>
    <w:rsid w:val="00E70505"/>
    <w:rsid w:val="00E708A3"/>
    <w:rsid w:val="00E70D0A"/>
    <w:rsid w:val="00E70DD9"/>
    <w:rsid w:val="00E714CC"/>
    <w:rsid w:val="00E720A9"/>
    <w:rsid w:val="00E72DDB"/>
    <w:rsid w:val="00E73CFE"/>
    <w:rsid w:val="00E73D4A"/>
    <w:rsid w:val="00E749C8"/>
    <w:rsid w:val="00E757AC"/>
    <w:rsid w:val="00E75D18"/>
    <w:rsid w:val="00E76C47"/>
    <w:rsid w:val="00E775F3"/>
    <w:rsid w:val="00E779D4"/>
    <w:rsid w:val="00E77B7A"/>
    <w:rsid w:val="00E77C7D"/>
    <w:rsid w:val="00E77D68"/>
    <w:rsid w:val="00E77F5D"/>
    <w:rsid w:val="00E806BE"/>
    <w:rsid w:val="00E80E50"/>
    <w:rsid w:val="00E81461"/>
    <w:rsid w:val="00E81642"/>
    <w:rsid w:val="00E81807"/>
    <w:rsid w:val="00E818D4"/>
    <w:rsid w:val="00E818E3"/>
    <w:rsid w:val="00E836BE"/>
    <w:rsid w:val="00E836E2"/>
    <w:rsid w:val="00E83A29"/>
    <w:rsid w:val="00E83D9A"/>
    <w:rsid w:val="00E84069"/>
    <w:rsid w:val="00E84137"/>
    <w:rsid w:val="00E841BA"/>
    <w:rsid w:val="00E8443D"/>
    <w:rsid w:val="00E845A8"/>
    <w:rsid w:val="00E85916"/>
    <w:rsid w:val="00E85B14"/>
    <w:rsid w:val="00E85B1F"/>
    <w:rsid w:val="00E8641E"/>
    <w:rsid w:val="00E872DF"/>
    <w:rsid w:val="00E87CD4"/>
    <w:rsid w:val="00E87F9F"/>
    <w:rsid w:val="00E9090B"/>
    <w:rsid w:val="00E914CC"/>
    <w:rsid w:val="00E91870"/>
    <w:rsid w:val="00E92161"/>
    <w:rsid w:val="00E92195"/>
    <w:rsid w:val="00E922E2"/>
    <w:rsid w:val="00E923F0"/>
    <w:rsid w:val="00E926DF"/>
    <w:rsid w:val="00E92ACE"/>
    <w:rsid w:val="00E92D29"/>
    <w:rsid w:val="00E930FE"/>
    <w:rsid w:val="00E932B4"/>
    <w:rsid w:val="00E93C20"/>
    <w:rsid w:val="00E947F1"/>
    <w:rsid w:val="00E959B9"/>
    <w:rsid w:val="00E9659A"/>
    <w:rsid w:val="00E97B49"/>
    <w:rsid w:val="00EA01B5"/>
    <w:rsid w:val="00EA06D0"/>
    <w:rsid w:val="00EA1290"/>
    <w:rsid w:val="00EA134A"/>
    <w:rsid w:val="00EA14BE"/>
    <w:rsid w:val="00EA190F"/>
    <w:rsid w:val="00EA26DA"/>
    <w:rsid w:val="00EA310F"/>
    <w:rsid w:val="00EA378E"/>
    <w:rsid w:val="00EA4189"/>
    <w:rsid w:val="00EA4210"/>
    <w:rsid w:val="00EA6D5E"/>
    <w:rsid w:val="00EA6DDE"/>
    <w:rsid w:val="00EA6FD1"/>
    <w:rsid w:val="00EA724E"/>
    <w:rsid w:val="00EA75DF"/>
    <w:rsid w:val="00EA76DC"/>
    <w:rsid w:val="00EA773E"/>
    <w:rsid w:val="00EA7B07"/>
    <w:rsid w:val="00EB033D"/>
    <w:rsid w:val="00EB0E04"/>
    <w:rsid w:val="00EB0FA9"/>
    <w:rsid w:val="00EB45A8"/>
    <w:rsid w:val="00EB477D"/>
    <w:rsid w:val="00EB4814"/>
    <w:rsid w:val="00EB4958"/>
    <w:rsid w:val="00EB4E20"/>
    <w:rsid w:val="00EB5CB5"/>
    <w:rsid w:val="00EB6399"/>
    <w:rsid w:val="00EB642A"/>
    <w:rsid w:val="00EB67BC"/>
    <w:rsid w:val="00EB6D97"/>
    <w:rsid w:val="00EB6F96"/>
    <w:rsid w:val="00EB7E4E"/>
    <w:rsid w:val="00EC004D"/>
    <w:rsid w:val="00EC0196"/>
    <w:rsid w:val="00EC027C"/>
    <w:rsid w:val="00EC04E7"/>
    <w:rsid w:val="00EC06EE"/>
    <w:rsid w:val="00EC0A4F"/>
    <w:rsid w:val="00EC2823"/>
    <w:rsid w:val="00EC31EC"/>
    <w:rsid w:val="00EC3577"/>
    <w:rsid w:val="00EC3A57"/>
    <w:rsid w:val="00EC3EF6"/>
    <w:rsid w:val="00EC5067"/>
    <w:rsid w:val="00EC57DE"/>
    <w:rsid w:val="00EC656F"/>
    <w:rsid w:val="00EC76DB"/>
    <w:rsid w:val="00EC775C"/>
    <w:rsid w:val="00ED0155"/>
    <w:rsid w:val="00ED0624"/>
    <w:rsid w:val="00ED0DE8"/>
    <w:rsid w:val="00ED0EE6"/>
    <w:rsid w:val="00ED15BC"/>
    <w:rsid w:val="00ED2030"/>
    <w:rsid w:val="00ED27ED"/>
    <w:rsid w:val="00ED2B81"/>
    <w:rsid w:val="00ED2BED"/>
    <w:rsid w:val="00ED3103"/>
    <w:rsid w:val="00ED4799"/>
    <w:rsid w:val="00ED567B"/>
    <w:rsid w:val="00ED571C"/>
    <w:rsid w:val="00ED571E"/>
    <w:rsid w:val="00ED5AB7"/>
    <w:rsid w:val="00ED6481"/>
    <w:rsid w:val="00ED65FA"/>
    <w:rsid w:val="00ED6D7B"/>
    <w:rsid w:val="00ED6DA4"/>
    <w:rsid w:val="00EE15DD"/>
    <w:rsid w:val="00EE19AA"/>
    <w:rsid w:val="00EE1A2F"/>
    <w:rsid w:val="00EE1D20"/>
    <w:rsid w:val="00EE1EC8"/>
    <w:rsid w:val="00EE2770"/>
    <w:rsid w:val="00EE27C6"/>
    <w:rsid w:val="00EE366F"/>
    <w:rsid w:val="00EE36AE"/>
    <w:rsid w:val="00EE3B07"/>
    <w:rsid w:val="00EE42E7"/>
    <w:rsid w:val="00EE4409"/>
    <w:rsid w:val="00EE4872"/>
    <w:rsid w:val="00EE5267"/>
    <w:rsid w:val="00EE556D"/>
    <w:rsid w:val="00EE60B7"/>
    <w:rsid w:val="00EE67CD"/>
    <w:rsid w:val="00EE6963"/>
    <w:rsid w:val="00EE6AD4"/>
    <w:rsid w:val="00EE6C27"/>
    <w:rsid w:val="00EE7020"/>
    <w:rsid w:val="00EE7EAC"/>
    <w:rsid w:val="00EF027F"/>
    <w:rsid w:val="00EF0498"/>
    <w:rsid w:val="00EF085C"/>
    <w:rsid w:val="00EF0868"/>
    <w:rsid w:val="00EF0D94"/>
    <w:rsid w:val="00EF0F90"/>
    <w:rsid w:val="00EF11C5"/>
    <w:rsid w:val="00EF14AF"/>
    <w:rsid w:val="00EF15BC"/>
    <w:rsid w:val="00EF1E3D"/>
    <w:rsid w:val="00EF2A55"/>
    <w:rsid w:val="00EF4A40"/>
    <w:rsid w:val="00EF4A45"/>
    <w:rsid w:val="00EF4CC4"/>
    <w:rsid w:val="00EF52F2"/>
    <w:rsid w:val="00EF5E51"/>
    <w:rsid w:val="00EF5FF0"/>
    <w:rsid w:val="00EF60B1"/>
    <w:rsid w:val="00EF6662"/>
    <w:rsid w:val="00EF66CC"/>
    <w:rsid w:val="00EF6747"/>
    <w:rsid w:val="00EF7549"/>
    <w:rsid w:val="00EF7700"/>
    <w:rsid w:val="00F00176"/>
    <w:rsid w:val="00F004E0"/>
    <w:rsid w:val="00F00C21"/>
    <w:rsid w:val="00F01A49"/>
    <w:rsid w:val="00F01B46"/>
    <w:rsid w:val="00F02018"/>
    <w:rsid w:val="00F03139"/>
    <w:rsid w:val="00F03501"/>
    <w:rsid w:val="00F03ABE"/>
    <w:rsid w:val="00F0462F"/>
    <w:rsid w:val="00F05092"/>
    <w:rsid w:val="00F0554D"/>
    <w:rsid w:val="00F05CC4"/>
    <w:rsid w:val="00F05E48"/>
    <w:rsid w:val="00F06214"/>
    <w:rsid w:val="00F06E68"/>
    <w:rsid w:val="00F077B3"/>
    <w:rsid w:val="00F077F9"/>
    <w:rsid w:val="00F07BCE"/>
    <w:rsid w:val="00F07C81"/>
    <w:rsid w:val="00F101FD"/>
    <w:rsid w:val="00F10473"/>
    <w:rsid w:val="00F1077D"/>
    <w:rsid w:val="00F10B43"/>
    <w:rsid w:val="00F10F09"/>
    <w:rsid w:val="00F10F38"/>
    <w:rsid w:val="00F11FD0"/>
    <w:rsid w:val="00F12032"/>
    <w:rsid w:val="00F12379"/>
    <w:rsid w:val="00F1238C"/>
    <w:rsid w:val="00F12AFD"/>
    <w:rsid w:val="00F12E83"/>
    <w:rsid w:val="00F13143"/>
    <w:rsid w:val="00F137FE"/>
    <w:rsid w:val="00F14154"/>
    <w:rsid w:val="00F14346"/>
    <w:rsid w:val="00F1461A"/>
    <w:rsid w:val="00F14F45"/>
    <w:rsid w:val="00F151FA"/>
    <w:rsid w:val="00F15C75"/>
    <w:rsid w:val="00F15EA9"/>
    <w:rsid w:val="00F16155"/>
    <w:rsid w:val="00F16571"/>
    <w:rsid w:val="00F16C2C"/>
    <w:rsid w:val="00F16D73"/>
    <w:rsid w:val="00F17FA6"/>
    <w:rsid w:val="00F2013C"/>
    <w:rsid w:val="00F2079E"/>
    <w:rsid w:val="00F209CB"/>
    <w:rsid w:val="00F21F43"/>
    <w:rsid w:val="00F22716"/>
    <w:rsid w:val="00F228A0"/>
    <w:rsid w:val="00F2294C"/>
    <w:rsid w:val="00F22C12"/>
    <w:rsid w:val="00F22C30"/>
    <w:rsid w:val="00F22CBE"/>
    <w:rsid w:val="00F22CE5"/>
    <w:rsid w:val="00F22EDB"/>
    <w:rsid w:val="00F22FAA"/>
    <w:rsid w:val="00F2331C"/>
    <w:rsid w:val="00F23490"/>
    <w:rsid w:val="00F235F3"/>
    <w:rsid w:val="00F237F3"/>
    <w:rsid w:val="00F2380F"/>
    <w:rsid w:val="00F240D2"/>
    <w:rsid w:val="00F2452A"/>
    <w:rsid w:val="00F251BA"/>
    <w:rsid w:val="00F259BE"/>
    <w:rsid w:val="00F25BC0"/>
    <w:rsid w:val="00F25EFE"/>
    <w:rsid w:val="00F25FED"/>
    <w:rsid w:val="00F2614D"/>
    <w:rsid w:val="00F26B6E"/>
    <w:rsid w:val="00F27174"/>
    <w:rsid w:val="00F2755C"/>
    <w:rsid w:val="00F27E46"/>
    <w:rsid w:val="00F308AC"/>
    <w:rsid w:val="00F30CCE"/>
    <w:rsid w:val="00F3149E"/>
    <w:rsid w:val="00F31C54"/>
    <w:rsid w:val="00F321C1"/>
    <w:rsid w:val="00F32629"/>
    <w:rsid w:val="00F32A33"/>
    <w:rsid w:val="00F32D26"/>
    <w:rsid w:val="00F32E2D"/>
    <w:rsid w:val="00F33069"/>
    <w:rsid w:val="00F33873"/>
    <w:rsid w:val="00F33D9B"/>
    <w:rsid w:val="00F33E66"/>
    <w:rsid w:val="00F33FAB"/>
    <w:rsid w:val="00F3427A"/>
    <w:rsid w:val="00F35006"/>
    <w:rsid w:val="00F357E3"/>
    <w:rsid w:val="00F35940"/>
    <w:rsid w:val="00F361E4"/>
    <w:rsid w:val="00F36440"/>
    <w:rsid w:val="00F36F84"/>
    <w:rsid w:val="00F37313"/>
    <w:rsid w:val="00F37CA7"/>
    <w:rsid w:val="00F40927"/>
    <w:rsid w:val="00F409EC"/>
    <w:rsid w:val="00F41490"/>
    <w:rsid w:val="00F41E77"/>
    <w:rsid w:val="00F427AC"/>
    <w:rsid w:val="00F432FE"/>
    <w:rsid w:val="00F4399D"/>
    <w:rsid w:val="00F43DC7"/>
    <w:rsid w:val="00F4430D"/>
    <w:rsid w:val="00F445BA"/>
    <w:rsid w:val="00F44C21"/>
    <w:rsid w:val="00F4507E"/>
    <w:rsid w:val="00F459E0"/>
    <w:rsid w:val="00F45CD2"/>
    <w:rsid w:val="00F45E5F"/>
    <w:rsid w:val="00F461A9"/>
    <w:rsid w:val="00F46D59"/>
    <w:rsid w:val="00F46E6A"/>
    <w:rsid w:val="00F470E4"/>
    <w:rsid w:val="00F47A69"/>
    <w:rsid w:val="00F47E5E"/>
    <w:rsid w:val="00F50564"/>
    <w:rsid w:val="00F50747"/>
    <w:rsid w:val="00F508C2"/>
    <w:rsid w:val="00F50AAA"/>
    <w:rsid w:val="00F51ECC"/>
    <w:rsid w:val="00F524F9"/>
    <w:rsid w:val="00F52701"/>
    <w:rsid w:val="00F532A9"/>
    <w:rsid w:val="00F54721"/>
    <w:rsid w:val="00F5560C"/>
    <w:rsid w:val="00F55E23"/>
    <w:rsid w:val="00F563E5"/>
    <w:rsid w:val="00F56440"/>
    <w:rsid w:val="00F56CB5"/>
    <w:rsid w:val="00F56E51"/>
    <w:rsid w:val="00F56F1E"/>
    <w:rsid w:val="00F572C3"/>
    <w:rsid w:val="00F57AAB"/>
    <w:rsid w:val="00F57D7C"/>
    <w:rsid w:val="00F57E50"/>
    <w:rsid w:val="00F602B6"/>
    <w:rsid w:val="00F60458"/>
    <w:rsid w:val="00F60E25"/>
    <w:rsid w:val="00F60F3A"/>
    <w:rsid w:val="00F61644"/>
    <w:rsid w:val="00F61967"/>
    <w:rsid w:val="00F61EF5"/>
    <w:rsid w:val="00F622E3"/>
    <w:rsid w:val="00F62598"/>
    <w:rsid w:val="00F6282E"/>
    <w:rsid w:val="00F6298C"/>
    <w:rsid w:val="00F63B9F"/>
    <w:rsid w:val="00F642D6"/>
    <w:rsid w:val="00F64322"/>
    <w:rsid w:val="00F64835"/>
    <w:rsid w:val="00F65455"/>
    <w:rsid w:val="00F6661B"/>
    <w:rsid w:val="00F667E0"/>
    <w:rsid w:val="00F66EBE"/>
    <w:rsid w:val="00F66F5A"/>
    <w:rsid w:val="00F67F39"/>
    <w:rsid w:val="00F71087"/>
    <w:rsid w:val="00F717EF"/>
    <w:rsid w:val="00F72315"/>
    <w:rsid w:val="00F72317"/>
    <w:rsid w:val="00F72601"/>
    <w:rsid w:val="00F7387F"/>
    <w:rsid w:val="00F7388E"/>
    <w:rsid w:val="00F73BA6"/>
    <w:rsid w:val="00F748C0"/>
    <w:rsid w:val="00F74B99"/>
    <w:rsid w:val="00F74D15"/>
    <w:rsid w:val="00F75509"/>
    <w:rsid w:val="00F7573D"/>
    <w:rsid w:val="00F75904"/>
    <w:rsid w:val="00F75AD1"/>
    <w:rsid w:val="00F75BA0"/>
    <w:rsid w:val="00F75C00"/>
    <w:rsid w:val="00F75F37"/>
    <w:rsid w:val="00F761BF"/>
    <w:rsid w:val="00F767DC"/>
    <w:rsid w:val="00F768CF"/>
    <w:rsid w:val="00F76A36"/>
    <w:rsid w:val="00F76F30"/>
    <w:rsid w:val="00F77C1B"/>
    <w:rsid w:val="00F77E8F"/>
    <w:rsid w:val="00F803FC"/>
    <w:rsid w:val="00F80479"/>
    <w:rsid w:val="00F80514"/>
    <w:rsid w:val="00F8068B"/>
    <w:rsid w:val="00F806EB"/>
    <w:rsid w:val="00F80C56"/>
    <w:rsid w:val="00F8134E"/>
    <w:rsid w:val="00F814AF"/>
    <w:rsid w:val="00F819B5"/>
    <w:rsid w:val="00F82140"/>
    <w:rsid w:val="00F823B1"/>
    <w:rsid w:val="00F82913"/>
    <w:rsid w:val="00F82E52"/>
    <w:rsid w:val="00F83159"/>
    <w:rsid w:val="00F83342"/>
    <w:rsid w:val="00F8397F"/>
    <w:rsid w:val="00F83FB1"/>
    <w:rsid w:val="00F84318"/>
    <w:rsid w:val="00F84A58"/>
    <w:rsid w:val="00F84F38"/>
    <w:rsid w:val="00F84FD0"/>
    <w:rsid w:val="00F851BE"/>
    <w:rsid w:val="00F8523C"/>
    <w:rsid w:val="00F8534E"/>
    <w:rsid w:val="00F85437"/>
    <w:rsid w:val="00F858CB"/>
    <w:rsid w:val="00F85F80"/>
    <w:rsid w:val="00F86194"/>
    <w:rsid w:val="00F86306"/>
    <w:rsid w:val="00F865E8"/>
    <w:rsid w:val="00F86950"/>
    <w:rsid w:val="00F86A97"/>
    <w:rsid w:val="00F86BB5"/>
    <w:rsid w:val="00F87344"/>
    <w:rsid w:val="00F8782A"/>
    <w:rsid w:val="00F87925"/>
    <w:rsid w:val="00F87D39"/>
    <w:rsid w:val="00F87D81"/>
    <w:rsid w:val="00F9045C"/>
    <w:rsid w:val="00F905F3"/>
    <w:rsid w:val="00F90775"/>
    <w:rsid w:val="00F9095D"/>
    <w:rsid w:val="00F90F99"/>
    <w:rsid w:val="00F910EF"/>
    <w:rsid w:val="00F9194B"/>
    <w:rsid w:val="00F91AE8"/>
    <w:rsid w:val="00F91F09"/>
    <w:rsid w:val="00F92925"/>
    <w:rsid w:val="00F93B9E"/>
    <w:rsid w:val="00F94101"/>
    <w:rsid w:val="00F941C1"/>
    <w:rsid w:val="00F9466B"/>
    <w:rsid w:val="00F947CB"/>
    <w:rsid w:val="00F949FE"/>
    <w:rsid w:val="00F94EAF"/>
    <w:rsid w:val="00F951F4"/>
    <w:rsid w:val="00F95223"/>
    <w:rsid w:val="00F958B7"/>
    <w:rsid w:val="00F95B14"/>
    <w:rsid w:val="00F95EC6"/>
    <w:rsid w:val="00F9678E"/>
    <w:rsid w:val="00F96F16"/>
    <w:rsid w:val="00F97AC4"/>
    <w:rsid w:val="00FA084C"/>
    <w:rsid w:val="00FA27D4"/>
    <w:rsid w:val="00FA2A3C"/>
    <w:rsid w:val="00FA2AB1"/>
    <w:rsid w:val="00FA2B4D"/>
    <w:rsid w:val="00FA2FFF"/>
    <w:rsid w:val="00FA30C9"/>
    <w:rsid w:val="00FA39BD"/>
    <w:rsid w:val="00FA3CB9"/>
    <w:rsid w:val="00FA3E49"/>
    <w:rsid w:val="00FA3F63"/>
    <w:rsid w:val="00FA4EB8"/>
    <w:rsid w:val="00FA5003"/>
    <w:rsid w:val="00FA6256"/>
    <w:rsid w:val="00FA6617"/>
    <w:rsid w:val="00FA682C"/>
    <w:rsid w:val="00FA6A5F"/>
    <w:rsid w:val="00FA6B6F"/>
    <w:rsid w:val="00FA74E8"/>
    <w:rsid w:val="00FB0044"/>
    <w:rsid w:val="00FB0045"/>
    <w:rsid w:val="00FB029C"/>
    <w:rsid w:val="00FB03DE"/>
    <w:rsid w:val="00FB069E"/>
    <w:rsid w:val="00FB0ADC"/>
    <w:rsid w:val="00FB1151"/>
    <w:rsid w:val="00FB11EF"/>
    <w:rsid w:val="00FB1607"/>
    <w:rsid w:val="00FB1C87"/>
    <w:rsid w:val="00FB2218"/>
    <w:rsid w:val="00FB2296"/>
    <w:rsid w:val="00FB25FE"/>
    <w:rsid w:val="00FB321E"/>
    <w:rsid w:val="00FB3E2F"/>
    <w:rsid w:val="00FB40AE"/>
    <w:rsid w:val="00FB4512"/>
    <w:rsid w:val="00FB4851"/>
    <w:rsid w:val="00FB4B4C"/>
    <w:rsid w:val="00FB4B8A"/>
    <w:rsid w:val="00FB4E03"/>
    <w:rsid w:val="00FB57C9"/>
    <w:rsid w:val="00FB5B53"/>
    <w:rsid w:val="00FB6230"/>
    <w:rsid w:val="00FB64E1"/>
    <w:rsid w:val="00FB660F"/>
    <w:rsid w:val="00FB66AC"/>
    <w:rsid w:val="00FB6869"/>
    <w:rsid w:val="00FB6C95"/>
    <w:rsid w:val="00FB71BA"/>
    <w:rsid w:val="00FB7860"/>
    <w:rsid w:val="00FC0096"/>
    <w:rsid w:val="00FC0152"/>
    <w:rsid w:val="00FC03B8"/>
    <w:rsid w:val="00FC04FD"/>
    <w:rsid w:val="00FC09DE"/>
    <w:rsid w:val="00FC1F2C"/>
    <w:rsid w:val="00FC2CFB"/>
    <w:rsid w:val="00FC313B"/>
    <w:rsid w:val="00FC3E09"/>
    <w:rsid w:val="00FC3E61"/>
    <w:rsid w:val="00FC47A8"/>
    <w:rsid w:val="00FC4E12"/>
    <w:rsid w:val="00FC4EDC"/>
    <w:rsid w:val="00FC4F05"/>
    <w:rsid w:val="00FC5788"/>
    <w:rsid w:val="00FC5810"/>
    <w:rsid w:val="00FC5B40"/>
    <w:rsid w:val="00FC5CC1"/>
    <w:rsid w:val="00FC6243"/>
    <w:rsid w:val="00FC6373"/>
    <w:rsid w:val="00FC65CA"/>
    <w:rsid w:val="00FC6D56"/>
    <w:rsid w:val="00FC6E03"/>
    <w:rsid w:val="00FC7254"/>
    <w:rsid w:val="00FD008A"/>
    <w:rsid w:val="00FD0226"/>
    <w:rsid w:val="00FD0A38"/>
    <w:rsid w:val="00FD0AB7"/>
    <w:rsid w:val="00FD0E2A"/>
    <w:rsid w:val="00FD1083"/>
    <w:rsid w:val="00FD1F40"/>
    <w:rsid w:val="00FD2150"/>
    <w:rsid w:val="00FD2F4E"/>
    <w:rsid w:val="00FD3FDB"/>
    <w:rsid w:val="00FD3FF4"/>
    <w:rsid w:val="00FD4343"/>
    <w:rsid w:val="00FD4B71"/>
    <w:rsid w:val="00FD53E2"/>
    <w:rsid w:val="00FD5B4A"/>
    <w:rsid w:val="00FD5C76"/>
    <w:rsid w:val="00FD6813"/>
    <w:rsid w:val="00FD6A12"/>
    <w:rsid w:val="00FD6D9F"/>
    <w:rsid w:val="00FD6E60"/>
    <w:rsid w:val="00FD720A"/>
    <w:rsid w:val="00FD730A"/>
    <w:rsid w:val="00FE0002"/>
    <w:rsid w:val="00FE03CE"/>
    <w:rsid w:val="00FE03ED"/>
    <w:rsid w:val="00FE0AB9"/>
    <w:rsid w:val="00FE1506"/>
    <w:rsid w:val="00FE1ED5"/>
    <w:rsid w:val="00FE264F"/>
    <w:rsid w:val="00FE2E9D"/>
    <w:rsid w:val="00FE31D3"/>
    <w:rsid w:val="00FE320C"/>
    <w:rsid w:val="00FE325D"/>
    <w:rsid w:val="00FE3CEF"/>
    <w:rsid w:val="00FE3D5A"/>
    <w:rsid w:val="00FE3FD2"/>
    <w:rsid w:val="00FE48D0"/>
    <w:rsid w:val="00FE4C82"/>
    <w:rsid w:val="00FE5412"/>
    <w:rsid w:val="00FE5EB1"/>
    <w:rsid w:val="00FE73A5"/>
    <w:rsid w:val="00FF01BF"/>
    <w:rsid w:val="00FF045C"/>
    <w:rsid w:val="00FF0513"/>
    <w:rsid w:val="00FF0627"/>
    <w:rsid w:val="00FF0B26"/>
    <w:rsid w:val="00FF1B8A"/>
    <w:rsid w:val="00FF2775"/>
    <w:rsid w:val="00FF2924"/>
    <w:rsid w:val="00FF2E44"/>
    <w:rsid w:val="00FF2F7B"/>
    <w:rsid w:val="00FF2FCB"/>
    <w:rsid w:val="00FF50EC"/>
    <w:rsid w:val="00FF581E"/>
    <w:rsid w:val="00FF631F"/>
    <w:rsid w:val="00FF69E4"/>
    <w:rsid w:val="00FF6C18"/>
    <w:rsid w:val="00FF6C9C"/>
    <w:rsid w:val="00FF716C"/>
    <w:rsid w:val="00FF7483"/>
    <w:rsid w:val="00FF7C72"/>
    <w:rsid w:val="00FF7EE3"/>
    <w:rsid w:val="21124821"/>
    <w:rsid w:val="40052A1A"/>
    <w:rsid w:val="6F0A3D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3"/>
    <w:qFormat/>
    <w:uiPriority w:val="0"/>
    <w:pPr>
      <w:keepNext/>
      <w:keepLines/>
      <w:spacing w:before="340" w:after="330" w:line="578" w:lineRule="auto"/>
      <w:jc w:val="center"/>
      <w:outlineLvl w:val="0"/>
    </w:pPr>
    <w:rPr>
      <w:rFonts w:ascii="Times New Roman" w:hAnsi="Times New Roman" w:eastAsia="宋体" w:cs="Times New Roman"/>
      <w:bCs/>
      <w:kern w:val="44"/>
      <w:sz w:val="32"/>
      <w:szCs w:val="44"/>
    </w:rPr>
  </w:style>
  <w:style w:type="paragraph" w:styleId="3">
    <w:name w:val="heading 2"/>
    <w:basedOn w:val="1"/>
    <w:next w:val="1"/>
    <w:link w:val="38"/>
    <w:unhideWhenUsed/>
    <w:qFormat/>
    <w:uiPriority w:val="9"/>
    <w:pPr>
      <w:keepNext/>
      <w:keepLines/>
      <w:spacing w:before="260" w:after="260" w:line="416" w:lineRule="auto"/>
      <w:jc w:val="center"/>
      <w:outlineLvl w:val="1"/>
    </w:pPr>
    <w:rPr>
      <w:rFonts w:asciiTheme="majorHAnsi" w:hAnsiTheme="majorHAnsi" w:eastAsiaTheme="majorEastAsia" w:cstheme="majorBidi"/>
      <w:b/>
      <w:bCs/>
      <w:sz w:val="32"/>
      <w:szCs w:val="32"/>
    </w:rPr>
  </w:style>
  <w:style w:type="paragraph" w:styleId="4">
    <w:name w:val="heading 3"/>
    <w:basedOn w:val="1"/>
    <w:next w:val="1"/>
    <w:link w:val="39"/>
    <w:unhideWhenUsed/>
    <w:qFormat/>
    <w:uiPriority w:val="9"/>
    <w:pPr>
      <w:keepNext/>
      <w:keepLines/>
      <w:spacing w:before="100" w:beforeLines="100" w:after="100" w:afterLines="100"/>
      <w:jc w:val="center"/>
      <w:outlineLvl w:val="2"/>
    </w:pPr>
    <w:rPr>
      <w:rFonts w:ascii="黑体" w:hAnsi="黑体" w:eastAsia="黑体" w:cs="黑体"/>
      <w:b/>
      <w:bCs/>
      <w:szCs w:val="21"/>
    </w:rPr>
  </w:style>
  <w:style w:type="paragraph" w:styleId="5">
    <w:name w:val="heading 4"/>
    <w:basedOn w:val="1"/>
    <w:next w:val="1"/>
    <w:link w:val="40"/>
    <w:unhideWhenUsed/>
    <w:qFormat/>
    <w:uiPriority w:val="9"/>
    <w:pPr>
      <w:keepNext/>
      <w:keepLines/>
      <w:spacing w:before="280" w:after="290"/>
      <w:outlineLvl w:val="3"/>
    </w:pPr>
    <w:rPr>
      <w:rFonts w:asciiTheme="majorHAnsi" w:hAnsiTheme="majorHAnsi" w:eastAsiaTheme="majorEastAsia" w:cstheme="majorBidi"/>
      <w:b/>
      <w:bCs/>
      <w:sz w:val="28"/>
      <w:szCs w:val="28"/>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Document Map"/>
    <w:basedOn w:val="1"/>
    <w:link w:val="49"/>
    <w:semiHidden/>
    <w:unhideWhenUsed/>
    <w:uiPriority w:val="99"/>
    <w:rPr>
      <w:rFonts w:ascii="宋体" w:eastAsia="宋体"/>
      <w:sz w:val="18"/>
      <w:szCs w:val="18"/>
    </w:rPr>
  </w:style>
  <w:style w:type="paragraph" w:styleId="8">
    <w:name w:val="annotation text"/>
    <w:basedOn w:val="1"/>
    <w:link w:val="60"/>
    <w:unhideWhenUsed/>
    <w:uiPriority w:val="0"/>
    <w:pPr>
      <w:jc w:val="left"/>
    </w:pPr>
  </w:style>
  <w:style w:type="paragraph" w:styleId="9">
    <w:name w:val="Body Text"/>
    <w:basedOn w:val="1"/>
    <w:link w:val="75"/>
    <w:qFormat/>
    <w:uiPriority w:val="0"/>
    <w:pPr>
      <w:spacing w:line="300" w:lineRule="auto"/>
      <w:jc w:val="center"/>
    </w:pPr>
    <w:rPr>
      <w:rFonts w:ascii="宋体" w:hAnsi="宋体"/>
      <w:b/>
      <w:bCs/>
      <w:color w:val="000000"/>
      <w:sz w:val="18"/>
      <w:szCs w:val="24"/>
    </w:rPr>
  </w:style>
  <w:style w:type="paragraph" w:styleId="10">
    <w:name w:val="Body Text Indent"/>
    <w:basedOn w:val="1"/>
    <w:link w:val="82"/>
    <w:semiHidden/>
    <w:unhideWhenUsed/>
    <w:qFormat/>
    <w:uiPriority w:val="99"/>
    <w:pPr>
      <w:spacing w:after="120"/>
      <w:ind w:left="420" w:leftChars="20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ind w:left="420"/>
      <w:jc w:val="left"/>
    </w:pPr>
    <w:rPr>
      <w:i/>
      <w:iCs/>
      <w:sz w:val="20"/>
      <w:szCs w:val="20"/>
    </w:rPr>
  </w:style>
  <w:style w:type="paragraph" w:styleId="13">
    <w:name w:val="toc 8"/>
    <w:basedOn w:val="1"/>
    <w:next w:val="1"/>
    <w:unhideWhenUsed/>
    <w:qFormat/>
    <w:uiPriority w:val="39"/>
    <w:pPr>
      <w:ind w:left="1470"/>
      <w:jc w:val="left"/>
    </w:pPr>
    <w:rPr>
      <w:sz w:val="18"/>
      <w:szCs w:val="18"/>
    </w:rPr>
  </w:style>
  <w:style w:type="paragraph" w:styleId="14">
    <w:name w:val="Date"/>
    <w:basedOn w:val="1"/>
    <w:next w:val="1"/>
    <w:link w:val="61"/>
    <w:semiHidden/>
    <w:unhideWhenUsed/>
    <w:uiPriority w:val="99"/>
    <w:pPr>
      <w:ind w:left="100" w:leftChars="2500"/>
    </w:pPr>
  </w:style>
  <w:style w:type="paragraph" w:styleId="15">
    <w:name w:val="Balloon Text"/>
    <w:basedOn w:val="1"/>
    <w:link w:val="48"/>
    <w:semiHidden/>
    <w:unhideWhenUsed/>
    <w:qFormat/>
    <w:uiPriority w:val="99"/>
    <w:rPr>
      <w:sz w:val="18"/>
      <w:szCs w:val="18"/>
    </w:rPr>
  </w:style>
  <w:style w:type="paragraph" w:styleId="16">
    <w:name w:val="footer"/>
    <w:basedOn w:val="1"/>
    <w:link w:val="45"/>
    <w:unhideWhenUsed/>
    <w:qFormat/>
    <w:uiPriority w:val="99"/>
    <w:pPr>
      <w:tabs>
        <w:tab w:val="center" w:pos="4153"/>
        <w:tab w:val="right" w:pos="8306"/>
      </w:tabs>
      <w:snapToGrid w:val="0"/>
      <w:jc w:val="left"/>
    </w:pPr>
    <w:rPr>
      <w:sz w:val="18"/>
      <w:szCs w:val="18"/>
    </w:rPr>
  </w:style>
  <w:style w:type="paragraph" w:styleId="17">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spacing w:before="120" w:after="120"/>
      <w:jc w:val="left"/>
    </w:pPr>
    <w:rPr>
      <w:b/>
      <w:bCs/>
      <w:caps/>
      <w:sz w:val="20"/>
      <w:szCs w:val="20"/>
    </w:rPr>
  </w:style>
  <w:style w:type="paragraph" w:styleId="19">
    <w:name w:val="toc 4"/>
    <w:basedOn w:val="1"/>
    <w:next w:val="1"/>
    <w:unhideWhenUsed/>
    <w:qFormat/>
    <w:uiPriority w:val="39"/>
    <w:pPr>
      <w:ind w:left="630"/>
      <w:jc w:val="left"/>
    </w:pPr>
    <w:rPr>
      <w:sz w:val="18"/>
      <w:szCs w:val="18"/>
    </w:rPr>
  </w:style>
  <w:style w:type="paragraph" w:styleId="20">
    <w:name w:val="Subtitle"/>
    <w:basedOn w:val="1"/>
    <w:next w:val="1"/>
    <w:link w:val="63"/>
    <w:qFormat/>
    <w:uiPriority w:val="0"/>
    <w:pPr>
      <w:spacing w:line="360" w:lineRule="auto"/>
      <w:jc w:val="left"/>
      <w:outlineLvl w:val="2"/>
    </w:pPr>
    <w:rPr>
      <w:rFonts w:ascii="Calibri Light" w:hAnsi="Calibri Light" w:eastAsia="黑体" w:cs="Times New Roman"/>
      <w:bCs/>
      <w:kern w:val="28"/>
      <w:sz w:val="24"/>
      <w:szCs w:val="32"/>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qFormat/>
    <w:uiPriority w:val="39"/>
    <w:pPr>
      <w:tabs>
        <w:tab w:val="right" w:leader="dot" w:pos="9288"/>
      </w:tabs>
      <w:spacing w:line="264" w:lineRule="auto"/>
      <w:ind w:left="210"/>
      <w:jc w:val="left"/>
    </w:pPr>
    <w:rPr>
      <w:smallCaps/>
      <w:sz w:val="20"/>
      <w:szCs w:val="20"/>
    </w:rPr>
  </w:style>
  <w:style w:type="paragraph" w:styleId="23">
    <w:name w:val="toc 9"/>
    <w:basedOn w:val="1"/>
    <w:next w:val="1"/>
    <w:unhideWhenUsed/>
    <w:qFormat/>
    <w:uiPriority w:val="39"/>
    <w:pPr>
      <w:ind w:left="1680"/>
      <w:jc w:val="left"/>
    </w:pPr>
    <w:rPr>
      <w:sz w:val="18"/>
      <w:szCs w:val="18"/>
    </w:rPr>
  </w:style>
  <w:style w:type="paragraph" w:styleId="2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25">
    <w:name w:val="Title"/>
    <w:next w:val="1"/>
    <w:qFormat/>
    <w:uiPriority w:val="10"/>
    <w:pPr>
      <w:widowControl w:val="0"/>
      <w:spacing w:before="240" w:after="60"/>
      <w:jc w:val="center"/>
      <w:outlineLvl w:val="0"/>
    </w:pPr>
    <w:rPr>
      <w:rFonts w:ascii="Cambria" w:hAnsi="Cambria" w:eastAsia="宋体" w:cs="Times New Roman"/>
      <w:b/>
      <w:bCs/>
      <w:sz w:val="32"/>
      <w:szCs w:val="32"/>
      <w:lang w:val="en-US" w:eastAsia="zh-CN" w:bidi="ar-SA"/>
    </w:rPr>
  </w:style>
  <w:style w:type="paragraph" w:styleId="26">
    <w:name w:val="annotation subject"/>
    <w:basedOn w:val="8"/>
    <w:next w:val="8"/>
    <w:link w:val="67"/>
    <w:semiHidden/>
    <w:unhideWhenUsed/>
    <w:qFormat/>
    <w:uiPriority w:val="99"/>
    <w:rPr>
      <w:b/>
      <w:bCs/>
    </w:rPr>
  </w:style>
  <w:style w:type="paragraph" w:styleId="27">
    <w:name w:val="Body Text First Indent"/>
    <w:unhideWhenUsed/>
    <w:qFormat/>
    <w:uiPriority w:val="99"/>
    <w:pPr>
      <w:widowControl w:val="0"/>
      <w:spacing w:after="120" w:line="288" w:lineRule="auto"/>
      <w:ind w:firstLine="420" w:firstLineChars="100"/>
      <w:jc w:val="both"/>
    </w:pPr>
    <w:rPr>
      <w:rFonts w:ascii="Times New Roman" w:hAnsi="Times New Roman" w:eastAsia="宋体" w:cs="Times New Roman"/>
      <w:b/>
      <w:sz w:val="28"/>
      <w:szCs w:val="24"/>
      <w:lang w:val="en-US" w:eastAsia="zh-CN" w:bidi="ar-SA"/>
    </w:rPr>
  </w:style>
  <w:style w:type="paragraph" w:styleId="28">
    <w:name w:val="Body Text First Indent 2"/>
    <w:basedOn w:val="10"/>
    <w:link w:val="83"/>
    <w:unhideWhenUsed/>
    <w:uiPriority w:val="99"/>
    <w:pPr>
      <w:ind w:firstLine="420" w:firstLineChars="200"/>
    </w:p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qFormat/>
    <w:uiPriority w:val="0"/>
  </w:style>
  <w:style w:type="character" w:styleId="34">
    <w:name w:val="FollowedHyperlink"/>
    <w:basedOn w:val="31"/>
    <w:semiHidden/>
    <w:unhideWhenUsed/>
    <w:uiPriority w:val="99"/>
    <w:rPr>
      <w:color w:val="800080" w:themeColor="followedHyperlink"/>
      <w:u w:val="single"/>
      <w14:textFill>
        <w14:solidFill>
          <w14:schemeClr w14:val="folHlink"/>
        </w14:solidFill>
      </w14:textFill>
    </w:rPr>
  </w:style>
  <w:style w:type="character" w:styleId="35">
    <w:name w:val="Emphasis"/>
    <w:basedOn w:val="31"/>
    <w:qFormat/>
    <w:uiPriority w:val="20"/>
    <w:rPr>
      <w:i/>
      <w:iCs/>
    </w:rPr>
  </w:style>
  <w:style w:type="character" w:styleId="36">
    <w:name w:val="Hyperlink"/>
    <w:basedOn w:val="31"/>
    <w:unhideWhenUsed/>
    <w:uiPriority w:val="99"/>
    <w:rPr>
      <w:color w:val="0000FF" w:themeColor="hyperlink"/>
      <w:u w:val="single"/>
      <w14:textFill>
        <w14:solidFill>
          <w14:schemeClr w14:val="hlink"/>
        </w14:solidFill>
      </w14:textFill>
    </w:rPr>
  </w:style>
  <w:style w:type="character" w:styleId="37">
    <w:name w:val="annotation reference"/>
    <w:basedOn w:val="31"/>
    <w:unhideWhenUsed/>
    <w:qFormat/>
    <w:uiPriority w:val="99"/>
    <w:rPr>
      <w:sz w:val="21"/>
      <w:szCs w:val="21"/>
    </w:rPr>
  </w:style>
  <w:style w:type="character" w:customStyle="1" w:styleId="38">
    <w:name w:val="标题 2 字符"/>
    <w:basedOn w:val="31"/>
    <w:link w:val="3"/>
    <w:qFormat/>
    <w:uiPriority w:val="9"/>
    <w:rPr>
      <w:rFonts w:asciiTheme="majorHAnsi" w:hAnsiTheme="majorHAnsi" w:eastAsiaTheme="majorEastAsia" w:cstheme="majorBidi"/>
      <w:b/>
      <w:bCs/>
      <w:sz w:val="32"/>
      <w:szCs w:val="32"/>
    </w:rPr>
  </w:style>
  <w:style w:type="character" w:customStyle="1" w:styleId="39">
    <w:name w:val="标题 3 字符"/>
    <w:basedOn w:val="31"/>
    <w:link w:val="4"/>
    <w:qFormat/>
    <w:uiPriority w:val="9"/>
    <w:rPr>
      <w:rFonts w:ascii="黑体" w:hAnsi="黑体" w:eastAsia="黑体" w:cs="黑体"/>
      <w:b/>
      <w:bCs/>
      <w:szCs w:val="21"/>
    </w:rPr>
  </w:style>
  <w:style w:type="character" w:customStyle="1" w:styleId="40">
    <w:name w:val="标题 4 字符"/>
    <w:basedOn w:val="31"/>
    <w:link w:val="5"/>
    <w:qFormat/>
    <w:uiPriority w:val="9"/>
    <w:rPr>
      <w:rFonts w:asciiTheme="majorHAnsi" w:hAnsiTheme="majorHAnsi" w:eastAsiaTheme="majorEastAsia" w:cstheme="majorBidi"/>
      <w:b/>
      <w:bCs/>
      <w:sz w:val="28"/>
      <w:szCs w:val="28"/>
    </w:rPr>
  </w:style>
  <w:style w:type="paragraph" w:customStyle="1" w:styleId="41">
    <w:name w:val="条文说明"/>
    <w:basedOn w:val="1"/>
    <w:link w:val="42"/>
    <w:qFormat/>
    <w:uiPriority w:val="0"/>
    <w:pPr>
      <w:spacing w:line="300" w:lineRule="auto"/>
      <w:ind w:firstLine="200" w:firstLineChars="200"/>
    </w:pPr>
    <w:rPr>
      <w:rFonts w:ascii="Times New Roman" w:hAnsi="Calibri" w:eastAsia="宋体" w:cs="Times New Roman"/>
      <w:color w:val="000000"/>
      <w:szCs w:val="21"/>
    </w:rPr>
  </w:style>
  <w:style w:type="character" w:customStyle="1" w:styleId="42">
    <w:name w:val="条文说明 Char"/>
    <w:basedOn w:val="31"/>
    <w:link w:val="41"/>
    <w:qFormat/>
    <w:uiPriority w:val="0"/>
    <w:rPr>
      <w:rFonts w:ascii="Times New Roman" w:hAnsi="Calibri" w:eastAsia="宋体" w:cs="Times New Roman"/>
      <w:color w:val="000000"/>
      <w:szCs w:val="21"/>
    </w:rPr>
  </w:style>
  <w:style w:type="paragraph" w:styleId="43">
    <w:name w:val="List Paragraph"/>
    <w:basedOn w:val="1"/>
    <w:qFormat/>
    <w:uiPriority w:val="34"/>
    <w:pPr>
      <w:ind w:firstLine="420" w:firstLineChars="200"/>
    </w:pPr>
  </w:style>
  <w:style w:type="character" w:customStyle="1" w:styleId="44">
    <w:name w:val="页眉 字符"/>
    <w:basedOn w:val="31"/>
    <w:link w:val="17"/>
    <w:qFormat/>
    <w:uiPriority w:val="99"/>
    <w:rPr>
      <w:sz w:val="18"/>
      <w:szCs w:val="18"/>
    </w:rPr>
  </w:style>
  <w:style w:type="character" w:customStyle="1" w:styleId="45">
    <w:name w:val="页脚 字符"/>
    <w:basedOn w:val="31"/>
    <w:link w:val="16"/>
    <w:qFormat/>
    <w:uiPriority w:val="99"/>
    <w:rPr>
      <w:sz w:val="18"/>
      <w:szCs w:val="18"/>
    </w:rPr>
  </w:style>
  <w:style w:type="paragraph" w:customStyle="1" w:styleId="4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47">
    <w:name w:val="p0"/>
    <w:basedOn w:val="1"/>
    <w:qFormat/>
    <w:uiPriority w:val="0"/>
    <w:pPr>
      <w:widowControl/>
      <w:spacing w:line="300" w:lineRule="auto"/>
    </w:pPr>
    <w:rPr>
      <w:rFonts w:ascii="Times New Roman" w:hAnsi="Times New Roman" w:eastAsia="宋体" w:cs="Times New Roman"/>
      <w:kern w:val="0"/>
      <w:szCs w:val="21"/>
    </w:rPr>
  </w:style>
  <w:style w:type="character" w:customStyle="1" w:styleId="48">
    <w:name w:val="批注框文本 字符"/>
    <w:basedOn w:val="31"/>
    <w:link w:val="15"/>
    <w:semiHidden/>
    <w:qFormat/>
    <w:uiPriority w:val="99"/>
    <w:rPr>
      <w:sz w:val="18"/>
      <w:szCs w:val="18"/>
    </w:rPr>
  </w:style>
  <w:style w:type="character" w:customStyle="1" w:styleId="49">
    <w:name w:val="文档结构图 字符"/>
    <w:basedOn w:val="31"/>
    <w:link w:val="7"/>
    <w:semiHidden/>
    <w:uiPriority w:val="99"/>
    <w:rPr>
      <w:rFonts w:ascii="宋体" w:eastAsia="宋体"/>
      <w:sz w:val="18"/>
      <w:szCs w:val="18"/>
    </w:rPr>
  </w:style>
  <w:style w:type="character" w:customStyle="1" w:styleId="50">
    <w:name w:val="正文1"/>
    <w:basedOn w:val="31"/>
    <w:qFormat/>
    <w:uiPriority w:val="0"/>
    <w:rPr>
      <w:rFonts w:ascii="宋体" w:eastAsia="宋体" w:cs="宋体"/>
      <w:color w:val="000000"/>
    </w:rPr>
  </w:style>
  <w:style w:type="character" w:customStyle="1" w:styleId="51">
    <w:name w:val="段 Char"/>
    <w:basedOn w:val="31"/>
    <w:link w:val="52"/>
    <w:qFormat/>
    <w:locked/>
    <w:uiPriority w:val="0"/>
    <w:rPr>
      <w:rFonts w:ascii="宋体" w:hAnsi="宋体" w:eastAsia="宋体"/>
    </w:rPr>
  </w:style>
  <w:style w:type="paragraph" w:customStyle="1" w:styleId="52">
    <w:name w:val="段"/>
    <w:link w:val="51"/>
    <w:qFormat/>
    <w:uiPriority w:val="0"/>
    <w:pPr>
      <w:autoSpaceDE w:val="0"/>
      <w:autoSpaceDN w:val="0"/>
      <w:ind w:firstLine="200" w:firstLineChars="200"/>
      <w:jc w:val="both"/>
    </w:pPr>
    <w:rPr>
      <w:rFonts w:ascii="宋体" w:hAnsi="宋体" w:eastAsia="宋体" w:cstheme="minorBidi"/>
      <w:kern w:val="2"/>
      <w:sz w:val="21"/>
      <w:szCs w:val="22"/>
      <w:lang w:val="en-US" w:eastAsia="zh-CN" w:bidi="ar-SA"/>
    </w:rPr>
  </w:style>
  <w:style w:type="paragraph" w:customStyle="1" w:styleId="53">
    <w:name w:val="一级条标题"/>
    <w:next w:val="52"/>
    <w:qFormat/>
    <w:uiPriority w:val="0"/>
    <w:pPr>
      <w:numPr>
        <w:ilvl w:val="2"/>
        <w:numId w:val="1"/>
      </w:numPr>
      <w:outlineLvl w:val="2"/>
    </w:pPr>
    <w:rPr>
      <w:rFonts w:ascii="Times New Roman" w:hAnsi="Times New Roman" w:eastAsia="黑体" w:cs="Times New Roman"/>
      <w:kern w:val="0"/>
      <w:sz w:val="21"/>
      <w:szCs w:val="20"/>
      <w:lang w:val="en-US" w:eastAsia="zh-CN" w:bidi="ar-SA"/>
    </w:rPr>
  </w:style>
  <w:style w:type="paragraph" w:customStyle="1" w:styleId="54">
    <w:name w:val="二级条标题"/>
    <w:basedOn w:val="53"/>
    <w:next w:val="52"/>
    <w:uiPriority w:val="0"/>
    <w:pPr>
      <w:numPr>
        <w:ilvl w:val="0"/>
        <w:numId w:val="0"/>
      </w:numPr>
      <w:outlineLvl w:val="3"/>
    </w:pPr>
  </w:style>
  <w:style w:type="paragraph" w:customStyle="1" w:styleId="55">
    <w:name w:val="前言、引言标题"/>
    <w:next w:val="1"/>
    <w:qFormat/>
    <w:uiPriority w:val="0"/>
    <w:pPr>
      <w:numPr>
        <w:ilvl w:val="0"/>
        <w:numId w:val="1"/>
      </w:numPr>
      <w:shd w:val="clear" w:color="auto"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56">
    <w:name w:val="章标题"/>
    <w:next w:val="52"/>
    <w:qFormat/>
    <w:uiPriority w:val="0"/>
    <w:pPr>
      <w:numPr>
        <w:ilvl w:val="1"/>
        <w:numId w:val="1"/>
      </w:numPr>
      <w:spacing w:beforeLines="50"/>
      <w:jc w:val="both"/>
      <w:outlineLvl w:val="1"/>
    </w:pPr>
    <w:rPr>
      <w:rFonts w:ascii="黑体" w:hAnsi="Times New Roman" w:eastAsia="黑体" w:cs="Times New Roman"/>
      <w:kern w:val="0"/>
      <w:sz w:val="21"/>
      <w:szCs w:val="20"/>
      <w:lang w:val="en-US" w:eastAsia="zh-CN" w:bidi="ar-SA"/>
    </w:rPr>
  </w:style>
  <w:style w:type="paragraph" w:customStyle="1" w:styleId="57">
    <w:name w:val="三级条标题"/>
    <w:basedOn w:val="54"/>
    <w:next w:val="52"/>
    <w:qFormat/>
    <w:uiPriority w:val="0"/>
    <w:pPr>
      <w:numPr>
        <w:ilvl w:val="4"/>
        <w:numId w:val="1"/>
      </w:numPr>
      <w:outlineLvl w:val="4"/>
    </w:pPr>
  </w:style>
  <w:style w:type="paragraph" w:customStyle="1" w:styleId="58">
    <w:name w:val="四级条标题"/>
    <w:basedOn w:val="57"/>
    <w:next w:val="52"/>
    <w:qFormat/>
    <w:uiPriority w:val="0"/>
    <w:pPr>
      <w:numPr>
        <w:ilvl w:val="5"/>
      </w:numPr>
      <w:outlineLvl w:val="5"/>
    </w:pPr>
  </w:style>
  <w:style w:type="paragraph" w:customStyle="1" w:styleId="59">
    <w:name w:val="五级条标题"/>
    <w:basedOn w:val="58"/>
    <w:next w:val="52"/>
    <w:qFormat/>
    <w:uiPriority w:val="0"/>
    <w:pPr>
      <w:numPr>
        <w:ilvl w:val="6"/>
      </w:numPr>
      <w:outlineLvl w:val="6"/>
    </w:pPr>
  </w:style>
  <w:style w:type="character" w:customStyle="1" w:styleId="60">
    <w:name w:val="批注文字 字符1"/>
    <w:basedOn w:val="31"/>
    <w:link w:val="8"/>
    <w:uiPriority w:val="99"/>
  </w:style>
  <w:style w:type="character" w:customStyle="1" w:styleId="61">
    <w:name w:val="日期 字符"/>
    <w:basedOn w:val="31"/>
    <w:link w:val="14"/>
    <w:semiHidden/>
    <w:uiPriority w:val="99"/>
  </w:style>
  <w:style w:type="character" w:customStyle="1" w:styleId="62">
    <w:name w:val="日期 Char1"/>
    <w:basedOn w:val="31"/>
    <w:semiHidden/>
    <w:qFormat/>
    <w:uiPriority w:val="99"/>
  </w:style>
  <w:style w:type="character" w:customStyle="1" w:styleId="63">
    <w:name w:val="副标题 字符"/>
    <w:basedOn w:val="31"/>
    <w:link w:val="20"/>
    <w:qFormat/>
    <w:uiPriority w:val="0"/>
    <w:rPr>
      <w:rFonts w:ascii="Calibri Light" w:hAnsi="Calibri Light" w:eastAsia="黑体" w:cs="Times New Roman"/>
      <w:bCs/>
      <w:kern w:val="28"/>
      <w:sz w:val="24"/>
      <w:szCs w:val="32"/>
    </w:rPr>
  </w:style>
  <w:style w:type="paragraph" w:styleId="64">
    <w:name w:val="No Spacing"/>
    <w:link w:val="65"/>
    <w:qFormat/>
    <w:uiPriority w:val="1"/>
    <w:pPr>
      <w:widowControl w:val="0"/>
      <w:spacing w:line="360" w:lineRule="auto"/>
      <w:jc w:val="both"/>
    </w:pPr>
    <w:rPr>
      <w:rFonts w:eastAsia="仿宋" w:asciiTheme="minorHAnsi" w:hAnsiTheme="minorHAnsi" w:cstheme="minorBidi"/>
      <w:kern w:val="2"/>
      <w:sz w:val="24"/>
      <w:szCs w:val="22"/>
      <w:lang w:val="en-US" w:eastAsia="zh-CN" w:bidi="ar-SA"/>
    </w:rPr>
  </w:style>
  <w:style w:type="character" w:customStyle="1" w:styleId="65">
    <w:name w:val="无间隔 字符"/>
    <w:basedOn w:val="31"/>
    <w:link w:val="64"/>
    <w:qFormat/>
    <w:uiPriority w:val="1"/>
    <w:rPr>
      <w:rFonts w:eastAsia="仿宋"/>
      <w:sz w:val="24"/>
    </w:rPr>
  </w:style>
  <w:style w:type="character" w:customStyle="1" w:styleId="66">
    <w:name w:val="正文4"/>
    <w:basedOn w:val="31"/>
    <w:qFormat/>
    <w:uiPriority w:val="0"/>
    <w:rPr>
      <w:rFonts w:ascii="宋体" w:hAnsi="宋体" w:eastAsia="宋体"/>
      <w:color w:val="000000"/>
      <w:sz w:val="21"/>
      <w:szCs w:val="21"/>
    </w:rPr>
  </w:style>
  <w:style w:type="character" w:customStyle="1" w:styleId="67">
    <w:name w:val="批注主题 字符"/>
    <w:basedOn w:val="60"/>
    <w:link w:val="26"/>
    <w:semiHidden/>
    <w:uiPriority w:val="99"/>
    <w:rPr>
      <w:b/>
      <w:bCs/>
    </w:rPr>
  </w:style>
  <w:style w:type="paragraph" w:customStyle="1" w:styleId="68">
    <w:name w:val="样式"/>
    <w:qFormat/>
    <w:uiPriority w:val="0"/>
    <w:pPr>
      <w:widowControl w:val="0"/>
      <w:autoSpaceDE w:val="0"/>
      <w:autoSpaceDN w:val="0"/>
      <w:adjustRightInd w:val="0"/>
    </w:pPr>
    <w:rPr>
      <w:rFonts w:ascii="Courier New" w:hAnsi="Courier New" w:eastAsia="宋体" w:cs="Courier New"/>
      <w:kern w:val="0"/>
      <w:sz w:val="24"/>
      <w:szCs w:val="24"/>
      <w:lang w:val="en-US" w:eastAsia="zh-CN" w:bidi="ar-SA"/>
    </w:rPr>
  </w:style>
  <w:style w:type="paragraph" w:customStyle="1" w:styleId="69">
    <w:name w:val="x_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0">
    <w:name w:val="列出段落1"/>
    <w:basedOn w:val="1"/>
    <w:uiPriority w:val="0"/>
    <w:pPr>
      <w:ind w:firstLine="420" w:firstLineChars="200"/>
    </w:pPr>
    <w:rPr>
      <w:rFonts w:ascii="Calibri" w:hAnsi="Calibri" w:eastAsia="宋体" w:cs="Times New Roman"/>
      <w:szCs w:val="21"/>
    </w:rPr>
  </w:style>
  <w:style w:type="paragraph" w:customStyle="1" w:styleId="71">
    <w:name w:val="附录表"/>
    <w:basedOn w:val="1"/>
    <w:link w:val="72"/>
    <w:qFormat/>
    <w:uiPriority w:val="0"/>
    <w:pPr>
      <w:adjustRightInd w:val="0"/>
      <w:snapToGrid w:val="0"/>
      <w:spacing w:before="60" w:after="60"/>
      <w:jc w:val="center"/>
      <w:textAlignment w:val="baseline"/>
    </w:pPr>
    <w:rPr>
      <w:rFonts w:ascii="Times New Roman" w:hAnsi="Times New Roman" w:eastAsia="宋体" w:cs="Times New Roman"/>
      <w:color w:val="000000"/>
      <w:kern w:val="0"/>
      <w:sz w:val="16"/>
      <w:szCs w:val="24"/>
    </w:rPr>
  </w:style>
  <w:style w:type="character" w:customStyle="1" w:styleId="72">
    <w:name w:val="附录表 字符"/>
    <w:link w:val="71"/>
    <w:qFormat/>
    <w:uiPriority w:val="0"/>
    <w:rPr>
      <w:rFonts w:ascii="Times New Roman" w:hAnsi="Times New Roman" w:eastAsia="宋体" w:cs="Times New Roman"/>
      <w:color w:val="000000"/>
      <w:kern w:val="0"/>
      <w:sz w:val="16"/>
      <w:szCs w:val="24"/>
    </w:rPr>
  </w:style>
  <w:style w:type="character" w:customStyle="1" w:styleId="73">
    <w:name w:val="标题 1 字符"/>
    <w:basedOn w:val="31"/>
    <w:link w:val="2"/>
    <w:qFormat/>
    <w:uiPriority w:val="0"/>
    <w:rPr>
      <w:rFonts w:ascii="Times New Roman" w:hAnsi="Times New Roman" w:eastAsia="宋体" w:cs="Times New Roman"/>
      <w:bCs/>
      <w:kern w:val="44"/>
      <w:sz w:val="32"/>
      <w:szCs w:val="44"/>
    </w:rPr>
  </w:style>
  <w:style w:type="paragraph" w:customStyle="1" w:styleId="74">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
      <w:color w:val="376092" w:themeColor="accent1" w:themeShade="BF"/>
      <w:kern w:val="0"/>
      <w:sz w:val="28"/>
      <w:szCs w:val="28"/>
    </w:rPr>
  </w:style>
  <w:style w:type="character" w:customStyle="1" w:styleId="75">
    <w:name w:val="正文文本 字符"/>
    <w:link w:val="9"/>
    <w:qFormat/>
    <w:uiPriority w:val="0"/>
    <w:rPr>
      <w:rFonts w:ascii="宋体" w:hAnsi="宋体"/>
      <w:b/>
      <w:bCs/>
      <w:color w:val="000000"/>
      <w:sz w:val="18"/>
      <w:szCs w:val="24"/>
    </w:rPr>
  </w:style>
  <w:style w:type="character" w:customStyle="1" w:styleId="76">
    <w:name w:val="正文文本 Char1"/>
    <w:basedOn w:val="31"/>
    <w:semiHidden/>
    <w:qFormat/>
    <w:uiPriority w:val="99"/>
  </w:style>
  <w:style w:type="character" w:customStyle="1" w:styleId="77">
    <w:name w:val="正文文本 (15) + 10.5 pt"/>
    <w:qFormat/>
    <w:uiPriority w:val="0"/>
    <w:rPr>
      <w:rFonts w:ascii="MingLiU" w:hAnsi="MingLiU" w:eastAsia="MingLiU" w:cs="MingLiU"/>
      <w:color w:val="000000"/>
      <w:spacing w:val="-10"/>
      <w:w w:val="100"/>
      <w:position w:val="0"/>
      <w:sz w:val="21"/>
      <w:szCs w:val="21"/>
      <w:u w:val="none"/>
      <w:shd w:val="clear" w:color="auto" w:fill="FFFFFF"/>
      <w:lang w:val="en-US"/>
    </w:rPr>
  </w:style>
  <w:style w:type="character" w:customStyle="1" w:styleId="78">
    <w:name w:val="正文文本 + 12 pt"/>
    <w:qFormat/>
    <w:uiPriority w:val="0"/>
    <w:rPr>
      <w:rFonts w:ascii="MingLiU" w:hAnsi="MingLiU" w:eastAsia="MingLiU" w:cs="MingLiU"/>
      <w:b/>
      <w:bCs/>
      <w:spacing w:val="0"/>
      <w:kern w:val="2"/>
      <w:sz w:val="27"/>
      <w:szCs w:val="27"/>
      <w:shd w:val="clear" w:color="auto" w:fill="FFFFFF"/>
      <w:lang w:val="zh-TW" w:eastAsia="zh-TW" w:bidi="ar-SA"/>
    </w:rPr>
  </w:style>
  <w:style w:type="character" w:customStyle="1" w:styleId="79">
    <w:name w:val="正文文本 字符1"/>
    <w:basedOn w:val="31"/>
    <w:semiHidden/>
    <w:qFormat/>
    <w:uiPriority w:val="99"/>
  </w:style>
  <w:style w:type="paragraph" w:customStyle="1" w:styleId="80">
    <w:name w:val="表文"/>
    <w:basedOn w:val="1"/>
    <w:link w:val="81"/>
    <w:qFormat/>
    <w:uiPriority w:val="0"/>
    <w:pPr>
      <w:adjustRightInd w:val="0"/>
      <w:snapToGrid w:val="0"/>
      <w:spacing w:before="60" w:after="60"/>
      <w:jc w:val="center"/>
      <w:textAlignment w:val="baseline"/>
    </w:pPr>
    <w:rPr>
      <w:rFonts w:ascii="Times New Roman" w:hAnsi="Times New Roman" w:eastAsia="宋体" w:cs="Times New Roman"/>
      <w:color w:val="000000"/>
      <w:kern w:val="0"/>
      <w:sz w:val="22"/>
      <w:szCs w:val="24"/>
    </w:rPr>
  </w:style>
  <w:style w:type="character" w:customStyle="1" w:styleId="81">
    <w:name w:val="表文 Char"/>
    <w:link w:val="80"/>
    <w:uiPriority w:val="0"/>
    <w:rPr>
      <w:rFonts w:ascii="Times New Roman" w:hAnsi="Times New Roman" w:eastAsia="宋体" w:cs="Times New Roman"/>
      <w:color w:val="000000"/>
      <w:kern w:val="0"/>
      <w:sz w:val="22"/>
      <w:szCs w:val="24"/>
    </w:rPr>
  </w:style>
  <w:style w:type="character" w:customStyle="1" w:styleId="82">
    <w:name w:val="正文文本缩进 字符"/>
    <w:basedOn w:val="31"/>
    <w:link w:val="10"/>
    <w:semiHidden/>
    <w:qFormat/>
    <w:uiPriority w:val="99"/>
  </w:style>
  <w:style w:type="character" w:customStyle="1" w:styleId="83">
    <w:name w:val="正文首行缩进 2 字符"/>
    <w:basedOn w:val="82"/>
    <w:link w:val="28"/>
    <w:qFormat/>
    <w:uiPriority w:val="99"/>
  </w:style>
  <w:style w:type="character" w:customStyle="1" w:styleId="84">
    <w:name w:val="op_dict_text2"/>
    <w:basedOn w:val="31"/>
    <w:qFormat/>
    <w:uiPriority w:val="0"/>
  </w:style>
  <w:style w:type="character" w:customStyle="1" w:styleId="85">
    <w:name w:val="批注文字 字符"/>
    <w:qFormat/>
    <w:uiPriority w:val="0"/>
    <w:rPr>
      <w:rFonts w:ascii="Times New Roman" w:hAnsi="Times New Roman" w:eastAsia="宋体" w:cs="Times New Roman"/>
      <w:szCs w:val="24"/>
    </w:rPr>
  </w:style>
  <w:style w:type="paragraph" w:customStyle="1" w:styleId="86">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
    <w:name w:val="目录"/>
    <w:qFormat/>
    <w:uiPriority w:val="0"/>
    <w:pPr>
      <w:widowControl w:val="0"/>
      <w:adjustRightInd w:val="0"/>
      <w:spacing w:line="288" w:lineRule="auto"/>
      <w:jc w:val="center"/>
      <w:textAlignment w:val="baseline"/>
    </w:pPr>
    <w:rPr>
      <w:rFonts w:ascii="Times New Roman" w:hAnsi="Times New Roman" w:eastAsia="宋体" w:cs="Times New Roman"/>
      <w:b/>
      <w:sz w:val="62"/>
      <w:szCs w:val="62"/>
      <w:lang w:val="en-US" w:eastAsia="zh-CN" w:bidi="ar-SA"/>
    </w:rPr>
  </w:style>
  <w:style w:type="paragraph" w:customStyle="1" w:styleId="88">
    <w:name w:val="目录1"/>
    <w:qFormat/>
    <w:uiPriority w:val="0"/>
    <w:pPr>
      <w:widowControl w:val="0"/>
      <w:adjustRightInd w:val="0"/>
      <w:spacing w:line="288" w:lineRule="auto"/>
      <w:jc w:val="center"/>
      <w:textAlignment w:val="baseline"/>
    </w:pPr>
    <w:rPr>
      <w:rFonts w:ascii="Times New Roman" w:hAnsi="Times New Roman" w:eastAsia="宋体" w:cs="Times New Roman"/>
      <w:b/>
      <w:sz w:val="48"/>
      <w:szCs w:val="48"/>
      <w:lang w:val="en-US" w:eastAsia="zh-CN" w:bidi="ar-SA"/>
    </w:rPr>
  </w:style>
  <w:style w:type="paragraph" w:customStyle="1" w:styleId="89">
    <w:name w:val="目录2"/>
    <w:qFormat/>
    <w:uiPriority w:val="0"/>
    <w:pPr>
      <w:widowControl w:val="0"/>
      <w:adjustRightInd w:val="0"/>
      <w:spacing w:line="288" w:lineRule="auto"/>
      <w:jc w:val="center"/>
      <w:textAlignment w:val="baseline"/>
    </w:pPr>
    <w:rPr>
      <w:rFonts w:ascii="Times New Roman" w:hAnsi="Times New Roman" w:eastAsia="宋体" w:cs="Times New Roman"/>
      <w:sz w:val="36"/>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9FCCFC-D1BD-4CAA-A33D-B71B35ECCBD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10758</Words>
  <Characters>61324</Characters>
  <Lines>511</Lines>
  <Paragraphs>143</Paragraphs>
  <TotalTime>0</TotalTime>
  <ScaleCrop>false</ScaleCrop>
  <LinksUpToDate>false</LinksUpToDate>
  <CharactersWithSpaces>71939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2020-09-25T02:29:00Z</dcterms:created>
  <dc:creator>Administrator</dc:creator>
  <cp:lastModifiedBy>鱼鱼</cp:lastModifiedBy>
  <cp:lastPrinted>2020-09-28T06:04:00Z</cp:lastPrinted>
  <dcterms:modified xsi:type="dcterms:W3CDTF">2020-09-30T06:33:42Z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